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241" w:type="pct"/>
        <w:tblLook w:val="01E0" w:firstRow="1" w:lastRow="1" w:firstColumn="1" w:lastColumn="1" w:noHBand="0" w:noVBand="0"/>
      </w:tblPr>
      <w:tblGrid>
        <w:gridCol w:w="2588"/>
        <w:gridCol w:w="4892"/>
        <w:gridCol w:w="2849"/>
      </w:tblGrid>
      <w:tr w:rsidR="00E132A4" w:rsidRPr="00E132A4" w14:paraId="4BCC13BE" w14:textId="77777777" w:rsidTr="00721EB7">
        <w:trPr>
          <w:trHeight w:val="1506"/>
        </w:trPr>
        <w:tc>
          <w:tcPr>
            <w:tcW w:w="5000" w:type="pct"/>
            <w:gridSpan w:val="3"/>
            <w:tcBorders>
              <w:top w:val="single" w:sz="24" w:space="0" w:color="auto"/>
              <w:bottom w:val="single" w:sz="24" w:space="0" w:color="auto"/>
            </w:tcBorders>
          </w:tcPr>
          <w:p w14:paraId="4BCC13B7" w14:textId="77777777" w:rsidR="00140D0A" w:rsidRPr="00E132A4" w:rsidRDefault="00140D0A" w:rsidP="00ED1483">
            <w:pPr>
              <w:rPr>
                <w:rFonts w:ascii="Arial" w:hAnsi="Arial" w:cs="Arial"/>
                <w:sz w:val="24"/>
                <w:szCs w:val="24"/>
              </w:rPr>
            </w:pPr>
          </w:p>
          <w:p w14:paraId="4BCC13B8" w14:textId="77777777" w:rsidR="00140D0A" w:rsidRPr="00E132A4" w:rsidRDefault="00140D0A" w:rsidP="00ED1483">
            <w:pPr>
              <w:jc w:val="center"/>
              <w:rPr>
                <w:rFonts w:ascii="Arial" w:hAnsi="Arial" w:cs="Arial"/>
                <w:b/>
                <w:sz w:val="24"/>
                <w:szCs w:val="24"/>
              </w:rPr>
            </w:pPr>
            <w:r w:rsidRPr="00E132A4">
              <w:rPr>
                <w:rFonts w:ascii="Arial" w:hAnsi="Arial" w:cs="Arial"/>
                <w:b/>
                <w:sz w:val="24"/>
                <w:szCs w:val="24"/>
              </w:rPr>
              <w:t>ЕВРАЗИЙСКИЙ СОВЕТ ПО СТАНДАРТИЗАЦИИ, МЕТРОЛОГИИ И СЕРТИФИКАЦИИ</w:t>
            </w:r>
          </w:p>
          <w:p w14:paraId="4BCC13B9" w14:textId="77777777" w:rsidR="00140D0A" w:rsidRPr="00E132A4" w:rsidRDefault="00140D0A" w:rsidP="00ED1483">
            <w:pPr>
              <w:jc w:val="center"/>
              <w:rPr>
                <w:rFonts w:ascii="Arial" w:hAnsi="Arial" w:cs="Arial"/>
                <w:b/>
                <w:sz w:val="24"/>
                <w:szCs w:val="24"/>
                <w:lang w:val="en-US"/>
              </w:rPr>
            </w:pPr>
            <w:r w:rsidRPr="00E132A4">
              <w:rPr>
                <w:rFonts w:ascii="Arial" w:hAnsi="Arial" w:cs="Arial"/>
                <w:b/>
                <w:sz w:val="24"/>
                <w:szCs w:val="24"/>
                <w:lang w:val="en-US"/>
              </w:rPr>
              <w:t>(</w:t>
            </w:r>
            <w:r w:rsidRPr="00E132A4">
              <w:rPr>
                <w:rFonts w:ascii="Arial" w:hAnsi="Arial" w:cs="Arial"/>
                <w:b/>
                <w:sz w:val="24"/>
                <w:szCs w:val="24"/>
              </w:rPr>
              <w:t>ЕАС</w:t>
            </w:r>
            <w:r w:rsidRPr="00E132A4">
              <w:rPr>
                <w:rFonts w:ascii="Arial" w:hAnsi="Arial" w:cs="Arial"/>
                <w:b/>
                <w:sz w:val="24"/>
                <w:szCs w:val="24"/>
                <w:lang w:val="en-US"/>
              </w:rPr>
              <w:t>C)</w:t>
            </w:r>
          </w:p>
          <w:p w14:paraId="4BCC13BA" w14:textId="77777777" w:rsidR="00140D0A" w:rsidRPr="00E132A4" w:rsidRDefault="00140D0A" w:rsidP="00ED1483">
            <w:pPr>
              <w:jc w:val="center"/>
              <w:rPr>
                <w:rFonts w:ascii="Arial" w:hAnsi="Arial" w:cs="Arial"/>
                <w:b/>
                <w:sz w:val="24"/>
                <w:szCs w:val="24"/>
                <w:lang w:val="en-US"/>
              </w:rPr>
            </w:pPr>
          </w:p>
          <w:p w14:paraId="4BCC13BB" w14:textId="77777777" w:rsidR="00140D0A" w:rsidRPr="00E132A4" w:rsidRDefault="00140D0A" w:rsidP="00ED1483">
            <w:pPr>
              <w:jc w:val="center"/>
              <w:rPr>
                <w:rFonts w:ascii="Arial" w:hAnsi="Arial" w:cs="Arial"/>
                <w:b/>
                <w:sz w:val="24"/>
                <w:szCs w:val="24"/>
                <w:lang w:val="en-US"/>
              </w:rPr>
            </w:pPr>
            <w:r w:rsidRPr="00E132A4">
              <w:rPr>
                <w:rFonts w:ascii="Arial" w:hAnsi="Arial" w:cs="Arial"/>
                <w:b/>
                <w:sz w:val="24"/>
                <w:szCs w:val="24"/>
                <w:lang w:val="en-US"/>
              </w:rPr>
              <w:t>EURO-ASIAN COUNCIL FOR STANDARDIZATION, METROLOGY AND CERTIFICATION</w:t>
            </w:r>
          </w:p>
          <w:p w14:paraId="4BCC13BC" w14:textId="77777777" w:rsidR="00140D0A" w:rsidRPr="00E132A4" w:rsidRDefault="00140D0A" w:rsidP="00ED1483">
            <w:pPr>
              <w:jc w:val="center"/>
              <w:rPr>
                <w:rFonts w:ascii="Arial" w:hAnsi="Arial" w:cs="Arial"/>
                <w:b/>
                <w:sz w:val="24"/>
                <w:szCs w:val="24"/>
                <w:lang w:val="en-US"/>
              </w:rPr>
            </w:pPr>
            <w:r w:rsidRPr="00E132A4">
              <w:rPr>
                <w:rFonts w:ascii="Arial" w:hAnsi="Arial" w:cs="Arial"/>
                <w:b/>
                <w:sz w:val="24"/>
                <w:szCs w:val="24"/>
                <w:lang w:val="en-US"/>
              </w:rPr>
              <w:t>(EASC)</w:t>
            </w:r>
          </w:p>
          <w:p w14:paraId="4BCC13BD" w14:textId="77777777" w:rsidR="00140D0A" w:rsidRPr="00E132A4" w:rsidRDefault="00140D0A" w:rsidP="00ED1483">
            <w:pPr>
              <w:jc w:val="center"/>
              <w:rPr>
                <w:rFonts w:ascii="Arial" w:hAnsi="Arial" w:cs="Arial"/>
                <w:sz w:val="24"/>
                <w:szCs w:val="24"/>
                <w:lang w:val="en-US"/>
              </w:rPr>
            </w:pPr>
          </w:p>
        </w:tc>
      </w:tr>
      <w:tr w:rsidR="00E132A4" w:rsidRPr="00E132A4" w14:paraId="4BCC13C5" w14:textId="77777777" w:rsidTr="00A23CC2">
        <w:trPr>
          <w:trHeight w:val="1709"/>
        </w:trPr>
        <w:tc>
          <w:tcPr>
            <w:tcW w:w="1253" w:type="pct"/>
            <w:tcBorders>
              <w:top w:val="single" w:sz="24" w:space="0" w:color="auto"/>
              <w:bottom w:val="single" w:sz="18" w:space="0" w:color="auto"/>
            </w:tcBorders>
            <w:vAlign w:val="center"/>
          </w:tcPr>
          <w:p w14:paraId="4BCC13BF" w14:textId="77777777" w:rsidR="00140D0A" w:rsidRPr="00E132A4" w:rsidRDefault="00157E7E" w:rsidP="00ED1483">
            <w:pPr>
              <w:jc w:val="center"/>
              <w:rPr>
                <w:rFonts w:ascii="Arial" w:hAnsi="Arial" w:cs="Arial"/>
                <w:b/>
                <w:spacing w:val="40"/>
                <w:sz w:val="24"/>
                <w:szCs w:val="24"/>
              </w:rPr>
            </w:pPr>
            <w:r w:rsidRPr="00E132A4">
              <w:rPr>
                <w:rFonts w:ascii="Arial" w:hAnsi="Arial" w:cs="Arial"/>
                <w:b/>
                <w:noProof/>
                <w:spacing w:val="40"/>
                <w:sz w:val="24"/>
                <w:szCs w:val="24"/>
              </w:rPr>
              <w:drawing>
                <wp:inline distT="0" distB="0" distL="0" distR="0" wp14:anchorId="4BCC17B2" wp14:editId="4BCC17B3">
                  <wp:extent cx="95250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tc>
          <w:tcPr>
            <w:tcW w:w="2368" w:type="pct"/>
            <w:tcBorders>
              <w:top w:val="single" w:sz="24" w:space="0" w:color="auto"/>
              <w:bottom w:val="single" w:sz="18" w:space="0" w:color="auto"/>
            </w:tcBorders>
            <w:vAlign w:val="center"/>
          </w:tcPr>
          <w:p w14:paraId="4BCC13C0" w14:textId="77777777" w:rsidR="00140D0A" w:rsidRPr="00E132A4" w:rsidRDefault="00B879A4" w:rsidP="00ED1483">
            <w:pPr>
              <w:jc w:val="center"/>
              <w:rPr>
                <w:rFonts w:ascii="Arial" w:hAnsi="Arial" w:cs="Arial"/>
                <w:b/>
                <w:spacing w:val="40"/>
                <w:sz w:val="24"/>
                <w:szCs w:val="24"/>
              </w:rPr>
            </w:pPr>
            <w:r w:rsidRPr="00E132A4">
              <w:rPr>
                <w:rFonts w:ascii="Arial" w:hAnsi="Arial" w:cs="Arial"/>
                <w:b/>
                <w:spacing w:val="40"/>
                <w:sz w:val="24"/>
                <w:szCs w:val="24"/>
              </w:rPr>
              <w:t>МЕЖГОСУДАРСТВЕННЫЙ СТАНДАРТ</w:t>
            </w:r>
          </w:p>
        </w:tc>
        <w:tc>
          <w:tcPr>
            <w:tcW w:w="1379" w:type="pct"/>
            <w:tcBorders>
              <w:top w:val="single" w:sz="24" w:space="0" w:color="auto"/>
              <w:bottom w:val="single" w:sz="18" w:space="0" w:color="auto"/>
            </w:tcBorders>
            <w:vAlign w:val="center"/>
          </w:tcPr>
          <w:p w14:paraId="4BCC13C1" w14:textId="4109398A" w:rsidR="00140D0A" w:rsidRPr="00E132A4" w:rsidRDefault="00140D0A" w:rsidP="00ED1483">
            <w:pPr>
              <w:rPr>
                <w:rFonts w:ascii="Arial" w:hAnsi="Arial" w:cs="Arial"/>
                <w:b/>
                <w:sz w:val="24"/>
                <w:szCs w:val="24"/>
              </w:rPr>
            </w:pPr>
            <w:r w:rsidRPr="00E132A4">
              <w:rPr>
                <w:rFonts w:ascii="Arial" w:hAnsi="Arial" w:cs="Arial"/>
                <w:b/>
                <w:sz w:val="24"/>
                <w:szCs w:val="24"/>
              </w:rPr>
              <w:t xml:space="preserve">ГОСТ </w:t>
            </w:r>
            <w:r w:rsidR="00FB0C82" w:rsidRPr="00E132A4">
              <w:rPr>
                <w:rFonts w:ascii="Arial" w:hAnsi="Arial" w:cs="Arial"/>
                <w:b/>
                <w:sz w:val="24"/>
                <w:szCs w:val="24"/>
              </w:rPr>
              <w:t xml:space="preserve">ISO </w:t>
            </w:r>
            <w:r w:rsidR="00DD277A" w:rsidRPr="00E132A4">
              <w:rPr>
                <w:rFonts w:ascii="Arial" w:hAnsi="Arial" w:cs="Arial"/>
                <w:b/>
                <w:sz w:val="24"/>
                <w:szCs w:val="24"/>
              </w:rPr>
              <w:t>3452-2</w:t>
            </w:r>
          </w:p>
          <w:p w14:paraId="4BCC13C2" w14:textId="72F732E1" w:rsidR="0016555B" w:rsidRPr="00E132A4" w:rsidRDefault="00140D0A" w:rsidP="00ED1483">
            <w:pPr>
              <w:rPr>
                <w:rFonts w:ascii="Arial" w:hAnsi="Arial" w:cs="Arial"/>
                <w:i/>
                <w:sz w:val="24"/>
                <w:szCs w:val="24"/>
              </w:rPr>
            </w:pPr>
            <w:r w:rsidRPr="00E132A4">
              <w:rPr>
                <w:rFonts w:ascii="Arial" w:hAnsi="Arial" w:cs="Arial"/>
                <w:i/>
                <w:sz w:val="24"/>
                <w:szCs w:val="24"/>
              </w:rPr>
              <w:t>(проект</w:t>
            </w:r>
            <w:r w:rsidR="00FB0C82" w:rsidRPr="00E132A4">
              <w:rPr>
                <w:rFonts w:ascii="Arial" w:hAnsi="Arial" w:cs="Arial"/>
                <w:i/>
                <w:sz w:val="24"/>
                <w:szCs w:val="24"/>
              </w:rPr>
              <w:t>,</w:t>
            </w:r>
            <w:r w:rsidRPr="00E132A4">
              <w:rPr>
                <w:rFonts w:ascii="Arial" w:hAnsi="Arial" w:cs="Arial"/>
                <w:i/>
                <w:sz w:val="24"/>
                <w:szCs w:val="24"/>
              </w:rPr>
              <w:t xml:space="preserve"> </w:t>
            </w:r>
            <w:r w:rsidRPr="00E132A4">
              <w:rPr>
                <w:rFonts w:ascii="Arial" w:hAnsi="Arial" w:cs="Arial"/>
                <w:i/>
                <w:sz w:val="24"/>
                <w:szCs w:val="24"/>
                <w:lang w:val="en-US"/>
              </w:rPr>
              <w:t>KZ</w:t>
            </w:r>
            <w:r w:rsidRPr="00E132A4">
              <w:rPr>
                <w:rFonts w:ascii="Arial" w:hAnsi="Arial" w:cs="Arial"/>
                <w:i/>
                <w:sz w:val="24"/>
                <w:szCs w:val="24"/>
              </w:rPr>
              <w:t xml:space="preserve">, </w:t>
            </w:r>
          </w:p>
          <w:p w14:paraId="4BCC13C3" w14:textId="2BE2E994" w:rsidR="00140D0A" w:rsidRPr="00E132A4" w:rsidRDefault="00DD277A" w:rsidP="00ED1483">
            <w:pPr>
              <w:rPr>
                <w:rFonts w:ascii="Arial" w:hAnsi="Arial" w:cs="Arial"/>
                <w:b/>
                <w:sz w:val="24"/>
                <w:szCs w:val="24"/>
              </w:rPr>
            </w:pPr>
            <w:r w:rsidRPr="00E132A4">
              <w:rPr>
                <w:rFonts w:ascii="Arial" w:hAnsi="Arial" w:cs="Arial"/>
                <w:i/>
                <w:sz w:val="24"/>
                <w:szCs w:val="24"/>
              </w:rPr>
              <w:t>первая</w:t>
            </w:r>
            <w:r w:rsidR="00022625" w:rsidRPr="00E132A4">
              <w:rPr>
                <w:rFonts w:ascii="Arial" w:hAnsi="Arial" w:cs="Arial"/>
                <w:i/>
                <w:sz w:val="24"/>
                <w:szCs w:val="24"/>
              </w:rPr>
              <w:t xml:space="preserve"> </w:t>
            </w:r>
            <w:r w:rsidR="00140D0A" w:rsidRPr="00E132A4">
              <w:rPr>
                <w:rFonts w:ascii="Arial" w:hAnsi="Arial" w:cs="Arial"/>
                <w:i/>
                <w:sz w:val="24"/>
                <w:szCs w:val="24"/>
              </w:rPr>
              <w:t>редакция)</w:t>
            </w:r>
          </w:p>
          <w:p w14:paraId="4BCC13C4" w14:textId="77777777" w:rsidR="00140D0A" w:rsidRPr="00E132A4" w:rsidRDefault="00140D0A" w:rsidP="00ED1483">
            <w:pPr>
              <w:ind w:left="253"/>
              <w:rPr>
                <w:rFonts w:ascii="Arial" w:hAnsi="Arial" w:cs="Arial"/>
                <w:b/>
                <w:sz w:val="24"/>
                <w:szCs w:val="24"/>
              </w:rPr>
            </w:pPr>
          </w:p>
        </w:tc>
      </w:tr>
      <w:tr w:rsidR="00E132A4" w:rsidRPr="00E132A4" w14:paraId="4BCC13DC" w14:textId="77777777" w:rsidTr="00721EB7">
        <w:trPr>
          <w:trHeight w:val="1375"/>
        </w:trPr>
        <w:tc>
          <w:tcPr>
            <w:tcW w:w="5000" w:type="pct"/>
            <w:gridSpan w:val="3"/>
            <w:tcBorders>
              <w:top w:val="single" w:sz="18" w:space="0" w:color="auto"/>
            </w:tcBorders>
            <w:vAlign w:val="center"/>
          </w:tcPr>
          <w:p w14:paraId="4BCC13C6" w14:textId="77777777" w:rsidR="00A40FD7" w:rsidRPr="00E132A4" w:rsidRDefault="00A40FD7" w:rsidP="00ED1483">
            <w:pPr>
              <w:jc w:val="center"/>
              <w:rPr>
                <w:rFonts w:ascii="Arial" w:hAnsi="Arial" w:cs="Arial"/>
                <w:sz w:val="24"/>
                <w:szCs w:val="24"/>
              </w:rPr>
            </w:pPr>
          </w:p>
          <w:p w14:paraId="4BCC13C7" w14:textId="77777777" w:rsidR="00A40FD7" w:rsidRPr="00E132A4" w:rsidRDefault="00A40FD7" w:rsidP="00ED1483">
            <w:pPr>
              <w:jc w:val="center"/>
              <w:rPr>
                <w:rFonts w:ascii="Arial" w:hAnsi="Arial" w:cs="Arial"/>
                <w:sz w:val="24"/>
                <w:szCs w:val="24"/>
              </w:rPr>
            </w:pPr>
          </w:p>
          <w:p w14:paraId="4BCC13C8" w14:textId="77777777" w:rsidR="00A40FD7" w:rsidRPr="00E132A4" w:rsidRDefault="00A40FD7" w:rsidP="00ED1483">
            <w:pPr>
              <w:jc w:val="center"/>
              <w:rPr>
                <w:rFonts w:ascii="Arial" w:hAnsi="Arial" w:cs="Arial"/>
                <w:sz w:val="24"/>
                <w:szCs w:val="24"/>
              </w:rPr>
            </w:pPr>
          </w:p>
          <w:p w14:paraId="4BCC13CC" w14:textId="77777777" w:rsidR="00363807" w:rsidRPr="00E132A4" w:rsidRDefault="00363807" w:rsidP="00ED1483">
            <w:pPr>
              <w:rPr>
                <w:rFonts w:ascii="Arial" w:hAnsi="Arial" w:cs="Arial"/>
                <w:b/>
                <w:spacing w:val="2"/>
                <w:sz w:val="24"/>
                <w:szCs w:val="24"/>
              </w:rPr>
            </w:pPr>
          </w:p>
          <w:p w14:paraId="4BCC13CD" w14:textId="77777777" w:rsidR="00363807" w:rsidRPr="00E132A4" w:rsidRDefault="00363807" w:rsidP="00ED1483">
            <w:pPr>
              <w:jc w:val="center"/>
              <w:rPr>
                <w:rFonts w:ascii="Arial" w:hAnsi="Arial" w:cs="Arial"/>
                <w:b/>
                <w:spacing w:val="2"/>
                <w:sz w:val="24"/>
                <w:szCs w:val="24"/>
              </w:rPr>
            </w:pPr>
          </w:p>
          <w:p w14:paraId="4BCC13CF" w14:textId="77777777" w:rsidR="00363807" w:rsidRPr="00E132A4" w:rsidRDefault="00363807" w:rsidP="00ED1483">
            <w:pPr>
              <w:jc w:val="center"/>
              <w:rPr>
                <w:rFonts w:ascii="Arial" w:hAnsi="Arial" w:cs="Arial"/>
                <w:b/>
                <w:spacing w:val="2"/>
                <w:sz w:val="24"/>
                <w:szCs w:val="24"/>
              </w:rPr>
            </w:pPr>
          </w:p>
          <w:p w14:paraId="4BCC13D0" w14:textId="77777777" w:rsidR="00363807" w:rsidRPr="00E132A4" w:rsidRDefault="00363807" w:rsidP="00ED1483">
            <w:pPr>
              <w:jc w:val="center"/>
              <w:rPr>
                <w:rFonts w:ascii="Arial" w:hAnsi="Arial" w:cs="Arial"/>
                <w:b/>
                <w:spacing w:val="2"/>
                <w:sz w:val="24"/>
                <w:szCs w:val="24"/>
              </w:rPr>
            </w:pPr>
          </w:p>
          <w:p w14:paraId="4BCC13D2" w14:textId="7A12B8FD" w:rsidR="00C656DB" w:rsidRPr="00E132A4" w:rsidRDefault="00DD277A" w:rsidP="00ED1483">
            <w:pPr>
              <w:jc w:val="center"/>
              <w:rPr>
                <w:rFonts w:ascii="Arial" w:hAnsi="Arial" w:cs="Arial"/>
                <w:b/>
                <w:bCs/>
                <w:spacing w:val="2"/>
                <w:sz w:val="24"/>
                <w:szCs w:val="24"/>
              </w:rPr>
            </w:pPr>
            <w:r w:rsidRPr="00E132A4">
              <w:rPr>
                <w:rFonts w:ascii="Arial" w:hAnsi="Arial" w:cs="Arial"/>
                <w:b/>
                <w:sz w:val="24"/>
                <w:szCs w:val="24"/>
              </w:rPr>
              <w:t>Контроль неразрушающий</w:t>
            </w:r>
          </w:p>
          <w:p w14:paraId="4BCC13D3" w14:textId="77777777" w:rsidR="00C656DB" w:rsidRPr="00E132A4" w:rsidRDefault="00C656DB" w:rsidP="00ED1483">
            <w:pPr>
              <w:jc w:val="center"/>
              <w:rPr>
                <w:rFonts w:ascii="Arial" w:hAnsi="Arial" w:cs="Arial"/>
                <w:b/>
                <w:bCs/>
                <w:spacing w:val="2"/>
                <w:sz w:val="24"/>
                <w:szCs w:val="24"/>
              </w:rPr>
            </w:pPr>
          </w:p>
          <w:p w14:paraId="4BCC13D4" w14:textId="15A3CED4" w:rsidR="00C656DB" w:rsidRPr="00E132A4" w:rsidRDefault="00DD277A" w:rsidP="00ED1483">
            <w:pPr>
              <w:jc w:val="center"/>
              <w:rPr>
                <w:rFonts w:ascii="Arial" w:hAnsi="Arial" w:cs="Arial"/>
                <w:b/>
                <w:bCs/>
                <w:spacing w:val="2"/>
                <w:sz w:val="24"/>
                <w:szCs w:val="24"/>
              </w:rPr>
            </w:pPr>
            <w:r w:rsidRPr="00E132A4">
              <w:rPr>
                <w:rFonts w:ascii="Arial" w:hAnsi="Arial" w:cs="Arial"/>
                <w:b/>
                <w:bCs/>
                <w:spacing w:val="2"/>
                <w:sz w:val="24"/>
                <w:szCs w:val="24"/>
              </w:rPr>
              <w:t>КОНТРОЛЬ МЕТОДОМ ПРОНИКАЮЩИХ ВЕЩЕСТВ</w:t>
            </w:r>
          </w:p>
          <w:p w14:paraId="4BCC13D5" w14:textId="77777777" w:rsidR="00C656DB" w:rsidRPr="00E132A4" w:rsidRDefault="00C656DB" w:rsidP="00ED1483">
            <w:pPr>
              <w:jc w:val="center"/>
              <w:rPr>
                <w:rFonts w:ascii="Arial" w:hAnsi="Arial" w:cs="Arial"/>
                <w:b/>
                <w:bCs/>
                <w:spacing w:val="2"/>
                <w:sz w:val="24"/>
                <w:szCs w:val="24"/>
              </w:rPr>
            </w:pPr>
          </w:p>
          <w:p w14:paraId="4BCC13D7" w14:textId="5C5C299C" w:rsidR="00A40FD7" w:rsidRPr="00E132A4" w:rsidRDefault="00DD277A" w:rsidP="00ED1483">
            <w:pPr>
              <w:jc w:val="center"/>
              <w:rPr>
                <w:rFonts w:ascii="Arial" w:hAnsi="Arial" w:cs="Arial"/>
                <w:b/>
                <w:bCs/>
                <w:spacing w:val="2"/>
                <w:sz w:val="24"/>
                <w:szCs w:val="24"/>
              </w:rPr>
            </w:pPr>
            <w:r w:rsidRPr="00E132A4">
              <w:rPr>
                <w:rFonts w:ascii="Arial" w:hAnsi="Arial" w:cs="Arial"/>
                <w:b/>
                <w:bCs/>
                <w:spacing w:val="2"/>
                <w:sz w:val="24"/>
                <w:szCs w:val="24"/>
              </w:rPr>
              <w:t>Часть 2</w:t>
            </w:r>
          </w:p>
          <w:p w14:paraId="284042AF" w14:textId="77777777" w:rsidR="00DD277A" w:rsidRPr="00E132A4" w:rsidRDefault="00DD277A" w:rsidP="00ED1483">
            <w:pPr>
              <w:jc w:val="center"/>
              <w:rPr>
                <w:rFonts w:ascii="Arial" w:hAnsi="Arial" w:cs="Arial"/>
                <w:b/>
                <w:sz w:val="24"/>
                <w:szCs w:val="24"/>
              </w:rPr>
            </w:pPr>
          </w:p>
          <w:p w14:paraId="4BCC13D9" w14:textId="456D92B4" w:rsidR="00C46A7C" w:rsidRPr="00E132A4" w:rsidRDefault="00DD277A" w:rsidP="00ED1483">
            <w:pPr>
              <w:jc w:val="center"/>
              <w:rPr>
                <w:rFonts w:ascii="Arial" w:hAnsi="Arial" w:cs="Arial"/>
                <w:b/>
                <w:bCs/>
                <w:sz w:val="24"/>
                <w:szCs w:val="24"/>
              </w:rPr>
            </w:pPr>
            <w:r w:rsidRPr="00E132A4">
              <w:rPr>
                <w:rFonts w:ascii="Arial" w:hAnsi="Arial" w:cs="Arial"/>
                <w:b/>
                <w:bCs/>
                <w:sz w:val="24"/>
                <w:szCs w:val="24"/>
              </w:rPr>
              <w:t>Испытания проникающих веществ</w:t>
            </w:r>
          </w:p>
          <w:p w14:paraId="29E0CCE8" w14:textId="77777777" w:rsidR="00DD277A" w:rsidRPr="00E132A4" w:rsidRDefault="00DD277A" w:rsidP="00ED1483">
            <w:pPr>
              <w:jc w:val="center"/>
              <w:rPr>
                <w:rFonts w:ascii="Arial" w:hAnsi="Arial" w:cs="Arial"/>
                <w:b/>
                <w:bCs/>
                <w:sz w:val="24"/>
                <w:szCs w:val="24"/>
              </w:rPr>
            </w:pPr>
          </w:p>
          <w:p w14:paraId="4BCC13DA" w14:textId="14A98BEB" w:rsidR="0095580C" w:rsidRPr="00E132A4" w:rsidRDefault="00FB0C82" w:rsidP="00ED1483">
            <w:pPr>
              <w:jc w:val="center"/>
              <w:rPr>
                <w:rFonts w:ascii="Arial" w:hAnsi="Arial" w:cs="Arial"/>
                <w:bCs/>
                <w:sz w:val="24"/>
                <w:szCs w:val="24"/>
              </w:rPr>
            </w:pPr>
            <w:r w:rsidRPr="00E132A4">
              <w:rPr>
                <w:rFonts w:ascii="Arial" w:hAnsi="Arial" w:cs="Arial"/>
                <w:bCs/>
                <w:sz w:val="24"/>
                <w:szCs w:val="24"/>
              </w:rPr>
              <w:t>(</w:t>
            </w:r>
            <w:r w:rsidRPr="00E132A4">
              <w:rPr>
                <w:rFonts w:ascii="Arial" w:hAnsi="Arial" w:cs="Arial"/>
                <w:sz w:val="24"/>
                <w:szCs w:val="24"/>
              </w:rPr>
              <w:t xml:space="preserve">ISO </w:t>
            </w:r>
            <w:r w:rsidR="00DD277A" w:rsidRPr="00E132A4">
              <w:rPr>
                <w:rFonts w:ascii="Arial" w:hAnsi="Arial" w:cs="Arial"/>
                <w:sz w:val="24"/>
                <w:szCs w:val="24"/>
              </w:rPr>
              <w:t>3452-2</w:t>
            </w:r>
            <w:r w:rsidRPr="00E132A4">
              <w:rPr>
                <w:rFonts w:ascii="Arial" w:hAnsi="Arial" w:cs="Arial"/>
                <w:sz w:val="24"/>
                <w:szCs w:val="24"/>
              </w:rPr>
              <w:t>:20</w:t>
            </w:r>
            <w:r w:rsidR="00DD277A" w:rsidRPr="00E132A4">
              <w:rPr>
                <w:rFonts w:ascii="Arial" w:hAnsi="Arial" w:cs="Arial"/>
                <w:sz w:val="24"/>
                <w:szCs w:val="24"/>
              </w:rPr>
              <w:t>21</w:t>
            </w:r>
            <w:r w:rsidRPr="00E132A4">
              <w:rPr>
                <w:rFonts w:ascii="Arial" w:hAnsi="Arial" w:cs="Arial"/>
                <w:sz w:val="24"/>
                <w:szCs w:val="24"/>
              </w:rPr>
              <w:t xml:space="preserve">, </w:t>
            </w:r>
            <w:r w:rsidRPr="00E132A4">
              <w:rPr>
                <w:rFonts w:ascii="Arial" w:hAnsi="Arial" w:cs="Arial"/>
                <w:sz w:val="24"/>
                <w:szCs w:val="24"/>
                <w:lang w:val="en-US"/>
              </w:rPr>
              <w:t>IDT</w:t>
            </w:r>
            <w:r w:rsidRPr="00E132A4">
              <w:rPr>
                <w:rFonts w:ascii="Arial" w:hAnsi="Arial" w:cs="Arial"/>
                <w:bCs/>
                <w:sz w:val="24"/>
                <w:szCs w:val="24"/>
              </w:rPr>
              <w:t>)</w:t>
            </w:r>
          </w:p>
          <w:p w14:paraId="763460ED" w14:textId="77777777" w:rsidR="00A40FD7" w:rsidRPr="00E132A4" w:rsidRDefault="00A40FD7" w:rsidP="00ED1483">
            <w:pPr>
              <w:rPr>
                <w:rFonts w:ascii="Arial" w:hAnsi="Arial" w:cs="Arial"/>
                <w:b/>
                <w:sz w:val="24"/>
                <w:szCs w:val="24"/>
                <w:lang w:val="kk-KZ"/>
              </w:rPr>
            </w:pPr>
          </w:p>
          <w:p w14:paraId="4BCC13DB" w14:textId="1DC052C7" w:rsidR="00C748C4" w:rsidRPr="00E132A4" w:rsidRDefault="00C748C4" w:rsidP="00ED1483">
            <w:pPr>
              <w:rPr>
                <w:rFonts w:ascii="Arial" w:hAnsi="Arial" w:cs="Arial"/>
                <w:b/>
                <w:sz w:val="24"/>
                <w:szCs w:val="24"/>
                <w:lang w:val="kk-KZ"/>
              </w:rPr>
            </w:pPr>
          </w:p>
        </w:tc>
      </w:tr>
      <w:tr w:rsidR="00A40FD7" w:rsidRPr="00E132A4" w14:paraId="4BCC13E3" w14:textId="77777777" w:rsidTr="00721EB7">
        <w:trPr>
          <w:trHeight w:val="2832"/>
        </w:trPr>
        <w:tc>
          <w:tcPr>
            <w:tcW w:w="5000" w:type="pct"/>
            <w:gridSpan w:val="3"/>
            <w:vAlign w:val="center"/>
          </w:tcPr>
          <w:p w14:paraId="6754FFD7" w14:textId="77777777" w:rsidR="00851094" w:rsidRPr="00E132A4" w:rsidRDefault="00851094" w:rsidP="00ED1483">
            <w:pPr>
              <w:jc w:val="center"/>
              <w:rPr>
                <w:rFonts w:ascii="Arial" w:hAnsi="Arial" w:cs="Arial"/>
                <w:i/>
                <w:sz w:val="24"/>
                <w:szCs w:val="24"/>
              </w:rPr>
            </w:pPr>
          </w:p>
          <w:p w14:paraId="42E7D3D1" w14:textId="77777777" w:rsidR="00851094" w:rsidRPr="00E132A4" w:rsidRDefault="00851094" w:rsidP="00ED1483">
            <w:pPr>
              <w:jc w:val="center"/>
              <w:rPr>
                <w:rFonts w:ascii="Arial" w:hAnsi="Arial" w:cs="Arial"/>
                <w:i/>
                <w:sz w:val="24"/>
                <w:szCs w:val="24"/>
              </w:rPr>
            </w:pPr>
          </w:p>
          <w:p w14:paraId="52B5C44E" w14:textId="77777777" w:rsidR="00851094" w:rsidRPr="00E132A4" w:rsidRDefault="00851094" w:rsidP="00ED1483">
            <w:pPr>
              <w:jc w:val="center"/>
              <w:rPr>
                <w:rFonts w:ascii="Arial" w:hAnsi="Arial" w:cs="Arial"/>
                <w:i/>
                <w:sz w:val="24"/>
                <w:szCs w:val="24"/>
              </w:rPr>
            </w:pPr>
          </w:p>
          <w:p w14:paraId="5FA64F6B" w14:textId="77777777" w:rsidR="00851094" w:rsidRPr="00E132A4" w:rsidRDefault="00851094" w:rsidP="00ED1483">
            <w:pPr>
              <w:rPr>
                <w:rFonts w:ascii="Arial" w:hAnsi="Arial" w:cs="Arial"/>
                <w:i/>
                <w:sz w:val="24"/>
                <w:szCs w:val="24"/>
              </w:rPr>
            </w:pPr>
          </w:p>
          <w:p w14:paraId="2238B3D6" w14:textId="77777777" w:rsidR="00851094" w:rsidRPr="00E132A4" w:rsidRDefault="00851094" w:rsidP="00ED1483">
            <w:pPr>
              <w:jc w:val="center"/>
              <w:rPr>
                <w:rFonts w:ascii="Arial" w:hAnsi="Arial" w:cs="Arial"/>
                <w:i/>
                <w:sz w:val="24"/>
                <w:szCs w:val="24"/>
              </w:rPr>
            </w:pPr>
          </w:p>
          <w:p w14:paraId="4BCC13DE" w14:textId="23C9DF4A" w:rsidR="00A40FD7" w:rsidRPr="00E132A4" w:rsidRDefault="00A40FD7" w:rsidP="00ED1483">
            <w:pPr>
              <w:jc w:val="center"/>
              <w:rPr>
                <w:rFonts w:ascii="Arial" w:hAnsi="Arial" w:cs="Arial"/>
                <w:i/>
                <w:sz w:val="24"/>
                <w:szCs w:val="24"/>
              </w:rPr>
            </w:pPr>
            <w:r w:rsidRPr="00E132A4">
              <w:rPr>
                <w:rFonts w:ascii="Arial" w:hAnsi="Arial" w:cs="Arial"/>
                <w:i/>
                <w:sz w:val="24"/>
                <w:szCs w:val="24"/>
              </w:rPr>
              <w:t>Н</w:t>
            </w:r>
            <w:r w:rsidRPr="00E132A4">
              <w:rPr>
                <w:rFonts w:ascii="Arial" w:hAnsi="Arial" w:cs="Arial"/>
                <w:i/>
                <w:sz w:val="24"/>
                <w:szCs w:val="24"/>
                <w:lang w:val="kk-KZ"/>
              </w:rPr>
              <w:t>а</w:t>
            </w:r>
            <w:r w:rsidRPr="00E132A4">
              <w:rPr>
                <w:rFonts w:ascii="Arial" w:hAnsi="Arial" w:cs="Arial"/>
                <w:i/>
                <w:sz w:val="24"/>
                <w:szCs w:val="24"/>
              </w:rPr>
              <w:t>стоящий проект стандарта не подлежит</w:t>
            </w:r>
            <w:r w:rsidR="00FB0C82" w:rsidRPr="00E132A4">
              <w:rPr>
                <w:rFonts w:ascii="Arial" w:hAnsi="Arial" w:cs="Arial"/>
                <w:i/>
                <w:sz w:val="24"/>
                <w:szCs w:val="24"/>
              </w:rPr>
              <w:t xml:space="preserve"> </w:t>
            </w:r>
            <w:r w:rsidRPr="00E132A4">
              <w:rPr>
                <w:rFonts w:ascii="Arial" w:hAnsi="Arial" w:cs="Arial"/>
                <w:i/>
                <w:sz w:val="24"/>
                <w:szCs w:val="24"/>
              </w:rPr>
              <w:t>применению до его принятия</w:t>
            </w:r>
          </w:p>
          <w:p w14:paraId="4BCC13DF" w14:textId="77777777" w:rsidR="00A40FD7" w:rsidRPr="00E132A4" w:rsidRDefault="00A40FD7" w:rsidP="00ED1483">
            <w:pPr>
              <w:jc w:val="center"/>
              <w:rPr>
                <w:rFonts w:ascii="Arial" w:hAnsi="Arial" w:cs="Arial"/>
                <w:sz w:val="24"/>
                <w:szCs w:val="24"/>
              </w:rPr>
            </w:pPr>
          </w:p>
          <w:p w14:paraId="519E7C46" w14:textId="77777777" w:rsidR="00A40FD7" w:rsidRPr="00E132A4" w:rsidRDefault="00A40FD7" w:rsidP="00ED1483">
            <w:pPr>
              <w:jc w:val="center"/>
              <w:rPr>
                <w:rFonts w:ascii="Arial" w:hAnsi="Arial" w:cs="Arial"/>
                <w:sz w:val="24"/>
                <w:szCs w:val="24"/>
              </w:rPr>
            </w:pPr>
          </w:p>
          <w:p w14:paraId="4E7CFC38" w14:textId="77777777" w:rsidR="001B294E" w:rsidRPr="00E132A4" w:rsidRDefault="001B294E" w:rsidP="00ED1483">
            <w:pPr>
              <w:rPr>
                <w:rFonts w:ascii="Arial" w:hAnsi="Arial" w:cs="Arial"/>
                <w:sz w:val="24"/>
                <w:szCs w:val="24"/>
              </w:rPr>
            </w:pPr>
          </w:p>
          <w:p w14:paraId="7457E7DD" w14:textId="5AD93019" w:rsidR="00851094" w:rsidRPr="00E132A4" w:rsidRDefault="00851094" w:rsidP="00ED1483">
            <w:pPr>
              <w:rPr>
                <w:rFonts w:ascii="Arial" w:hAnsi="Arial" w:cs="Arial"/>
                <w:sz w:val="24"/>
                <w:szCs w:val="24"/>
              </w:rPr>
            </w:pPr>
          </w:p>
          <w:p w14:paraId="591707CC" w14:textId="6392F958" w:rsidR="00E0139C" w:rsidRPr="00E132A4" w:rsidRDefault="00E0139C" w:rsidP="00ED1483">
            <w:pPr>
              <w:rPr>
                <w:rFonts w:ascii="Arial" w:hAnsi="Arial" w:cs="Arial"/>
                <w:sz w:val="24"/>
                <w:szCs w:val="24"/>
              </w:rPr>
            </w:pPr>
          </w:p>
          <w:p w14:paraId="187495D0" w14:textId="4BA4152B" w:rsidR="00E0139C" w:rsidRPr="00E132A4" w:rsidRDefault="00E0139C" w:rsidP="00ED1483">
            <w:pPr>
              <w:rPr>
                <w:rFonts w:ascii="Arial" w:hAnsi="Arial" w:cs="Arial"/>
                <w:sz w:val="24"/>
                <w:szCs w:val="24"/>
              </w:rPr>
            </w:pPr>
          </w:p>
          <w:p w14:paraId="70CCECD5" w14:textId="00A69BE6" w:rsidR="00E0139C" w:rsidRPr="00E132A4" w:rsidRDefault="00E0139C" w:rsidP="00ED1483">
            <w:pPr>
              <w:rPr>
                <w:rFonts w:ascii="Arial" w:hAnsi="Arial" w:cs="Arial"/>
                <w:sz w:val="24"/>
                <w:szCs w:val="24"/>
              </w:rPr>
            </w:pPr>
          </w:p>
          <w:p w14:paraId="6B67024B" w14:textId="77777777" w:rsidR="00851094" w:rsidRPr="00E132A4" w:rsidRDefault="00851094" w:rsidP="00ED1483">
            <w:pPr>
              <w:rPr>
                <w:rFonts w:ascii="Arial" w:hAnsi="Arial" w:cs="Arial"/>
                <w:sz w:val="24"/>
                <w:szCs w:val="24"/>
              </w:rPr>
            </w:pPr>
          </w:p>
          <w:p w14:paraId="4BCC13E2" w14:textId="76F274EF" w:rsidR="004C3E30" w:rsidRPr="00E132A4" w:rsidRDefault="004C3E30" w:rsidP="00ED1483">
            <w:pPr>
              <w:rPr>
                <w:rFonts w:ascii="Arial" w:hAnsi="Arial" w:cs="Arial"/>
                <w:sz w:val="24"/>
                <w:szCs w:val="24"/>
              </w:rPr>
            </w:pPr>
          </w:p>
        </w:tc>
      </w:tr>
    </w:tbl>
    <w:p w14:paraId="5B15A7C8" w14:textId="77777777" w:rsidR="002547F3" w:rsidRPr="00E132A4" w:rsidRDefault="002547F3" w:rsidP="009D5E52">
      <w:pPr>
        <w:ind w:firstLine="709"/>
        <w:rPr>
          <w:rFonts w:ascii="Arial" w:hAnsi="Arial" w:cs="Arial"/>
          <w:b/>
          <w:bCs/>
          <w:sz w:val="24"/>
          <w:szCs w:val="24"/>
        </w:rPr>
      </w:pPr>
    </w:p>
    <w:p w14:paraId="4BCC13E6" w14:textId="77777777" w:rsidR="00A40FD7" w:rsidRPr="00E132A4" w:rsidRDefault="00A40FD7" w:rsidP="009D5E52">
      <w:pPr>
        <w:ind w:firstLine="709"/>
        <w:jc w:val="center"/>
        <w:rPr>
          <w:rFonts w:ascii="Arial" w:hAnsi="Arial" w:cs="Arial"/>
          <w:b/>
          <w:bCs/>
          <w:sz w:val="24"/>
          <w:szCs w:val="24"/>
        </w:rPr>
      </w:pPr>
      <w:r w:rsidRPr="00E132A4">
        <w:rPr>
          <w:rFonts w:ascii="Arial" w:hAnsi="Arial" w:cs="Arial"/>
          <w:b/>
          <w:bCs/>
          <w:sz w:val="24"/>
          <w:szCs w:val="24"/>
        </w:rPr>
        <w:t>Минск</w:t>
      </w:r>
    </w:p>
    <w:p w14:paraId="4BCC13E7" w14:textId="77777777" w:rsidR="00A40FD7" w:rsidRPr="00E132A4" w:rsidRDefault="00A40FD7" w:rsidP="009D5E52">
      <w:pPr>
        <w:pStyle w:val="6"/>
        <w:tabs>
          <w:tab w:val="left" w:pos="0"/>
        </w:tabs>
        <w:spacing w:before="0" w:after="0"/>
        <w:jc w:val="center"/>
        <w:rPr>
          <w:rFonts w:ascii="Arial" w:hAnsi="Arial" w:cs="Arial"/>
          <w:sz w:val="24"/>
          <w:szCs w:val="24"/>
        </w:rPr>
      </w:pPr>
      <w:r w:rsidRPr="00E132A4">
        <w:rPr>
          <w:rFonts w:ascii="Arial" w:hAnsi="Arial" w:cs="Arial"/>
          <w:sz w:val="24"/>
          <w:szCs w:val="24"/>
        </w:rPr>
        <w:t xml:space="preserve">Евразийский совет по стандартизации, метрологии и сертификации </w:t>
      </w:r>
    </w:p>
    <w:p w14:paraId="669A7375" w14:textId="146DFEEB" w:rsidR="00851094" w:rsidRPr="00E132A4" w:rsidRDefault="00FB0C82" w:rsidP="009D5E52">
      <w:pPr>
        <w:ind w:firstLine="709"/>
        <w:jc w:val="center"/>
        <w:rPr>
          <w:rFonts w:ascii="Arial" w:hAnsi="Arial" w:cs="Arial"/>
          <w:b/>
          <w:sz w:val="24"/>
          <w:szCs w:val="24"/>
        </w:rPr>
      </w:pPr>
      <w:r w:rsidRPr="00E132A4">
        <w:rPr>
          <w:rFonts w:ascii="Arial" w:hAnsi="Arial" w:cs="Arial"/>
          <w:b/>
          <w:sz w:val="24"/>
          <w:szCs w:val="24"/>
        </w:rPr>
        <w:t>20_</w:t>
      </w:r>
      <w:r w:rsidR="00851094" w:rsidRPr="00E132A4">
        <w:rPr>
          <w:rFonts w:ascii="Arial" w:hAnsi="Arial" w:cs="Arial"/>
          <w:b/>
          <w:sz w:val="24"/>
          <w:szCs w:val="24"/>
        </w:rPr>
        <w:br w:type="page"/>
      </w:r>
    </w:p>
    <w:p w14:paraId="4BCC13E8" w14:textId="69CFDE92" w:rsidR="006E210B" w:rsidRPr="00E132A4" w:rsidRDefault="006E210B" w:rsidP="009D5E52">
      <w:pPr>
        <w:ind w:firstLine="709"/>
        <w:jc w:val="center"/>
        <w:rPr>
          <w:rFonts w:ascii="Arial" w:hAnsi="Arial" w:cs="Arial"/>
          <w:b/>
          <w:sz w:val="24"/>
          <w:szCs w:val="24"/>
          <w:lang w:val="kk-KZ"/>
        </w:rPr>
      </w:pPr>
      <w:r w:rsidRPr="00E132A4">
        <w:rPr>
          <w:rFonts w:ascii="Arial" w:hAnsi="Arial" w:cs="Arial"/>
          <w:b/>
          <w:sz w:val="24"/>
          <w:szCs w:val="24"/>
        </w:rPr>
        <w:lastRenderedPageBreak/>
        <w:t>Предисловие</w:t>
      </w:r>
    </w:p>
    <w:p w14:paraId="4BCC13E9" w14:textId="77777777" w:rsidR="006E210B" w:rsidRPr="00E132A4" w:rsidRDefault="006E210B" w:rsidP="009D5E52">
      <w:pPr>
        <w:ind w:firstLine="709"/>
        <w:jc w:val="center"/>
        <w:rPr>
          <w:rFonts w:ascii="Arial" w:hAnsi="Arial" w:cs="Arial"/>
          <w:b/>
          <w:sz w:val="24"/>
          <w:szCs w:val="24"/>
          <w:lang w:val="kk-KZ"/>
        </w:rPr>
      </w:pPr>
    </w:p>
    <w:p w14:paraId="4BCC13EA" w14:textId="2E25CB5C" w:rsidR="006E210B" w:rsidRPr="00E132A4" w:rsidRDefault="006E210B" w:rsidP="009D5E52">
      <w:pPr>
        <w:pStyle w:val="61"/>
        <w:ind w:firstLine="709"/>
        <w:jc w:val="both"/>
        <w:rPr>
          <w:rFonts w:ascii="Arial" w:hAnsi="Arial" w:cs="Arial"/>
          <w:szCs w:val="24"/>
          <w:lang w:val="ru-RU"/>
        </w:rPr>
      </w:pPr>
      <w:r w:rsidRPr="00E132A4">
        <w:rPr>
          <w:rFonts w:ascii="Arial" w:hAnsi="Arial" w:cs="Arial"/>
          <w:szCs w:val="24"/>
          <w:lang w:val="ru-RU"/>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14:paraId="4BCC13EB" w14:textId="7AF74BDB" w:rsidR="006E210B" w:rsidRPr="00E132A4" w:rsidRDefault="006E210B" w:rsidP="009D5E52">
      <w:pPr>
        <w:pStyle w:val="af1"/>
        <w:pBdr>
          <w:bottom w:val="none" w:sz="0" w:space="0" w:color="auto"/>
        </w:pBdr>
        <w:spacing w:after="0" w:line="240" w:lineRule="auto"/>
        <w:jc w:val="both"/>
        <w:rPr>
          <w:rFonts w:ascii="Arial" w:hAnsi="Arial" w:cs="Arial"/>
          <w:b w:val="0"/>
          <w:bCs/>
          <w:sz w:val="24"/>
          <w:szCs w:val="24"/>
        </w:rPr>
      </w:pPr>
      <w:r w:rsidRPr="00E132A4">
        <w:rPr>
          <w:rFonts w:ascii="Arial" w:hAnsi="Arial" w:cs="Arial"/>
          <w:b w:val="0"/>
          <w:sz w:val="24"/>
          <w:szCs w:val="24"/>
        </w:rPr>
        <w:t xml:space="preserve">Цели, основные принципы и </w:t>
      </w:r>
      <w:r w:rsidR="00EA5BD9" w:rsidRPr="00E132A4">
        <w:rPr>
          <w:rFonts w:ascii="Arial" w:hAnsi="Arial" w:cs="Arial"/>
          <w:b w:val="0"/>
          <w:sz w:val="24"/>
          <w:szCs w:val="24"/>
        </w:rPr>
        <w:t>общие правила</w:t>
      </w:r>
      <w:r w:rsidRPr="00E132A4">
        <w:rPr>
          <w:rFonts w:ascii="Arial" w:hAnsi="Arial" w:cs="Arial"/>
          <w:b w:val="0"/>
          <w:sz w:val="24"/>
          <w:szCs w:val="24"/>
        </w:rPr>
        <w:t xml:space="preserve"> проведения работ по межгосударственной стандартизации установлены ГОСТ 1.0 «Межгосударственная система стандартизации. Основные положения» и</w:t>
      </w:r>
      <w:r w:rsidR="004C3E30" w:rsidRPr="00E132A4">
        <w:rPr>
          <w:rFonts w:ascii="Arial" w:hAnsi="Arial" w:cs="Arial"/>
          <w:b w:val="0"/>
          <w:sz w:val="24"/>
          <w:szCs w:val="24"/>
        </w:rPr>
        <w:t xml:space="preserve"> </w:t>
      </w:r>
      <w:r w:rsidRPr="00E132A4">
        <w:rPr>
          <w:rFonts w:ascii="Arial" w:hAnsi="Arial" w:cs="Arial"/>
          <w:b w:val="0"/>
          <w:bCs/>
          <w:sz w:val="24"/>
          <w:szCs w:val="24"/>
        </w:rPr>
        <w:t>ГОСТ 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14:paraId="4BCC13ED" w14:textId="22878BD9" w:rsidR="006E210B" w:rsidRPr="00E132A4" w:rsidRDefault="006E210B" w:rsidP="009D5E52">
      <w:pPr>
        <w:pStyle w:val="61"/>
        <w:ind w:firstLine="709"/>
        <w:jc w:val="both"/>
        <w:rPr>
          <w:rFonts w:ascii="Arial" w:hAnsi="Arial" w:cs="Arial"/>
          <w:b/>
          <w:szCs w:val="24"/>
          <w:lang w:val="ru-RU"/>
        </w:rPr>
      </w:pPr>
      <w:r w:rsidRPr="00E132A4">
        <w:rPr>
          <w:rFonts w:ascii="Arial" w:hAnsi="Arial" w:cs="Arial"/>
          <w:b/>
          <w:szCs w:val="24"/>
          <w:lang w:val="ru-RU"/>
        </w:rPr>
        <w:t>Сведения о стандарте</w:t>
      </w:r>
    </w:p>
    <w:p w14:paraId="4BCC13EF" w14:textId="60434961" w:rsidR="006E210B" w:rsidRPr="00E132A4" w:rsidRDefault="006E210B" w:rsidP="009D5E52">
      <w:pPr>
        <w:pStyle w:val="af1"/>
        <w:pBdr>
          <w:bottom w:val="none" w:sz="0" w:space="0" w:color="auto"/>
        </w:pBdr>
        <w:spacing w:after="0" w:line="240" w:lineRule="auto"/>
        <w:jc w:val="both"/>
        <w:rPr>
          <w:rFonts w:ascii="Arial" w:hAnsi="Arial" w:cs="Arial"/>
          <w:b w:val="0"/>
          <w:bCs/>
          <w:sz w:val="24"/>
          <w:szCs w:val="24"/>
        </w:rPr>
      </w:pPr>
      <w:r w:rsidRPr="00E132A4">
        <w:rPr>
          <w:rFonts w:ascii="Arial" w:hAnsi="Arial" w:cs="Arial"/>
          <w:b w:val="0"/>
          <w:sz w:val="24"/>
          <w:szCs w:val="24"/>
        </w:rPr>
        <w:t xml:space="preserve">1 </w:t>
      </w:r>
      <w:r w:rsidR="00FB0C82" w:rsidRPr="00E132A4">
        <w:rPr>
          <w:rFonts w:ascii="Arial" w:hAnsi="Arial" w:cs="Arial"/>
          <w:b w:val="0"/>
          <w:bCs/>
          <w:sz w:val="24"/>
          <w:szCs w:val="24"/>
        </w:rPr>
        <w:t>ПОДГОТОВЛЕН</w:t>
      </w:r>
      <w:r w:rsidRPr="00E132A4">
        <w:rPr>
          <w:rFonts w:ascii="Arial" w:hAnsi="Arial" w:cs="Arial"/>
          <w:b w:val="0"/>
          <w:bCs/>
          <w:sz w:val="24"/>
          <w:szCs w:val="24"/>
        </w:rPr>
        <w:t xml:space="preserve"> РГП «Казахстанский институт стандартизации и </w:t>
      </w:r>
      <w:r w:rsidR="00B879A4" w:rsidRPr="00E132A4">
        <w:rPr>
          <w:rFonts w:ascii="Arial" w:hAnsi="Arial" w:cs="Arial"/>
          <w:b w:val="0"/>
          <w:bCs/>
          <w:sz w:val="24"/>
          <w:szCs w:val="24"/>
        </w:rPr>
        <w:t>метрологии</w:t>
      </w:r>
      <w:r w:rsidRPr="00E132A4">
        <w:rPr>
          <w:rFonts w:ascii="Arial" w:hAnsi="Arial" w:cs="Arial"/>
          <w:b w:val="0"/>
          <w:bCs/>
          <w:sz w:val="24"/>
          <w:szCs w:val="24"/>
        </w:rPr>
        <w:t>» Комитета технического регулирования и метрологии Министерства торговли и интеграции Республики Казахстан</w:t>
      </w:r>
    </w:p>
    <w:p w14:paraId="4BCC13F0" w14:textId="77777777" w:rsidR="006E210B" w:rsidRPr="00E132A4" w:rsidRDefault="006E210B" w:rsidP="009D5E52">
      <w:pPr>
        <w:pStyle w:val="4"/>
        <w:ind w:firstLine="709"/>
        <w:rPr>
          <w:rFonts w:ascii="Arial" w:hAnsi="Arial" w:cs="Arial"/>
          <w:szCs w:val="24"/>
          <w:lang w:val="ru-RU"/>
        </w:rPr>
      </w:pPr>
      <w:r w:rsidRPr="00E132A4">
        <w:rPr>
          <w:rFonts w:ascii="Arial" w:hAnsi="Arial" w:cs="Arial"/>
          <w:szCs w:val="24"/>
          <w:lang w:val="ru-RU"/>
        </w:rPr>
        <w:t>2 ВНЕСЕН Комитетом технического регулирования и метрологии Министерства торговли и интеграции Республики Казахстан»</w:t>
      </w:r>
    </w:p>
    <w:p w14:paraId="4BCC13F1" w14:textId="77777777" w:rsidR="006E210B" w:rsidRPr="00E132A4" w:rsidRDefault="006E210B" w:rsidP="009D5E52">
      <w:pPr>
        <w:pStyle w:val="-4"/>
        <w:ind w:firstLine="709"/>
        <w:rPr>
          <w:rFonts w:ascii="Arial" w:hAnsi="Arial" w:cs="Arial"/>
          <w:szCs w:val="24"/>
          <w:lang w:val="ru-RU"/>
        </w:rPr>
      </w:pPr>
      <w:r w:rsidRPr="00E132A4">
        <w:rPr>
          <w:rFonts w:ascii="Arial" w:hAnsi="Arial" w:cs="Arial"/>
          <w:szCs w:val="24"/>
          <w:lang w:val="ru-RU"/>
        </w:rPr>
        <w:t>3 ПРИНЯТ Евразийским советом по стандартизации, метрологии и сертификации (протокол №</w:t>
      </w:r>
      <w:r w:rsidRPr="00E132A4">
        <w:rPr>
          <w:rFonts w:ascii="Arial" w:hAnsi="Arial" w:cs="Arial"/>
          <w:szCs w:val="24"/>
          <w:lang w:val="ru-RU"/>
        </w:rPr>
        <w:tab/>
        <w:t xml:space="preserve">          от </w:t>
      </w:r>
      <w:r w:rsidRPr="00E132A4">
        <w:rPr>
          <w:rFonts w:ascii="Arial" w:hAnsi="Arial" w:cs="Arial"/>
          <w:szCs w:val="24"/>
          <w:lang w:val="ru-RU"/>
        </w:rPr>
        <w:tab/>
        <w:t xml:space="preserve">      20</w:t>
      </w:r>
      <w:r w:rsidRPr="00E132A4">
        <w:rPr>
          <w:rFonts w:ascii="Arial" w:hAnsi="Arial" w:cs="Arial"/>
          <w:szCs w:val="24"/>
          <w:lang w:val="ru-RU"/>
        </w:rPr>
        <w:tab/>
        <w:t>г.)</w:t>
      </w:r>
    </w:p>
    <w:p w14:paraId="4BCC13F3" w14:textId="77777777" w:rsidR="006E210B" w:rsidRPr="00E132A4" w:rsidRDefault="006E210B" w:rsidP="009D5E52">
      <w:pPr>
        <w:pStyle w:val="-4"/>
        <w:ind w:firstLine="709"/>
        <w:rPr>
          <w:rFonts w:ascii="Arial" w:hAnsi="Arial" w:cs="Arial"/>
          <w:szCs w:val="24"/>
          <w:lang w:val="ru-RU"/>
        </w:rPr>
      </w:pPr>
      <w:r w:rsidRPr="00E132A4">
        <w:rPr>
          <w:rFonts w:ascii="Arial" w:hAnsi="Arial" w:cs="Arial"/>
          <w:szCs w:val="24"/>
          <w:lang w:val="ru-RU"/>
        </w:rPr>
        <w:t xml:space="preserve">За принятие стандарта </w:t>
      </w:r>
      <w:r w:rsidR="00EA5BD9" w:rsidRPr="00E132A4">
        <w:rPr>
          <w:rFonts w:ascii="Arial" w:hAnsi="Arial" w:cs="Arial"/>
          <w:szCs w:val="24"/>
          <w:lang w:val="ru-RU"/>
        </w:rPr>
        <w:t>про</w:t>
      </w:r>
      <w:r w:rsidRPr="00E132A4">
        <w:rPr>
          <w:rFonts w:ascii="Arial" w:hAnsi="Arial" w:cs="Arial"/>
          <w:szCs w:val="24"/>
          <w:lang w:val="ru-RU"/>
        </w:rPr>
        <w:t>голосовали: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0"/>
        <w:gridCol w:w="2919"/>
        <w:gridCol w:w="4015"/>
      </w:tblGrid>
      <w:tr w:rsidR="00E132A4" w:rsidRPr="00E132A4" w14:paraId="4BCC13F9" w14:textId="77777777" w:rsidTr="00FB0C82">
        <w:tc>
          <w:tcPr>
            <w:tcW w:w="1482" w:type="pct"/>
            <w:tcBorders>
              <w:bottom w:val="double" w:sz="4" w:space="0" w:color="auto"/>
            </w:tcBorders>
          </w:tcPr>
          <w:p w14:paraId="4BCC13F4" w14:textId="77777777" w:rsidR="006E210B" w:rsidRPr="00E132A4" w:rsidRDefault="006E210B" w:rsidP="009D5E52">
            <w:pPr>
              <w:pStyle w:val="-4"/>
              <w:ind w:firstLine="709"/>
              <w:jc w:val="center"/>
              <w:rPr>
                <w:rFonts w:ascii="Arial" w:hAnsi="Arial" w:cs="Arial"/>
                <w:spacing w:val="-4"/>
                <w:szCs w:val="24"/>
                <w:lang w:val="ru-RU"/>
              </w:rPr>
            </w:pPr>
            <w:r w:rsidRPr="00E132A4">
              <w:rPr>
                <w:rFonts w:ascii="Arial" w:hAnsi="Arial" w:cs="Arial"/>
                <w:spacing w:val="-4"/>
                <w:szCs w:val="24"/>
                <w:lang w:val="ru-RU"/>
              </w:rPr>
              <w:t>Краткое наименование страны</w:t>
            </w:r>
          </w:p>
          <w:p w14:paraId="4BCC13F5" w14:textId="5A9F27E1" w:rsidR="006E210B" w:rsidRPr="00E132A4" w:rsidRDefault="006E210B" w:rsidP="009D5E52">
            <w:pPr>
              <w:pStyle w:val="-4"/>
              <w:ind w:firstLine="709"/>
              <w:jc w:val="center"/>
              <w:rPr>
                <w:rFonts w:ascii="Arial" w:hAnsi="Arial" w:cs="Arial"/>
                <w:szCs w:val="24"/>
                <w:lang w:val="ru-RU"/>
              </w:rPr>
            </w:pPr>
            <w:r w:rsidRPr="00E132A4">
              <w:rPr>
                <w:rFonts w:ascii="Arial" w:hAnsi="Arial" w:cs="Arial"/>
                <w:szCs w:val="24"/>
                <w:lang w:val="ru-RU"/>
              </w:rPr>
              <w:t>по МК (ИСО 3166) 004</w:t>
            </w:r>
            <w:r w:rsidR="00AF5BD4" w:rsidRPr="00E132A4">
              <w:rPr>
                <w:rFonts w:ascii="Arial" w:hAnsi="Arial" w:cs="Arial"/>
                <w:szCs w:val="24"/>
                <w:lang w:val="ru-RU"/>
              </w:rPr>
              <w:t xml:space="preserve"> </w:t>
            </w:r>
            <w:r w:rsidRPr="00E132A4">
              <w:rPr>
                <w:rFonts w:ascii="Arial" w:hAnsi="Arial" w:cs="Arial"/>
                <w:szCs w:val="24"/>
                <w:lang w:val="ru-RU"/>
              </w:rPr>
              <w:t>–97</w:t>
            </w:r>
          </w:p>
        </w:tc>
        <w:tc>
          <w:tcPr>
            <w:tcW w:w="1481" w:type="pct"/>
            <w:tcBorders>
              <w:bottom w:val="double" w:sz="4" w:space="0" w:color="auto"/>
            </w:tcBorders>
          </w:tcPr>
          <w:p w14:paraId="4BCC13F6" w14:textId="77777777" w:rsidR="006E210B" w:rsidRPr="00E132A4" w:rsidRDefault="006E210B" w:rsidP="009D5E52">
            <w:pPr>
              <w:pStyle w:val="-4"/>
              <w:ind w:firstLine="709"/>
              <w:jc w:val="center"/>
              <w:rPr>
                <w:rFonts w:ascii="Arial" w:hAnsi="Arial" w:cs="Arial"/>
                <w:szCs w:val="24"/>
                <w:lang w:val="ru-RU"/>
              </w:rPr>
            </w:pPr>
            <w:r w:rsidRPr="00E132A4">
              <w:rPr>
                <w:rFonts w:ascii="Arial" w:hAnsi="Arial" w:cs="Arial"/>
                <w:szCs w:val="24"/>
                <w:lang w:val="ru-RU"/>
              </w:rPr>
              <w:t>Код страны</w:t>
            </w:r>
          </w:p>
          <w:p w14:paraId="4BCC13F7" w14:textId="26C9C5CC" w:rsidR="006E210B" w:rsidRPr="00E132A4" w:rsidRDefault="006E210B" w:rsidP="009D5E52">
            <w:pPr>
              <w:pStyle w:val="-4"/>
              <w:ind w:firstLine="709"/>
              <w:jc w:val="center"/>
              <w:rPr>
                <w:rFonts w:ascii="Arial" w:hAnsi="Arial" w:cs="Arial"/>
                <w:szCs w:val="24"/>
                <w:lang w:val="ru-RU"/>
              </w:rPr>
            </w:pPr>
            <w:r w:rsidRPr="00E132A4">
              <w:rPr>
                <w:rFonts w:ascii="Arial" w:hAnsi="Arial" w:cs="Arial"/>
                <w:szCs w:val="24"/>
                <w:lang w:val="ru-RU"/>
              </w:rPr>
              <w:t>по МК (ИСО 3166) 004</w:t>
            </w:r>
            <w:r w:rsidR="00AF5BD4" w:rsidRPr="00E132A4">
              <w:rPr>
                <w:rFonts w:ascii="Arial" w:hAnsi="Arial" w:cs="Arial"/>
                <w:szCs w:val="24"/>
                <w:lang w:val="ru-RU"/>
              </w:rPr>
              <w:t xml:space="preserve"> </w:t>
            </w:r>
            <w:r w:rsidRPr="00E132A4">
              <w:rPr>
                <w:rFonts w:ascii="Arial" w:hAnsi="Arial" w:cs="Arial"/>
                <w:szCs w:val="24"/>
                <w:lang w:val="ru-RU"/>
              </w:rPr>
              <w:t>–97</w:t>
            </w:r>
          </w:p>
        </w:tc>
        <w:tc>
          <w:tcPr>
            <w:tcW w:w="2037" w:type="pct"/>
            <w:tcBorders>
              <w:bottom w:val="double" w:sz="4" w:space="0" w:color="auto"/>
            </w:tcBorders>
          </w:tcPr>
          <w:p w14:paraId="4BCC13F8" w14:textId="77777777" w:rsidR="006E210B" w:rsidRPr="00E132A4" w:rsidRDefault="006E210B" w:rsidP="009D5E52">
            <w:pPr>
              <w:pStyle w:val="-4"/>
              <w:ind w:firstLine="709"/>
              <w:jc w:val="center"/>
              <w:rPr>
                <w:rFonts w:ascii="Arial" w:hAnsi="Arial" w:cs="Arial"/>
                <w:szCs w:val="24"/>
                <w:lang w:val="ru-RU"/>
              </w:rPr>
            </w:pPr>
            <w:r w:rsidRPr="00E132A4">
              <w:rPr>
                <w:rFonts w:ascii="Arial" w:hAnsi="Arial" w:cs="Arial"/>
                <w:szCs w:val="24"/>
                <w:lang w:val="ru-RU"/>
              </w:rPr>
              <w:t>Сокращенное наименование национального органа по стандартизации</w:t>
            </w:r>
          </w:p>
        </w:tc>
      </w:tr>
      <w:tr w:rsidR="006E210B" w:rsidRPr="00E132A4" w14:paraId="4BCC13FD" w14:textId="77777777" w:rsidTr="00FB0C82">
        <w:tc>
          <w:tcPr>
            <w:tcW w:w="1482" w:type="pct"/>
            <w:tcBorders>
              <w:top w:val="double" w:sz="4" w:space="0" w:color="auto"/>
            </w:tcBorders>
          </w:tcPr>
          <w:p w14:paraId="4BCC13FA" w14:textId="77777777" w:rsidR="006E210B" w:rsidRPr="00E132A4" w:rsidRDefault="006E210B" w:rsidP="009D5E52">
            <w:pPr>
              <w:pStyle w:val="-4"/>
              <w:ind w:firstLine="709"/>
              <w:rPr>
                <w:rFonts w:ascii="Arial" w:hAnsi="Arial" w:cs="Arial"/>
                <w:szCs w:val="24"/>
                <w:lang w:val="ru-RU"/>
              </w:rPr>
            </w:pPr>
          </w:p>
        </w:tc>
        <w:tc>
          <w:tcPr>
            <w:tcW w:w="1481" w:type="pct"/>
            <w:tcBorders>
              <w:top w:val="double" w:sz="4" w:space="0" w:color="auto"/>
            </w:tcBorders>
          </w:tcPr>
          <w:p w14:paraId="4BCC13FB" w14:textId="77777777" w:rsidR="006E210B" w:rsidRPr="00E132A4" w:rsidRDefault="006E210B" w:rsidP="009D5E52">
            <w:pPr>
              <w:ind w:firstLine="709"/>
              <w:jc w:val="center"/>
              <w:rPr>
                <w:rFonts w:ascii="Arial" w:hAnsi="Arial" w:cs="Arial"/>
                <w:sz w:val="24"/>
                <w:szCs w:val="24"/>
              </w:rPr>
            </w:pPr>
          </w:p>
        </w:tc>
        <w:tc>
          <w:tcPr>
            <w:tcW w:w="2037" w:type="pct"/>
            <w:tcBorders>
              <w:top w:val="double" w:sz="4" w:space="0" w:color="auto"/>
            </w:tcBorders>
          </w:tcPr>
          <w:p w14:paraId="4BCC13FC" w14:textId="77777777" w:rsidR="006E210B" w:rsidRPr="00E132A4" w:rsidRDefault="006E210B" w:rsidP="009D5E52">
            <w:pPr>
              <w:ind w:firstLine="709"/>
              <w:rPr>
                <w:rFonts w:ascii="Arial" w:hAnsi="Arial" w:cs="Arial"/>
                <w:sz w:val="24"/>
                <w:szCs w:val="24"/>
              </w:rPr>
            </w:pPr>
          </w:p>
        </w:tc>
      </w:tr>
    </w:tbl>
    <w:p w14:paraId="4BCC13FE" w14:textId="77777777" w:rsidR="006E210B" w:rsidRPr="00E132A4" w:rsidRDefault="006E210B" w:rsidP="009D5E52">
      <w:pPr>
        <w:ind w:firstLine="709"/>
        <w:rPr>
          <w:rFonts w:ascii="Arial" w:hAnsi="Arial" w:cs="Arial"/>
          <w:sz w:val="24"/>
          <w:szCs w:val="24"/>
        </w:rPr>
      </w:pPr>
    </w:p>
    <w:p w14:paraId="4BCC13FF" w14:textId="7F94CDE1" w:rsidR="006E210B" w:rsidRPr="00E132A4" w:rsidRDefault="006E210B" w:rsidP="009D5E52">
      <w:pPr>
        <w:tabs>
          <w:tab w:val="left" w:pos="567"/>
        </w:tabs>
        <w:autoSpaceDE w:val="0"/>
        <w:autoSpaceDN w:val="0"/>
        <w:adjustRightInd w:val="0"/>
        <w:ind w:firstLine="709"/>
        <w:jc w:val="both"/>
        <w:rPr>
          <w:rFonts w:ascii="Arial" w:hAnsi="Arial" w:cs="Arial"/>
          <w:bCs/>
          <w:sz w:val="24"/>
          <w:szCs w:val="24"/>
          <w:lang w:val="en-US"/>
        </w:rPr>
      </w:pPr>
      <w:r w:rsidRPr="00E132A4">
        <w:rPr>
          <w:rFonts w:ascii="Arial" w:hAnsi="Arial" w:cs="Arial"/>
          <w:sz w:val="24"/>
          <w:szCs w:val="24"/>
        </w:rPr>
        <w:t xml:space="preserve">4 Настоящий стандарт </w:t>
      </w:r>
      <w:r w:rsidR="008B177D" w:rsidRPr="00E132A4">
        <w:rPr>
          <w:rFonts w:ascii="Arial" w:hAnsi="Arial" w:cs="Arial"/>
          <w:sz w:val="24"/>
          <w:szCs w:val="24"/>
        </w:rPr>
        <w:t xml:space="preserve">идентичен международному стандарту ISO </w:t>
      </w:r>
      <w:r w:rsidR="007419F5" w:rsidRPr="00E132A4">
        <w:rPr>
          <w:rFonts w:ascii="Arial" w:hAnsi="Arial" w:cs="Arial"/>
          <w:sz w:val="24"/>
          <w:szCs w:val="24"/>
        </w:rPr>
        <w:t>3452-2</w:t>
      </w:r>
      <w:r w:rsidR="00FB0C82" w:rsidRPr="00E132A4">
        <w:rPr>
          <w:rFonts w:ascii="Arial" w:hAnsi="Arial" w:cs="Arial"/>
          <w:sz w:val="24"/>
          <w:szCs w:val="24"/>
        </w:rPr>
        <w:t>:</w:t>
      </w:r>
      <w:r w:rsidR="007419F5" w:rsidRPr="00E132A4">
        <w:rPr>
          <w:rFonts w:ascii="Arial" w:hAnsi="Arial" w:cs="Arial"/>
          <w:sz w:val="24"/>
          <w:szCs w:val="24"/>
        </w:rPr>
        <w:t>2021</w:t>
      </w:r>
      <w:r w:rsidR="008B177D" w:rsidRPr="00E132A4">
        <w:rPr>
          <w:rFonts w:ascii="Arial" w:hAnsi="Arial" w:cs="Arial"/>
          <w:sz w:val="24"/>
          <w:szCs w:val="24"/>
        </w:rPr>
        <w:t xml:space="preserve"> «</w:t>
      </w:r>
      <w:r w:rsidR="007419F5" w:rsidRPr="00E132A4">
        <w:rPr>
          <w:rFonts w:ascii="Arial" w:hAnsi="Arial" w:cs="Arial"/>
          <w:sz w:val="24"/>
          <w:szCs w:val="24"/>
        </w:rPr>
        <w:t>Контроль неразрушающий. Контроль методом проникающих веществ. Часть</w:t>
      </w:r>
      <w:r w:rsidR="007419F5" w:rsidRPr="00E132A4">
        <w:rPr>
          <w:rFonts w:ascii="Arial" w:hAnsi="Arial" w:cs="Arial"/>
          <w:sz w:val="24"/>
          <w:szCs w:val="24"/>
          <w:lang w:val="en-US"/>
        </w:rPr>
        <w:t xml:space="preserve"> 2. </w:t>
      </w:r>
      <w:r w:rsidR="007419F5" w:rsidRPr="00E132A4">
        <w:rPr>
          <w:rFonts w:ascii="Arial" w:hAnsi="Arial" w:cs="Arial"/>
          <w:sz w:val="24"/>
          <w:szCs w:val="24"/>
        </w:rPr>
        <w:t>Испытания</w:t>
      </w:r>
      <w:r w:rsidR="007419F5" w:rsidRPr="00E132A4">
        <w:rPr>
          <w:rFonts w:ascii="Arial" w:hAnsi="Arial" w:cs="Arial"/>
          <w:sz w:val="24"/>
          <w:szCs w:val="24"/>
          <w:lang w:val="en-US"/>
        </w:rPr>
        <w:t xml:space="preserve"> </w:t>
      </w:r>
      <w:r w:rsidR="007419F5" w:rsidRPr="00E132A4">
        <w:rPr>
          <w:rFonts w:ascii="Arial" w:hAnsi="Arial" w:cs="Arial"/>
          <w:sz w:val="24"/>
          <w:szCs w:val="24"/>
        </w:rPr>
        <w:t>проникающих</w:t>
      </w:r>
      <w:r w:rsidR="007419F5" w:rsidRPr="00E132A4">
        <w:rPr>
          <w:rFonts w:ascii="Arial" w:hAnsi="Arial" w:cs="Arial"/>
          <w:sz w:val="24"/>
          <w:szCs w:val="24"/>
          <w:lang w:val="en-US"/>
        </w:rPr>
        <w:t xml:space="preserve"> </w:t>
      </w:r>
      <w:r w:rsidR="007419F5" w:rsidRPr="00E132A4">
        <w:rPr>
          <w:rFonts w:ascii="Arial" w:hAnsi="Arial" w:cs="Arial"/>
          <w:sz w:val="24"/>
          <w:szCs w:val="24"/>
        </w:rPr>
        <w:t>веществ</w:t>
      </w:r>
      <w:r w:rsidR="008B177D" w:rsidRPr="00E132A4">
        <w:rPr>
          <w:rFonts w:ascii="Arial" w:hAnsi="Arial" w:cs="Arial"/>
          <w:sz w:val="24"/>
          <w:szCs w:val="24"/>
          <w:lang w:val="en-US"/>
        </w:rPr>
        <w:t>»</w:t>
      </w:r>
      <w:r w:rsidR="008B177D" w:rsidRPr="00E132A4">
        <w:rPr>
          <w:sz w:val="24"/>
          <w:szCs w:val="24"/>
          <w:lang w:val="en-US"/>
        </w:rPr>
        <w:t xml:space="preserve"> </w:t>
      </w:r>
      <w:r w:rsidR="008B177D" w:rsidRPr="00E132A4">
        <w:rPr>
          <w:rFonts w:ascii="Arial" w:hAnsi="Arial" w:cs="Arial"/>
          <w:sz w:val="24"/>
          <w:szCs w:val="24"/>
          <w:lang w:val="en-US"/>
        </w:rPr>
        <w:t>(</w:t>
      </w:r>
      <w:r w:rsidR="00713F37" w:rsidRPr="00E132A4">
        <w:rPr>
          <w:rFonts w:ascii="Arial" w:hAnsi="Arial" w:cs="Arial"/>
          <w:sz w:val="24"/>
          <w:szCs w:val="24"/>
          <w:lang w:val="en-US"/>
        </w:rPr>
        <w:t>«</w:t>
      </w:r>
      <w:r w:rsidR="007419F5" w:rsidRPr="00E132A4">
        <w:rPr>
          <w:rFonts w:ascii="Arial" w:hAnsi="Arial" w:cs="Arial"/>
          <w:bCs/>
          <w:sz w:val="24"/>
          <w:szCs w:val="24"/>
          <w:lang w:val="en-US"/>
        </w:rPr>
        <w:t>Non-destructive testing – Penetrant testing – Part 2:</w:t>
      </w:r>
      <w:r w:rsidR="007419F5" w:rsidRPr="00E132A4">
        <w:rPr>
          <w:lang w:val="en-US"/>
        </w:rPr>
        <w:t xml:space="preserve"> </w:t>
      </w:r>
      <w:r w:rsidR="007419F5" w:rsidRPr="00E132A4">
        <w:rPr>
          <w:rFonts w:ascii="Arial" w:hAnsi="Arial" w:cs="Arial"/>
          <w:bCs/>
          <w:sz w:val="24"/>
          <w:szCs w:val="24"/>
          <w:lang w:val="en-US"/>
        </w:rPr>
        <w:t>Testing of penetrant materials</w:t>
      </w:r>
      <w:r w:rsidR="00713F37" w:rsidRPr="00E132A4">
        <w:rPr>
          <w:rFonts w:ascii="Arial" w:hAnsi="Arial" w:cs="Arial"/>
          <w:bCs/>
          <w:sz w:val="24"/>
          <w:szCs w:val="24"/>
          <w:lang w:val="en-US"/>
        </w:rPr>
        <w:t xml:space="preserve">», </w:t>
      </w:r>
      <w:r w:rsidR="00713F37" w:rsidRPr="00E132A4">
        <w:rPr>
          <w:rFonts w:ascii="Arial" w:hAnsi="Arial" w:cs="Arial"/>
          <w:sz w:val="24"/>
          <w:szCs w:val="24"/>
          <w:lang w:val="kk-KZ"/>
        </w:rPr>
        <w:t>IDT</w:t>
      </w:r>
      <w:r w:rsidR="008B177D" w:rsidRPr="00E132A4">
        <w:rPr>
          <w:rFonts w:ascii="Arial" w:hAnsi="Arial" w:cs="Arial"/>
          <w:bCs/>
          <w:sz w:val="24"/>
          <w:szCs w:val="24"/>
          <w:lang w:val="en-US"/>
        </w:rPr>
        <w:t>)</w:t>
      </w:r>
    </w:p>
    <w:p w14:paraId="1C607190" w14:textId="2A207412" w:rsidR="00FB0C82" w:rsidRPr="00E132A4" w:rsidRDefault="000F64A9" w:rsidP="009D5E52">
      <w:pPr>
        <w:widowControl w:val="0"/>
        <w:suppressAutoHyphens/>
        <w:adjustRightInd w:val="0"/>
        <w:ind w:firstLine="709"/>
        <w:jc w:val="both"/>
        <w:textAlignment w:val="baseline"/>
        <w:rPr>
          <w:rFonts w:ascii="Arial" w:hAnsi="Arial" w:cs="Arial"/>
          <w:sz w:val="24"/>
          <w:szCs w:val="24"/>
        </w:rPr>
      </w:pPr>
      <w:r w:rsidRPr="000F64A9">
        <w:rPr>
          <w:rFonts w:ascii="Arial" w:hAnsi="Arial" w:cs="Arial"/>
          <w:sz w:val="24"/>
          <w:szCs w:val="24"/>
        </w:rPr>
        <w:t xml:space="preserve">Международный стандарт </w:t>
      </w:r>
      <w:r w:rsidR="006630A2" w:rsidRPr="00E132A4">
        <w:rPr>
          <w:rFonts w:ascii="Arial" w:hAnsi="Arial" w:cs="Arial"/>
          <w:sz w:val="24"/>
          <w:szCs w:val="24"/>
        </w:rPr>
        <w:t>ISO 3452-2:2021</w:t>
      </w:r>
      <w:r w:rsidRPr="000F64A9">
        <w:rPr>
          <w:rFonts w:ascii="Arial" w:hAnsi="Arial" w:cs="Arial"/>
          <w:sz w:val="24"/>
          <w:szCs w:val="24"/>
        </w:rPr>
        <w:t xml:space="preserve"> разработан Европейским Комитетом Стандартизации (ЕКС), Техническим комитетом CEN/TC 138 «Неразрушающий контроль», совместно с ISO Техническим комитетом 135 «Неразрушающий контроль», Подкомитетом SC 2 «Поверхностные методы», в соответствии с Соглашением о техническом сотрудничестве между ISO и CEN (Венское соглашение).</w:t>
      </w:r>
      <w:r w:rsidR="00FB0C82" w:rsidRPr="00E132A4">
        <w:rPr>
          <w:rFonts w:ascii="Arial" w:hAnsi="Arial" w:cs="Arial"/>
          <w:sz w:val="24"/>
          <w:szCs w:val="24"/>
        </w:rPr>
        <w:t>Перевод с английского языка (</w:t>
      </w:r>
      <w:proofErr w:type="spellStart"/>
      <w:r w:rsidR="00FB0C82" w:rsidRPr="00E132A4">
        <w:rPr>
          <w:rFonts w:ascii="Arial" w:hAnsi="Arial" w:cs="Arial"/>
          <w:sz w:val="24"/>
          <w:szCs w:val="24"/>
        </w:rPr>
        <w:t>en</w:t>
      </w:r>
      <w:proofErr w:type="spellEnd"/>
      <w:r w:rsidR="00FB0C82" w:rsidRPr="00E132A4">
        <w:rPr>
          <w:rFonts w:ascii="Arial" w:hAnsi="Arial" w:cs="Arial"/>
          <w:sz w:val="24"/>
          <w:szCs w:val="24"/>
        </w:rPr>
        <w:t>)</w:t>
      </w:r>
    </w:p>
    <w:p w14:paraId="069BD374" w14:textId="48E0B23A" w:rsidR="00DA53C6" w:rsidRPr="00E132A4" w:rsidRDefault="00DA53C6" w:rsidP="009D5E52">
      <w:pPr>
        <w:ind w:firstLine="709"/>
        <w:jc w:val="both"/>
        <w:rPr>
          <w:rFonts w:ascii="Arial" w:hAnsi="Arial" w:cs="Arial"/>
          <w:sz w:val="24"/>
          <w:szCs w:val="24"/>
        </w:rPr>
      </w:pPr>
      <w:r w:rsidRPr="00E132A4">
        <w:rPr>
          <w:rFonts w:ascii="Arial" w:hAnsi="Arial" w:cs="Arial"/>
          <w:sz w:val="24"/>
          <w:szCs w:val="24"/>
        </w:rPr>
        <w:t>При применении настоящего стандарта рекомендуется использовать вместо ссылочных международных стандартов соответствующие им межгосударственные стандарты, сведения о которых приведены в дополнительном приложении ДА</w:t>
      </w:r>
    </w:p>
    <w:p w14:paraId="4BCC1401" w14:textId="77777777" w:rsidR="00835141" w:rsidRPr="00E132A4" w:rsidRDefault="00835141" w:rsidP="009D5E52">
      <w:pPr>
        <w:pStyle w:val="6"/>
        <w:spacing w:before="0" w:after="0"/>
        <w:rPr>
          <w:rFonts w:ascii="Arial" w:hAnsi="Arial" w:cs="Arial"/>
          <w:b w:val="0"/>
          <w:sz w:val="24"/>
          <w:szCs w:val="24"/>
        </w:rPr>
      </w:pPr>
    </w:p>
    <w:p w14:paraId="6294BD72" w14:textId="6F223AD3" w:rsidR="00CE594D" w:rsidRPr="00E132A4" w:rsidRDefault="006E210B" w:rsidP="009D5E52">
      <w:pPr>
        <w:pStyle w:val="6"/>
        <w:spacing w:before="0" w:after="0"/>
        <w:rPr>
          <w:rFonts w:ascii="Arial" w:hAnsi="Arial" w:cs="Arial"/>
          <w:b w:val="0"/>
          <w:sz w:val="24"/>
          <w:szCs w:val="24"/>
        </w:rPr>
      </w:pPr>
      <w:r w:rsidRPr="00E132A4">
        <w:rPr>
          <w:rFonts w:ascii="Arial" w:hAnsi="Arial" w:cs="Arial"/>
          <w:b w:val="0"/>
          <w:sz w:val="24"/>
          <w:szCs w:val="24"/>
        </w:rPr>
        <w:t xml:space="preserve">5 ВВЕДЕН </w:t>
      </w:r>
      <w:r w:rsidR="005A7026" w:rsidRPr="00E132A4">
        <w:rPr>
          <w:rFonts w:ascii="Arial" w:hAnsi="Arial" w:cs="Arial"/>
          <w:b w:val="0"/>
          <w:sz w:val="24"/>
          <w:szCs w:val="24"/>
        </w:rPr>
        <w:t>ВПЕРВЫЕ</w:t>
      </w:r>
    </w:p>
    <w:p w14:paraId="22BE64E3" w14:textId="77777777" w:rsidR="00CE594D" w:rsidRPr="00E132A4" w:rsidRDefault="00CE594D" w:rsidP="009D5E52">
      <w:pPr>
        <w:ind w:firstLine="709"/>
        <w:jc w:val="both"/>
        <w:rPr>
          <w:rFonts w:ascii="Arial" w:hAnsi="Arial" w:cs="Arial"/>
          <w:i/>
          <w:sz w:val="24"/>
          <w:szCs w:val="24"/>
        </w:rPr>
      </w:pPr>
    </w:p>
    <w:p w14:paraId="600552CE" w14:textId="77777777" w:rsidR="00CE594D" w:rsidRPr="00E132A4" w:rsidRDefault="00CE594D" w:rsidP="009D5E52">
      <w:pPr>
        <w:ind w:firstLine="709"/>
        <w:jc w:val="both"/>
        <w:rPr>
          <w:rFonts w:ascii="Arial" w:hAnsi="Arial" w:cs="Arial"/>
          <w:i/>
          <w:sz w:val="24"/>
          <w:szCs w:val="24"/>
        </w:rPr>
      </w:pPr>
    </w:p>
    <w:p w14:paraId="7851EA08" w14:textId="77777777" w:rsidR="00CE594D" w:rsidRPr="00E132A4" w:rsidRDefault="00CE594D" w:rsidP="009D5E52">
      <w:pPr>
        <w:ind w:firstLine="709"/>
        <w:jc w:val="both"/>
        <w:rPr>
          <w:rFonts w:ascii="Arial" w:hAnsi="Arial" w:cs="Arial"/>
          <w:i/>
          <w:sz w:val="24"/>
          <w:szCs w:val="24"/>
        </w:rPr>
      </w:pPr>
    </w:p>
    <w:p w14:paraId="129F07C4" w14:textId="77777777" w:rsidR="00CE594D" w:rsidRPr="00E132A4" w:rsidRDefault="00CE594D" w:rsidP="009D5E52">
      <w:pPr>
        <w:ind w:firstLine="709"/>
        <w:jc w:val="both"/>
        <w:rPr>
          <w:rFonts w:ascii="Arial" w:hAnsi="Arial" w:cs="Arial"/>
          <w:i/>
          <w:sz w:val="24"/>
          <w:szCs w:val="24"/>
        </w:rPr>
      </w:pPr>
    </w:p>
    <w:p w14:paraId="7B368A72" w14:textId="77777777" w:rsidR="00CE594D" w:rsidRPr="00E132A4" w:rsidRDefault="00CE594D" w:rsidP="009D5E52">
      <w:pPr>
        <w:ind w:firstLine="709"/>
        <w:jc w:val="both"/>
        <w:rPr>
          <w:rFonts w:ascii="Arial" w:hAnsi="Arial" w:cs="Arial"/>
          <w:i/>
          <w:sz w:val="24"/>
          <w:szCs w:val="24"/>
        </w:rPr>
      </w:pPr>
    </w:p>
    <w:p w14:paraId="615517A1" w14:textId="77777777" w:rsidR="00CE594D" w:rsidRPr="00E132A4" w:rsidRDefault="00CE594D" w:rsidP="009D5E52">
      <w:pPr>
        <w:ind w:firstLine="709"/>
        <w:jc w:val="both"/>
        <w:rPr>
          <w:rFonts w:ascii="Arial" w:hAnsi="Arial" w:cs="Arial"/>
          <w:i/>
          <w:sz w:val="24"/>
          <w:szCs w:val="24"/>
        </w:rPr>
      </w:pPr>
    </w:p>
    <w:p w14:paraId="5F3F9D37" w14:textId="77777777" w:rsidR="00CE594D" w:rsidRPr="00E132A4" w:rsidRDefault="00CE594D" w:rsidP="009D5E52">
      <w:pPr>
        <w:ind w:firstLine="709"/>
        <w:jc w:val="both"/>
        <w:rPr>
          <w:rFonts w:ascii="Arial" w:hAnsi="Arial" w:cs="Arial"/>
          <w:i/>
          <w:sz w:val="24"/>
          <w:szCs w:val="24"/>
        </w:rPr>
      </w:pPr>
    </w:p>
    <w:p w14:paraId="78C70B2E" w14:textId="77777777" w:rsidR="00CE594D" w:rsidRPr="00E132A4" w:rsidRDefault="00CE594D" w:rsidP="009D5E52">
      <w:pPr>
        <w:ind w:firstLine="709"/>
        <w:jc w:val="both"/>
        <w:rPr>
          <w:rFonts w:ascii="Arial" w:hAnsi="Arial" w:cs="Arial"/>
          <w:i/>
          <w:sz w:val="24"/>
          <w:szCs w:val="24"/>
        </w:rPr>
      </w:pPr>
    </w:p>
    <w:p w14:paraId="5E558009" w14:textId="77777777" w:rsidR="00CE594D" w:rsidRPr="00E132A4" w:rsidRDefault="00CE594D" w:rsidP="009D5E52">
      <w:pPr>
        <w:ind w:firstLine="709"/>
        <w:jc w:val="both"/>
        <w:rPr>
          <w:rFonts w:ascii="Arial" w:hAnsi="Arial" w:cs="Arial"/>
          <w:i/>
          <w:sz w:val="24"/>
          <w:szCs w:val="24"/>
        </w:rPr>
      </w:pPr>
    </w:p>
    <w:p w14:paraId="3B3C2D0B" w14:textId="77777777" w:rsidR="00CE594D" w:rsidRPr="00E132A4" w:rsidRDefault="00CE594D" w:rsidP="009D5E52">
      <w:pPr>
        <w:ind w:firstLine="709"/>
        <w:jc w:val="both"/>
        <w:rPr>
          <w:rFonts w:ascii="Arial" w:hAnsi="Arial" w:cs="Arial"/>
          <w:i/>
          <w:sz w:val="24"/>
          <w:szCs w:val="24"/>
        </w:rPr>
      </w:pPr>
    </w:p>
    <w:p w14:paraId="4BCC1404" w14:textId="55122BF5" w:rsidR="006E210B" w:rsidRDefault="006E210B" w:rsidP="009D5E52">
      <w:pPr>
        <w:ind w:firstLine="709"/>
        <w:jc w:val="both"/>
        <w:rPr>
          <w:rFonts w:ascii="Arial" w:hAnsi="Arial" w:cs="Arial"/>
          <w:i/>
          <w:sz w:val="24"/>
          <w:szCs w:val="24"/>
        </w:rPr>
      </w:pPr>
      <w:r w:rsidRPr="00E132A4">
        <w:rPr>
          <w:rFonts w:ascii="Arial" w:hAnsi="Arial" w:cs="Arial"/>
          <w:i/>
          <w:sz w:val="24"/>
          <w:szCs w:val="24"/>
        </w:rPr>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14:paraId="5EAE1494" w14:textId="77777777" w:rsidR="000F64A9" w:rsidRPr="00E132A4" w:rsidRDefault="000F64A9" w:rsidP="009D5E52">
      <w:pPr>
        <w:ind w:firstLine="709"/>
        <w:jc w:val="both"/>
        <w:rPr>
          <w:rFonts w:ascii="Arial" w:hAnsi="Arial" w:cs="Arial"/>
          <w:i/>
          <w:sz w:val="24"/>
          <w:szCs w:val="24"/>
        </w:rPr>
      </w:pPr>
    </w:p>
    <w:p w14:paraId="4BCC1405" w14:textId="77777777" w:rsidR="006E210B" w:rsidRPr="00E132A4" w:rsidRDefault="006E210B" w:rsidP="009D5E52">
      <w:pPr>
        <w:ind w:firstLine="709"/>
        <w:jc w:val="both"/>
        <w:rPr>
          <w:rFonts w:ascii="Arial" w:hAnsi="Arial" w:cs="Arial"/>
          <w:i/>
          <w:sz w:val="24"/>
          <w:szCs w:val="24"/>
        </w:rPr>
      </w:pPr>
      <w:r w:rsidRPr="00E132A4">
        <w:rPr>
          <w:rFonts w:ascii="Arial" w:hAnsi="Arial" w:cs="Arial"/>
          <w:i/>
          <w:sz w:val="24"/>
          <w:szCs w:val="24"/>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14:paraId="4BCC142F" w14:textId="77777777" w:rsidR="006E210B" w:rsidRPr="00E132A4" w:rsidRDefault="006E210B" w:rsidP="009D5E52">
      <w:pPr>
        <w:ind w:firstLine="709"/>
        <w:jc w:val="both"/>
        <w:rPr>
          <w:rFonts w:ascii="Arial" w:hAnsi="Arial" w:cs="Arial"/>
          <w:i/>
          <w:iCs/>
          <w:sz w:val="24"/>
          <w:szCs w:val="24"/>
        </w:rPr>
      </w:pPr>
    </w:p>
    <w:p w14:paraId="4BCC1430" w14:textId="77777777" w:rsidR="00835141" w:rsidRPr="00E132A4" w:rsidRDefault="00835141" w:rsidP="009D5E52">
      <w:pPr>
        <w:ind w:firstLine="709"/>
        <w:jc w:val="both"/>
        <w:rPr>
          <w:rFonts w:ascii="Arial" w:hAnsi="Arial" w:cs="Arial"/>
          <w:i/>
          <w:iCs/>
          <w:sz w:val="24"/>
          <w:szCs w:val="24"/>
        </w:rPr>
      </w:pPr>
    </w:p>
    <w:p w14:paraId="6E8634D3" w14:textId="77777777" w:rsidR="00DA53C6" w:rsidRPr="00E132A4" w:rsidRDefault="00DA53C6" w:rsidP="009D5E52">
      <w:pPr>
        <w:ind w:firstLine="709"/>
        <w:jc w:val="both"/>
        <w:rPr>
          <w:rFonts w:ascii="Arial" w:hAnsi="Arial" w:cs="Arial"/>
          <w:i/>
          <w:iCs/>
          <w:sz w:val="24"/>
          <w:szCs w:val="24"/>
        </w:rPr>
      </w:pPr>
    </w:p>
    <w:p w14:paraId="21F03E50" w14:textId="77777777" w:rsidR="002547F3" w:rsidRPr="00E132A4" w:rsidRDefault="002547F3" w:rsidP="009D5E52">
      <w:pPr>
        <w:ind w:firstLine="709"/>
        <w:jc w:val="both"/>
        <w:rPr>
          <w:rFonts w:ascii="Arial" w:hAnsi="Arial" w:cs="Arial"/>
          <w:i/>
          <w:iCs/>
          <w:sz w:val="24"/>
          <w:szCs w:val="24"/>
        </w:rPr>
      </w:pPr>
    </w:p>
    <w:p w14:paraId="18933E7C" w14:textId="591B0286" w:rsidR="002547F3" w:rsidRPr="00E132A4" w:rsidRDefault="002547F3" w:rsidP="009D5E52">
      <w:pPr>
        <w:ind w:firstLine="709"/>
        <w:jc w:val="both"/>
        <w:rPr>
          <w:rFonts w:ascii="Arial" w:hAnsi="Arial" w:cs="Arial"/>
          <w:i/>
          <w:iCs/>
          <w:sz w:val="24"/>
          <w:szCs w:val="24"/>
        </w:rPr>
      </w:pPr>
    </w:p>
    <w:p w14:paraId="7C3CA692" w14:textId="3DCF225B" w:rsidR="00A23B45" w:rsidRPr="00E132A4" w:rsidRDefault="00A23B45" w:rsidP="009D5E52">
      <w:pPr>
        <w:ind w:firstLine="709"/>
        <w:jc w:val="both"/>
        <w:rPr>
          <w:rFonts w:ascii="Arial" w:hAnsi="Arial" w:cs="Arial"/>
          <w:i/>
          <w:iCs/>
          <w:sz w:val="24"/>
          <w:szCs w:val="24"/>
        </w:rPr>
      </w:pPr>
    </w:p>
    <w:p w14:paraId="4E65C584" w14:textId="3157253B" w:rsidR="00A23B45" w:rsidRPr="00E132A4" w:rsidRDefault="00A23B45" w:rsidP="009D5E52">
      <w:pPr>
        <w:ind w:firstLine="709"/>
        <w:jc w:val="both"/>
        <w:rPr>
          <w:rFonts w:ascii="Arial" w:hAnsi="Arial" w:cs="Arial"/>
          <w:i/>
          <w:iCs/>
          <w:sz w:val="24"/>
          <w:szCs w:val="24"/>
        </w:rPr>
      </w:pPr>
    </w:p>
    <w:p w14:paraId="773C1ED3" w14:textId="58776F0D" w:rsidR="00A23B45" w:rsidRPr="00E132A4" w:rsidRDefault="00A23B45" w:rsidP="009D5E52">
      <w:pPr>
        <w:ind w:firstLine="709"/>
        <w:jc w:val="both"/>
        <w:rPr>
          <w:rFonts w:ascii="Arial" w:hAnsi="Arial" w:cs="Arial"/>
          <w:i/>
          <w:iCs/>
          <w:sz w:val="24"/>
          <w:szCs w:val="24"/>
        </w:rPr>
      </w:pPr>
    </w:p>
    <w:p w14:paraId="78EC1CDC" w14:textId="151C2DA5" w:rsidR="00A23B45" w:rsidRPr="00E132A4" w:rsidRDefault="00A23B45" w:rsidP="009D5E52">
      <w:pPr>
        <w:ind w:firstLine="709"/>
        <w:jc w:val="both"/>
        <w:rPr>
          <w:rFonts w:ascii="Arial" w:hAnsi="Arial" w:cs="Arial"/>
          <w:i/>
          <w:iCs/>
          <w:sz w:val="24"/>
          <w:szCs w:val="24"/>
        </w:rPr>
      </w:pPr>
    </w:p>
    <w:p w14:paraId="750FC105" w14:textId="786CD1DA" w:rsidR="00A23B45" w:rsidRPr="00E132A4" w:rsidRDefault="00A23B45" w:rsidP="009D5E52">
      <w:pPr>
        <w:ind w:firstLine="709"/>
        <w:jc w:val="both"/>
        <w:rPr>
          <w:rFonts w:ascii="Arial" w:hAnsi="Arial" w:cs="Arial"/>
          <w:i/>
          <w:iCs/>
          <w:sz w:val="24"/>
          <w:szCs w:val="24"/>
        </w:rPr>
      </w:pPr>
    </w:p>
    <w:p w14:paraId="01BB8DE9" w14:textId="133FE4E9" w:rsidR="00A23B45" w:rsidRPr="00E132A4" w:rsidRDefault="00A23B45" w:rsidP="009D5E52">
      <w:pPr>
        <w:ind w:firstLine="709"/>
        <w:jc w:val="both"/>
        <w:rPr>
          <w:rFonts w:ascii="Arial" w:hAnsi="Arial" w:cs="Arial"/>
          <w:i/>
          <w:iCs/>
          <w:sz w:val="24"/>
          <w:szCs w:val="24"/>
        </w:rPr>
      </w:pPr>
    </w:p>
    <w:p w14:paraId="153D7A25" w14:textId="72838A19" w:rsidR="00A23B45" w:rsidRPr="00E132A4" w:rsidRDefault="00A23B45" w:rsidP="009D5E52">
      <w:pPr>
        <w:ind w:firstLine="709"/>
        <w:jc w:val="both"/>
        <w:rPr>
          <w:rFonts w:ascii="Arial" w:hAnsi="Arial" w:cs="Arial"/>
          <w:i/>
          <w:iCs/>
          <w:sz w:val="24"/>
          <w:szCs w:val="24"/>
        </w:rPr>
      </w:pPr>
    </w:p>
    <w:p w14:paraId="3B55C4D0" w14:textId="646C3069" w:rsidR="00A23B45" w:rsidRPr="00E132A4" w:rsidRDefault="00A23B45" w:rsidP="009D5E52">
      <w:pPr>
        <w:ind w:firstLine="709"/>
        <w:jc w:val="both"/>
        <w:rPr>
          <w:rFonts w:ascii="Arial" w:hAnsi="Arial" w:cs="Arial"/>
          <w:i/>
          <w:iCs/>
          <w:sz w:val="24"/>
          <w:szCs w:val="24"/>
        </w:rPr>
      </w:pPr>
    </w:p>
    <w:p w14:paraId="258A059C" w14:textId="3B0606DE" w:rsidR="00A23B45" w:rsidRPr="00E132A4" w:rsidRDefault="00A23B45" w:rsidP="009D5E52">
      <w:pPr>
        <w:ind w:firstLine="709"/>
        <w:jc w:val="both"/>
        <w:rPr>
          <w:rFonts w:ascii="Arial" w:hAnsi="Arial" w:cs="Arial"/>
          <w:i/>
          <w:iCs/>
          <w:sz w:val="24"/>
          <w:szCs w:val="24"/>
        </w:rPr>
      </w:pPr>
    </w:p>
    <w:p w14:paraId="71423A47" w14:textId="14C2A883" w:rsidR="00A23B45" w:rsidRPr="00E132A4" w:rsidRDefault="00A23B45" w:rsidP="009D5E52">
      <w:pPr>
        <w:ind w:firstLine="709"/>
        <w:jc w:val="both"/>
        <w:rPr>
          <w:rFonts w:ascii="Arial" w:hAnsi="Arial" w:cs="Arial"/>
          <w:i/>
          <w:iCs/>
          <w:sz w:val="24"/>
          <w:szCs w:val="24"/>
        </w:rPr>
      </w:pPr>
    </w:p>
    <w:p w14:paraId="10DE8D03" w14:textId="44D47931" w:rsidR="00A23B45" w:rsidRPr="00E132A4" w:rsidRDefault="00A23B45" w:rsidP="009D5E52">
      <w:pPr>
        <w:ind w:firstLine="709"/>
        <w:jc w:val="both"/>
        <w:rPr>
          <w:rFonts w:ascii="Arial" w:hAnsi="Arial" w:cs="Arial"/>
          <w:i/>
          <w:iCs/>
          <w:sz w:val="24"/>
          <w:szCs w:val="24"/>
        </w:rPr>
      </w:pPr>
    </w:p>
    <w:p w14:paraId="263A231F" w14:textId="1F621955" w:rsidR="00A23B45" w:rsidRPr="00E132A4" w:rsidRDefault="00A23B45" w:rsidP="009D5E52">
      <w:pPr>
        <w:ind w:firstLine="709"/>
        <w:jc w:val="both"/>
        <w:rPr>
          <w:rFonts w:ascii="Arial" w:hAnsi="Arial" w:cs="Arial"/>
          <w:i/>
          <w:iCs/>
          <w:sz w:val="24"/>
          <w:szCs w:val="24"/>
        </w:rPr>
      </w:pPr>
    </w:p>
    <w:p w14:paraId="117286C8" w14:textId="71A96345" w:rsidR="00A23B45" w:rsidRPr="00E132A4" w:rsidRDefault="00A23B45" w:rsidP="009D5E52">
      <w:pPr>
        <w:ind w:firstLine="709"/>
        <w:jc w:val="both"/>
        <w:rPr>
          <w:rFonts w:ascii="Arial" w:hAnsi="Arial" w:cs="Arial"/>
          <w:i/>
          <w:iCs/>
          <w:sz w:val="24"/>
          <w:szCs w:val="24"/>
        </w:rPr>
      </w:pPr>
    </w:p>
    <w:p w14:paraId="0A524C40" w14:textId="1243E23C" w:rsidR="00A23B45" w:rsidRPr="00E132A4" w:rsidRDefault="00A23B45" w:rsidP="009D5E52">
      <w:pPr>
        <w:ind w:firstLine="709"/>
        <w:jc w:val="both"/>
        <w:rPr>
          <w:rFonts w:ascii="Arial" w:hAnsi="Arial" w:cs="Arial"/>
          <w:i/>
          <w:iCs/>
          <w:sz w:val="24"/>
          <w:szCs w:val="24"/>
        </w:rPr>
      </w:pPr>
    </w:p>
    <w:p w14:paraId="514AC700" w14:textId="3CC13579" w:rsidR="00A23B45" w:rsidRPr="00E132A4" w:rsidRDefault="00A23B45" w:rsidP="009D5E52">
      <w:pPr>
        <w:ind w:firstLine="709"/>
        <w:jc w:val="both"/>
        <w:rPr>
          <w:rFonts w:ascii="Arial" w:hAnsi="Arial" w:cs="Arial"/>
          <w:i/>
          <w:iCs/>
          <w:sz w:val="24"/>
          <w:szCs w:val="24"/>
        </w:rPr>
      </w:pPr>
    </w:p>
    <w:p w14:paraId="5B2D4111" w14:textId="72260868" w:rsidR="00A23B45" w:rsidRPr="00E132A4" w:rsidRDefault="00A23B45" w:rsidP="009D5E52">
      <w:pPr>
        <w:ind w:firstLine="709"/>
        <w:jc w:val="both"/>
        <w:rPr>
          <w:rFonts w:ascii="Arial" w:hAnsi="Arial" w:cs="Arial"/>
          <w:i/>
          <w:iCs/>
          <w:sz w:val="24"/>
          <w:szCs w:val="24"/>
        </w:rPr>
      </w:pPr>
    </w:p>
    <w:p w14:paraId="381D78D0" w14:textId="5DB0A74A" w:rsidR="00A23B45" w:rsidRPr="00E132A4" w:rsidRDefault="00A23B45" w:rsidP="009D5E52">
      <w:pPr>
        <w:ind w:firstLine="709"/>
        <w:jc w:val="both"/>
        <w:rPr>
          <w:rFonts w:ascii="Arial" w:hAnsi="Arial" w:cs="Arial"/>
          <w:i/>
          <w:iCs/>
          <w:sz w:val="24"/>
          <w:szCs w:val="24"/>
        </w:rPr>
      </w:pPr>
    </w:p>
    <w:p w14:paraId="5D0EB904" w14:textId="18DCC751" w:rsidR="00A23B45" w:rsidRPr="00E132A4" w:rsidRDefault="00A23B45" w:rsidP="009D5E52">
      <w:pPr>
        <w:ind w:firstLine="709"/>
        <w:jc w:val="both"/>
        <w:rPr>
          <w:rFonts w:ascii="Arial" w:hAnsi="Arial" w:cs="Arial"/>
          <w:i/>
          <w:iCs/>
          <w:sz w:val="24"/>
          <w:szCs w:val="24"/>
        </w:rPr>
      </w:pPr>
    </w:p>
    <w:p w14:paraId="68D72160" w14:textId="20284D7F" w:rsidR="00A23B45" w:rsidRPr="00E132A4" w:rsidRDefault="00A23B45" w:rsidP="009D5E52">
      <w:pPr>
        <w:ind w:firstLine="709"/>
        <w:jc w:val="both"/>
        <w:rPr>
          <w:rFonts w:ascii="Arial" w:hAnsi="Arial" w:cs="Arial"/>
          <w:i/>
          <w:iCs/>
          <w:sz w:val="24"/>
          <w:szCs w:val="24"/>
        </w:rPr>
      </w:pPr>
    </w:p>
    <w:p w14:paraId="07D2C6CD" w14:textId="3C2163C4" w:rsidR="00A23B45" w:rsidRPr="00E132A4" w:rsidRDefault="00A23B45" w:rsidP="009D5E52">
      <w:pPr>
        <w:ind w:firstLine="709"/>
        <w:jc w:val="both"/>
        <w:rPr>
          <w:rFonts w:ascii="Arial" w:hAnsi="Arial" w:cs="Arial"/>
          <w:i/>
          <w:iCs/>
          <w:sz w:val="24"/>
          <w:szCs w:val="24"/>
        </w:rPr>
      </w:pPr>
    </w:p>
    <w:p w14:paraId="67FD2001" w14:textId="74C1C357" w:rsidR="00A23B45" w:rsidRPr="00E132A4" w:rsidRDefault="00A23B45" w:rsidP="009D5E52">
      <w:pPr>
        <w:ind w:firstLine="709"/>
        <w:jc w:val="both"/>
        <w:rPr>
          <w:rFonts w:ascii="Arial" w:hAnsi="Arial" w:cs="Arial"/>
          <w:i/>
          <w:iCs/>
          <w:sz w:val="24"/>
          <w:szCs w:val="24"/>
        </w:rPr>
      </w:pPr>
    </w:p>
    <w:p w14:paraId="486FDFE9" w14:textId="06EDB880" w:rsidR="00A23B45" w:rsidRPr="00E132A4" w:rsidRDefault="00A23B45" w:rsidP="009D5E52">
      <w:pPr>
        <w:ind w:firstLine="709"/>
        <w:jc w:val="both"/>
        <w:rPr>
          <w:rFonts w:ascii="Arial" w:hAnsi="Arial" w:cs="Arial"/>
          <w:i/>
          <w:iCs/>
          <w:sz w:val="24"/>
          <w:szCs w:val="24"/>
        </w:rPr>
      </w:pPr>
    </w:p>
    <w:p w14:paraId="68CBCB95" w14:textId="6D4DFF19" w:rsidR="00A23B45" w:rsidRPr="00E132A4" w:rsidRDefault="00A23B45" w:rsidP="009D5E52">
      <w:pPr>
        <w:ind w:firstLine="709"/>
        <w:jc w:val="both"/>
        <w:rPr>
          <w:rFonts w:ascii="Arial" w:hAnsi="Arial" w:cs="Arial"/>
          <w:i/>
          <w:iCs/>
          <w:sz w:val="24"/>
          <w:szCs w:val="24"/>
        </w:rPr>
      </w:pPr>
    </w:p>
    <w:p w14:paraId="64405878" w14:textId="138ECD23" w:rsidR="00A23B45" w:rsidRPr="00E132A4" w:rsidRDefault="00A23B45" w:rsidP="009D5E52">
      <w:pPr>
        <w:ind w:firstLine="709"/>
        <w:jc w:val="both"/>
        <w:rPr>
          <w:rFonts w:ascii="Arial" w:hAnsi="Arial" w:cs="Arial"/>
          <w:i/>
          <w:iCs/>
          <w:sz w:val="24"/>
          <w:szCs w:val="24"/>
        </w:rPr>
      </w:pPr>
    </w:p>
    <w:p w14:paraId="68606D83" w14:textId="77777777" w:rsidR="00A23B45" w:rsidRPr="00E132A4" w:rsidRDefault="00A23B45" w:rsidP="009D5E52">
      <w:pPr>
        <w:ind w:firstLine="709"/>
        <w:jc w:val="both"/>
        <w:rPr>
          <w:rFonts w:ascii="Arial" w:hAnsi="Arial" w:cs="Arial"/>
          <w:i/>
          <w:iCs/>
          <w:sz w:val="24"/>
          <w:szCs w:val="24"/>
        </w:rPr>
      </w:pPr>
    </w:p>
    <w:p w14:paraId="63D0D018" w14:textId="77777777" w:rsidR="002547F3" w:rsidRPr="00E132A4" w:rsidRDefault="002547F3" w:rsidP="009D5E52">
      <w:pPr>
        <w:ind w:firstLine="709"/>
        <w:jc w:val="both"/>
        <w:rPr>
          <w:rFonts w:ascii="Arial" w:hAnsi="Arial" w:cs="Arial"/>
          <w:i/>
          <w:iCs/>
          <w:sz w:val="24"/>
          <w:szCs w:val="24"/>
        </w:rPr>
      </w:pPr>
    </w:p>
    <w:p w14:paraId="4BCC1477" w14:textId="34369344" w:rsidR="00317B2B" w:rsidRPr="00E132A4" w:rsidRDefault="006E210B" w:rsidP="009D5E52">
      <w:pPr>
        <w:tabs>
          <w:tab w:val="left" w:pos="567"/>
        </w:tabs>
        <w:ind w:firstLine="709"/>
        <w:jc w:val="both"/>
        <w:rPr>
          <w:rFonts w:ascii="Arial" w:hAnsi="Arial" w:cs="Arial"/>
          <w:sz w:val="24"/>
          <w:szCs w:val="24"/>
        </w:rPr>
      </w:pPr>
      <w:r w:rsidRPr="00E132A4">
        <w:rPr>
          <w:rFonts w:ascii="Arial" w:hAnsi="Arial" w:cs="Arial"/>
          <w:sz w:val="24"/>
          <w:szCs w:val="24"/>
        </w:rPr>
        <w:t>Исключительное право официального опубликования настоящего стандарта на терри</w:t>
      </w:r>
      <w:r w:rsidR="00D03C8B" w:rsidRPr="00E132A4">
        <w:rPr>
          <w:rFonts w:ascii="Arial" w:hAnsi="Arial" w:cs="Arial"/>
          <w:sz w:val="24"/>
          <w:szCs w:val="24"/>
        </w:rPr>
        <w:t xml:space="preserve">тории указанных выше государств </w:t>
      </w:r>
      <w:r w:rsidRPr="00E132A4">
        <w:rPr>
          <w:rFonts w:ascii="Arial" w:hAnsi="Arial" w:cs="Arial"/>
          <w:sz w:val="24"/>
          <w:szCs w:val="24"/>
        </w:rPr>
        <w:t>принадлежит национальным (государственным) органам по стандартизации этих государств.</w:t>
      </w:r>
      <w:r w:rsidR="002F0D3C">
        <w:rPr>
          <w:rFonts w:ascii="Arial" w:hAnsi="Arial" w:cs="Arial"/>
          <w:sz w:val="24"/>
          <w:szCs w:val="24"/>
        </w:rPr>
        <w:tab/>
      </w:r>
    </w:p>
    <w:p w14:paraId="4BCC1478" w14:textId="77777777" w:rsidR="00317B2B" w:rsidRPr="00E132A4" w:rsidRDefault="00317B2B" w:rsidP="009D5E52">
      <w:pPr>
        <w:spacing w:line="280" w:lineRule="exact"/>
        <w:ind w:firstLine="709"/>
        <w:jc w:val="both"/>
        <w:rPr>
          <w:rFonts w:ascii="Arial" w:hAnsi="Arial" w:cs="Arial"/>
          <w:sz w:val="24"/>
          <w:szCs w:val="24"/>
        </w:rPr>
      </w:pPr>
    </w:p>
    <w:p w14:paraId="406F9104" w14:textId="77777777" w:rsidR="000F64A9" w:rsidRPr="007308CA" w:rsidRDefault="000F64A9" w:rsidP="009D5E52">
      <w:pPr>
        <w:spacing w:after="160"/>
        <w:ind w:firstLine="709"/>
        <w:rPr>
          <w:rFonts w:cs="Arial"/>
          <w:b/>
          <w:szCs w:val="24"/>
        </w:rPr>
      </w:pPr>
    </w:p>
    <w:p w14:paraId="131B1E46" w14:textId="77777777" w:rsidR="000F64A9" w:rsidRPr="007308CA" w:rsidRDefault="000F64A9" w:rsidP="009D5E52">
      <w:pPr>
        <w:spacing w:after="160"/>
        <w:ind w:firstLine="709"/>
        <w:rPr>
          <w:rFonts w:cs="Arial"/>
          <w:b/>
          <w:szCs w:val="24"/>
        </w:rPr>
        <w:sectPr w:rsidR="000F64A9" w:rsidRPr="007308CA" w:rsidSect="001A213A">
          <w:headerReference w:type="even" r:id="rId9"/>
          <w:headerReference w:type="default" r:id="rId10"/>
          <w:footerReference w:type="even" r:id="rId11"/>
          <w:footerReference w:type="default" r:id="rId12"/>
          <w:footerReference w:type="first" r:id="rId13"/>
          <w:footnotePr>
            <w:numFmt w:val="chicago"/>
            <w:numRestart w:val="eachPage"/>
          </w:footnotePr>
          <w:pgSz w:w="11906" w:h="16838"/>
          <w:pgMar w:top="1134" w:right="1134" w:bottom="1134" w:left="1134" w:header="720" w:footer="720" w:gutter="0"/>
          <w:pgNumType w:fmt="upperRoman"/>
          <w:cols w:space="720"/>
          <w:titlePg/>
        </w:sectPr>
      </w:pPr>
    </w:p>
    <w:p w14:paraId="1265126A" w14:textId="77777777" w:rsidR="000F64A9" w:rsidRPr="00D75E43" w:rsidRDefault="000F64A9" w:rsidP="009D5E52">
      <w:pPr>
        <w:spacing w:after="5"/>
        <w:ind w:left="840" w:right="547" w:firstLine="709"/>
        <w:jc w:val="center"/>
        <w:rPr>
          <w:rFonts w:ascii="Arial" w:hAnsi="Arial" w:cs="Arial"/>
          <w:b/>
          <w:sz w:val="24"/>
          <w:szCs w:val="32"/>
        </w:rPr>
      </w:pPr>
      <w:r w:rsidRPr="00D75E43">
        <w:rPr>
          <w:rFonts w:ascii="Arial" w:hAnsi="Arial" w:cs="Arial"/>
          <w:b/>
          <w:sz w:val="24"/>
          <w:szCs w:val="32"/>
        </w:rPr>
        <w:lastRenderedPageBreak/>
        <w:t>Содержание</w:t>
      </w:r>
    </w:p>
    <w:p w14:paraId="35979AC3" w14:textId="0E59494B" w:rsidR="00D75E43" w:rsidRDefault="000F64A9">
      <w:pPr>
        <w:pStyle w:val="19"/>
        <w:rPr>
          <w:rFonts w:asciiTheme="minorHAnsi" w:eastAsiaTheme="minorEastAsia" w:hAnsiTheme="minorHAnsi" w:cstheme="minorBidi"/>
          <w:noProof/>
          <w:color w:val="auto"/>
          <w:kern w:val="2"/>
          <w:sz w:val="22"/>
          <w14:ligatures w14:val="standardContextual"/>
        </w:rPr>
      </w:pPr>
      <w:r>
        <w:rPr>
          <w:rFonts w:cs="Arial"/>
          <w:szCs w:val="24"/>
        </w:rPr>
        <w:fldChar w:fldCharType="begin"/>
      </w:r>
      <w:r>
        <w:rPr>
          <w:rFonts w:cs="Arial"/>
          <w:szCs w:val="24"/>
        </w:rPr>
        <w:instrText xml:space="preserve"> TOC \o "1-2" \h \z \u </w:instrText>
      </w:r>
      <w:r>
        <w:rPr>
          <w:rFonts w:cs="Arial"/>
          <w:szCs w:val="24"/>
        </w:rPr>
        <w:fldChar w:fldCharType="separate"/>
      </w:r>
    </w:p>
    <w:p w14:paraId="141900C9" w14:textId="01DDDCF7" w:rsidR="00D75E43" w:rsidRDefault="00000000" w:rsidP="00A129C2">
      <w:pPr>
        <w:pStyle w:val="19"/>
        <w:rPr>
          <w:rFonts w:asciiTheme="minorHAnsi" w:eastAsiaTheme="minorEastAsia" w:hAnsiTheme="minorHAnsi" w:cstheme="minorBidi"/>
          <w:noProof/>
          <w:color w:val="auto"/>
          <w:kern w:val="2"/>
          <w:sz w:val="22"/>
          <w14:ligatures w14:val="standardContextual"/>
        </w:rPr>
      </w:pPr>
      <w:hyperlink w:anchor="_Toc138314466" w:history="1">
        <w:r w:rsidR="00D75E43" w:rsidRPr="00B55564">
          <w:rPr>
            <w:rStyle w:val="afc"/>
            <w:noProof/>
          </w:rPr>
          <w:t>1 Область применения</w:t>
        </w:r>
        <w:r w:rsidR="00D75E43">
          <w:rPr>
            <w:noProof/>
            <w:webHidden/>
          </w:rPr>
          <w:tab/>
        </w:r>
        <w:r w:rsidR="00D75E43">
          <w:rPr>
            <w:noProof/>
            <w:webHidden/>
          </w:rPr>
          <w:fldChar w:fldCharType="begin"/>
        </w:r>
        <w:r w:rsidR="00D75E43">
          <w:rPr>
            <w:noProof/>
            <w:webHidden/>
          </w:rPr>
          <w:instrText xml:space="preserve"> PAGEREF _Toc138314466 \h </w:instrText>
        </w:r>
        <w:r w:rsidR="00D75E43">
          <w:rPr>
            <w:noProof/>
            <w:webHidden/>
          </w:rPr>
        </w:r>
        <w:r w:rsidR="00D75E43">
          <w:rPr>
            <w:noProof/>
            <w:webHidden/>
          </w:rPr>
          <w:fldChar w:fldCharType="separate"/>
        </w:r>
        <w:r w:rsidR="00F84C70">
          <w:rPr>
            <w:noProof/>
            <w:webHidden/>
          </w:rPr>
          <w:t>1</w:t>
        </w:r>
        <w:r w:rsidR="00D75E43">
          <w:rPr>
            <w:noProof/>
            <w:webHidden/>
          </w:rPr>
          <w:fldChar w:fldCharType="end"/>
        </w:r>
      </w:hyperlink>
    </w:p>
    <w:p w14:paraId="1E3FDF9C" w14:textId="39CAB7AD" w:rsidR="00D75E43" w:rsidRDefault="00000000" w:rsidP="00A129C2">
      <w:pPr>
        <w:pStyle w:val="19"/>
        <w:rPr>
          <w:rFonts w:asciiTheme="minorHAnsi" w:eastAsiaTheme="minorEastAsia" w:hAnsiTheme="minorHAnsi" w:cstheme="minorBidi"/>
          <w:noProof/>
          <w:color w:val="auto"/>
          <w:kern w:val="2"/>
          <w:sz w:val="22"/>
          <w14:ligatures w14:val="standardContextual"/>
        </w:rPr>
      </w:pPr>
      <w:hyperlink w:anchor="_Toc138314467" w:history="1">
        <w:r w:rsidR="00D75E43" w:rsidRPr="00B55564">
          <w:rPr>
            <w:rStyle w:val="afc"/>
            <w:noProof/>
          </w:rPr>
          <w:t>2 Нормативные ссылки</w:t>
        </w:r>
        <w:r w:rsidR="00D75E43">
          <w:rPr>
            <w:noProof/>
            <w:webHidden/>
          </w:rPr>
          <w:tab/>
        </w:r>
        <w:r w:rsidR="00D75E43">
          <w:rPr>
            <w:noProof/>
            <w:webHidden/>
          </w:rPr>
          <w:fldChar w:fldCharType="begin"/>
        </w:r>
        <w:r w:rsidR="00D75E43">
          <w:rPr>
            <w:noProof/>
            <w:webHidden/>
          </w:rPr>
          <w:instrText xml:space="preserve"> PAGEREF _Toc138314467 \h </w:instrText>
        </w:r>
        <w:r w:rsidR="00D75E43">
          <w:rPr>
            <w:noProof/>
            <w:webHidden/>
          </w:rPr>
        </w:r>
        <w:r w:rsidR="00D75E43">
          <w:rPr>
            <w:noProof/>
            <w:webHidden/>
          </w:rPr>
          <w:fldChar w:fldCharType="separate"/>
        </w:r>
        <w:r w:rsidR="00F84C70">
          <w:rPr>
            <w:noProof/>
            <w:webHidden/>
          </w:rPr>
          <w:t>1</w:t>
        </w:r>
        <w:r w:rsidR="00D75E43">
          <w:rPr>
            <w:noProof/>
            <w:webHidden/>
          </w:rPr>
          <w:fldChar w:fldCharType="end"/>
        </w:r>
      </w:hyperlink>
    </w:p>
    <w:p w14:paraId="13722D2E" w14:textId="497EAA49" w:rsidR="00D75E43" w:rsidRDefault="00000000" w:rsidP="00A129C2">
      <w:pPr>
        <w:pStyle w:val="19"/>
        <w:rPr>
          <w:rFonts w:asciiTheme="minorHAnsi" w:eastAsiaTheme="minorEastAsia" w:hAnsiTheme="minorHAnsi" w:cstheme="minorBidi"/>
          <w:noProof/>
          <w:color w:val="auto"/>
          <w:kern w:val="2"/>
          <w:sz w:val="22"/>
          <w14:ligatures w14:val="standardContextual"/>
        </w:rPr>
      </w:pPr>
      <w:hyperlink w:anchor="_Toc138314468" w:history="1">
        <w:r w:rsidR="00D75E43" w:rsidRPr="00B55564">
          <w:rPr>
            <w:rStyle w:val="afc"/>
            <w:noProof/>
          </w:rPr>
          <w:t>3 Термины и определения</w:t>
        </w:r>
        <w:r w:rsidR="00D75E43">
          <w:rPr>
            <w:noProof/>
            <w:webHidden/>
          </w:rPr>
          <w:tab/>
        </w:r>
        <w:r w:rsidR="00D75E43">
          <w:rPr>
            <w:noProof/>
            <w:webHidden/>
          </w:rPr>
          <w:fldChar w:fldCharType="begin"/>
        </w:r>
        <w:r w:rsidR="00D75E43">
          <w:rPr>
            <w:noProof/>
            <w:webHidden/>
          </w:rPr>
          <w:instrText xml:space="preserve"> PAGEREF _Toc138314468 \h </w:instrText>
        </w:r>
        <w:r w:rsidR="00D75E43">
          <w:rPr>
            <w:noProof/>
            <w:webHidden/>
          </w:rPr>
        </w:r>
        <w:r w:rsidR="00D75E43">
          <w:rPr>
            <w:noProof/>
            <w:webHidden/>
          </w:rPr>
          <w:fldChar w:fldCharType="separate"/>
        </w:r>
        <w:r w:rsidR="00F84C70">
          <w:rPr>
            <w:noProof/>
            <w:webHidden/>
          </w:rPr>
          <w:t>2</w:t>
        </w:r>
        <w:r w:rsidR="00D75E43">
          <w:rPr>
            <w:noProof/>
            <w:webHidden/>
          </w:rPr>
          <w:fldChar w:fldCharType="end"/>
        </w:r>
      </w:hyperlink>
    </w:p>
    <w:p w14:paraId="1E3BF875" w14:textId="088DF8A6" w:rsidR="00D75E43" w:rsidRDefault="00000000" w:rsidP="00A129C2">
      <w:pPr>
        <w:pStyle w:val="19"/>
        <w:rPr>
          <w:rFonts w:asciiTheme="minorHAnsi" w:eastAsiaTheme="minorEastAsia" w:hAnsiTheme="minorHAnsi" w:cstheme="minorBidi"/>
          <w:noProof/>
          <w:color w:val="auto"/>
          <w:kern w:val="2"/>
          <w:sz w:val="22"/>
          <w14:ligatures w14:val="standardContextual"/>
        </w:rPr>
      </w:pPr>
      <w:hyperlink w:anchor="_Toc138314469" w:history="1">
        <w:r w:rsidR="00D75E43" w:rsidRPr="00B55564">
          <w:rPr>
            <w:rStyle w:val="afc"/>
            <w:noProof/>
          </w:rPr>
          <w:t>4 Классификация</w:t>
        </w:r>
        <w:r w:rsidR="00D75E43">
          <w:rPr>
            <w:noProof/>
            <w:webHidden/>
          </w:rPr>
          <w:tab/>
        </w:r>
        <w:r w:rsidR="00D75E43">
          <w:rPr>
            <w:noProof/>
            <w:webHidden/>
          </w:rPr>
          <w:fldChar w:fldCharType="begin"/>
        </w:r>
        <w:r w:rsidR="00D75E43">
          <w:rPr>
            <w:noProof/>
            <w:webHidden/>
          </w:rPr>
          <w:instrText xml:space="preserve"> PAGEREF _Toc138314469 \h </w:instrText>
        </w:r>
        <w:r w:rsidR="00D75E43">
          <w:rPr>
            <w:noProof/>
            <w:webHidden/>
          </w:rPr>
        </w:r>
        <w:r w:rsidR="00D75E43">
          <w:rPr>
            <w:noProof/>
            <w:webHidden/>
          </w:rPr>
          <w:fldChar w:fldCharType="separate"/>
        </w:r>
        <w:r w:rsidR="00F84C70">
          <w:rPr>
            <w:noProof/>
            <w:webHidden/>
          </w:rPr>
          <w:t>2</w:t>
        </w:r>
        <w:r w:rsidR="00D75E43">
          <w:rPr>
            <w:noProof/>
            <w:webHidden/>
          </w:rPr>
          <w:fldChar w:fldCharType="end"/>
        </w:r>
      </w:hyperlink>
    </w:p>
    <w:p w14:paraId="7DB76390" w14:textId="1CCB16F7"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70" w:history="1">
        <w:r w:rsidR="00D75E43" w:rsidRPr="00B55564">
          <w:rPr>
            <w:rStyle w:val="afc"/>
            <w:noProof/>
          </w:rPr>
          <w:t>4.1 Продукты для контроля</w:t>
        </w:r>
        <w:r w:rsidR="00D75E43">
          <w:rPr>
            <w:noProof/>
            <w:webHidden/>
          </w:rPr>
          <w:tab/>
        </w:r>
        <w:r w:rsidR="00D75E43">
          <w:rPr>
            <w:noProof/>
            <w:webHidden/>
          </w:rPr>
          <w:fldChar w:fldCharType="begin"/>
        </w:r>
        <w:r w:rsidR="00D75E43">
          <w:rPr>
            <w:noProof/>
            <w:webHidden/>
          </w:rPr>
          <w:instrText xml:space="preserve"> PAGEREF _Toc138314470 \h </w:instrText>
        </w:r>
        <w:r w:rsidR="00D75E43">
          <w:rPr>
            <w:noProof/>
            <w:webHidden/>
          </w:rPr>
        </w:r>
        <w:r w:rsidR="00D75E43">
          <w:rPr>
            <w:noProof/>
            <w:webHidden/>
          </w:rPr>
          <w:fldChar w:fldCharType="separate"/>
        </w:r>
        <w:r w:rsidR="00F84C70">
          <w:rPr>
            <w:noProof/>
            <w:webHidden/>
          </w:rPr>
          <w:t>2</w:t>
        </w:r>
        <w:r w:rsidR="00D75E43">
          <w:rPr>
            <w:noProof/>
            <w:webHidden/>
          </w:rPr>
          <w:fldChar w:fldCharType="end"/>
        </w:r>
      </w:hyperlink>
    </w:p>
    <w:p w14:paraId="7F737AF4" w14:textId="5639534C"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71" w:history="1">
        <w:r w:rsidR="00D75E43" w:rsidRPr="00B55564">
          <w:rPr>
            <w:rStyle w:val="afc"/>
            <w:noProof/>
          </w:rPr>
          <w:t>4.2 Уровни чувствительности</w:t>
        </w:r>
        <w:r w:rsidR="00D75E43">
          <w:rPr>
            <w:noProof/>
            <w:webHidden/>
          </w:rPr>
          <w:tab/>
        </w:r>
        <w:r w:rsidR="00D75E43">
          <w:rPr>
            <w:noProof/>
            <w:webHidden/>
          </w:rPr>
          <w:fldChar w:fldCharType="begin"/>
        </w:r>
        <w:r w:rsidR="00D75E43">
          <w:rPr>
            <w:noProof/>
            <w:webHidden/>
          </w:rPr>
          <w:instrText xml:space="preserve"> PAGEREF _Toc138314471 \h </w:instrText>
        </w:r>
        <w:r w:rsidR="00D75E43">
          <w:rPr>
            <w:noProof/>
            <w:webHidden/>
          </w:rPr>
        </w:r>
        <w:r w:rsidR="00D75E43">
          <w:rPr>
            <w:noProof/>
            <w:webHidden/>
          </w:rPr>
          <w:fldChar w:fldCharType="separate"/>
        </w:r>
        <w:r w:rsidR="00F84C70">
          <w:rPr>
            <w:noProof/>
            <w:webHidden/>
          </w:rPr>
          <w:t>2</w:t>
        </w:r>
        <w:r w:rsidR="00D75E43">
          <w:rPr>
            <w:noProof/>
            <w:webHidden/>
          </w:rPr>
          <w:fldChar w:fldCharType="end"/>
        </w:r>
      </w:hyperlink>
    </w:p>
    <w:p w14:paraId="0C40D55C" w14:textId="01B2F9E1" w:rsidR="00D75E43" w:rsidRDefault="00000000" w:rsidP="00A129C2">
      <w:pPr>
        <w:pStyle w:val="19"/>
        <w:rPr>
          <w:rFonts w:asciiTheme="minorHAnsi" w:eastAsiaTheme="minorEastAsia" w:hAnsiTheme="minorHAnsi" w:cstheme="minorBidi"/>
          <w:noProof/>
          <w:color w:val="auto"/>
          <w:kern w:val="2"/>
          <w:sz w:val="22"/>
          <w14:ligatures w14:val="standardContextual"/>
        </w:rPr>
      </w:pPr>
      <w:hyperlink w:anchor="_Toc138314472" w:history="1">
        <w:r w:rsidR="00D75E43" w:rsidRPr="00B55564">
          <w:rPr>
            <w:rStyle w:val="afc"/>
            <w:noProof/>
          </w:rPr>
          <w:t>5 Испытание пенетрантов</w:t>
        </w:r>
        <w:r w:rsidR="00D75E43">
          <w:rPr>
            <w:noProof/>
            <w:webHidden/>
          </w:rPr>
          <w:tab/>
        </w:r>
        <w:r w:rsidR="00D75E43">
          <w:rPr>
            <w:noProof/>
            <w:webHidden/>
          </w:rPr>
          <w:fldChar w:fldCharType="begin"/>
        </w:r>
        <w:r w:rsidR="00D75E43">
          <w:rPr>
            <w:noProof/>
            <w:webHidden/>
          </w:rPr>
          <w:instrText xml:space="preserve"> PAGEREF _Toc138314472 \h </w:instrText>
        </w:r>
        <w:r w:rsidR="00D75E43">
          <w:rPr>
            <w:noProof/>
            <w:webHidden/>
          </w:rPr>
        </w:r>
        <w:r w:rsidR="00D75E43">
          <w:rPr>
            <w:noProof/>
            <w:webHidden/>
          </w:rPr>
          <w:fldChar w:fldCharType="separate"/>
        </w:r>
        <w:r w:rsidR="00F84C70">
          <w:rPr>
            <w:noProof/>
            <w:webHidden/>
          </w:rPr>
          <w:t>4</w:t>
        </w:r>
        <w:r w:rsidR="00D75E43">
          <w:rPr>
            <w:noProof/>
            <w:webHidden/>
          </w:rPr>
          <w:fldChar w:fldCharType="end"/>
        </w:r>
      </w:hyperlink>
    </w:p>
    <w:p w14:paraId="2E45E17F" w14:textId="1DDAE7E6"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73" w:history="1">
        <w:r w:rsidR="00D75E43" w:rsidRPr="00B55564">
          <w:rPr>
            <w:rStyle w:val="afc"/>
            <w:noProof/>
          </w:rPr>
          <w:t>5.1 Персонал</w:t>
        </w:r>
        <w:r w:rsidR="00D75E43">
          <w:rPr>
            <w:noProof/>
            <w:webHidden/>
          </w:rPr>
          <w:tab/>
        </w:r>
        <w:r w:rsidR="00D75E43">
          <w:rPr>
            <w:noProof/>
            <w:webHidden/>
          </w:rPr>
          <w:fldChar w:fldCharType="begin"/>
        </w:r>
        <w:r w:rsidR="00D75E43">
          <w:rPr>
            <w:noProof/>
            <w:webHidden/>
          </w:rPr>
          <w:instrText xml:space="preserve"> PAGEREF _Toc138314473 \h </w:instrText>
        </w:r>
        <w:r w:rsidR="00D75E43">
          <w:rPr>
            <w:noProof/>
            <w:webHidden/>
          </w:rPr>
        </w:r>
        <w:r w:rsidR="00D75E43">
          <w:rPr>
            <w:noProof/>
            <w:webHidden/>
          </w:rPr>
          <w:fldChar w:fldCharType="separate"/>
        </w:r>
        <w:r w:rsidR="00F84C70">
          <w:rPr>
            <w:noProof/>
            <w:webHidden/>
          </w:rPr>
          <w:t>4</w:t>
        </w:r>
        <w:r w:rsidR="00D75E43">
          <w:rPr>
            <w:noProof/>
            <w:webHidden/>
          </w:rPr>
          <w:fldChar w:fldCharType="end"/>
        </w:r>
      </w:hyperlink>
    </w:p>
    <w:p w14:paraId="49E88C05" w14:textId="62CED923"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74" w:history="1">
        <w:r w:rsidR="00D75E43" w:rsidRPr="00B55564">
          <w:rPr>
            <w:rStyle w:val="afc"/>
            <w:noProof/>
          </w:rPr>
          <w:t>5.2 Испытательная аппаратура</w:t>
        </w:r>
        <w:r w:rsidR="00D75E43">
          <w:rPr>
            <w:noProof/>
            <w:webHidden/>
          </w:rPr>
          <w:tab/>
        </w:r>
        <w:r w:rsidR="00D75E43">
          <w:rPr>
            <w:noProof/>
            <w:webHidden/>
          </w:rPr>
          <w:fldChar w:fldCharType="begin"/>
        </w:r>
        <w:r w:rsidR="00D75E43">
          <w:rPr>
            <w:noProof/>
            <w:webHidden/>
          </w:rPr>
          <w:instrText xml:space="preserve"> PAGEREF _Toc138314474 \h </w:instrText>
        </w:r>
        <w:r w:rsidR="00D75E43">
          <w:rPr>
            <w:noProof/>
            <w:webHidden/>
          </w:rPr>
        </w:r>
        <w:r w:rsidR="00D75E43">
          <w:rPr>
            <w:noProof/>
            <w:webHidden/>
          </w:rPr>
          <w:fldChar w:fldCharType="separate"/>
        </w:r>
        <w:r w:rsidR="00F84C70">
          <w:rPr>
            <w:noProof/>
            <w:webHidden/>
          </w:rPr>
          <w:t>4</w:t>
        </w:r>
        <w:r w:rsidR="00D75E43">
          <w:rPr>
            <w:noProof/>
            <w:webHidden/>
          </w:rPr>
          <w:fldChar w:fldCharType="end"/>
        </w:r>
      </w:hyperlink>
    </w:p>
    <w:p w14:paraId="79506F35" w14:textId="52BCA86E"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75" w:history="1">
        <w:r w:rsidR="00D75E43" w:rsidRPr="00B55564">
          <w:rPr>
            <w:rStyle w:val="afc"/>
            <w:noProof/>
          </w:rPr>
          <w:t>5.3 Отчетность</w:t>
        </w:r>
        <w:r w:rsidR="00D75E43">
          <w:rPr>
            <w:noProof/>
            <w:webHidden/>
          </w:rPr>
          <w:tab/>
        </w:r>
        <w:r w:rsidR="00D75E43">
          <w:rPr>
            <w:noProof/>
            <w:webHidden/>
          </w:rPr>
          <w:fldChar w:fldCharType="begin"/>
        </w:r>
        <w:r w:rsidR="00D75E43">
          <w:rPr>
            <w:noProof/>
            <w:webHidden/>
          </w:rPr>
          <w:instrText xml:space="preserve"> PAGEREF _Toc138314475 \h </w:instrText>
        </w:r>
        <w:r w:rsidR="00D75E43">
          <w:rPr>
            <w:noProof/>
            <w:webHidden/>
          </w:rPr>
        </w:r>
        <w:r w:rsidR="00D75E43">
          <w:rPr>
            <w:noProof/>
            <w:webHidden/>
          </w:rPr>
          <w:fldChar w:fldCharType="separate"/>
        </w:r>
        <w:r w:rsidR="00F84C70">
          <w:rPr>
            <w:noProof/>
            <w:webHidden/>
          </w:rPr>
          <w:t>5</w:t>
        </w:r>
        <w:r w:rsidR="00D75E43">
          <w:rPr>
            <w:noProof/>
            <w:webHidden/>
          </w:rPr>
          <w:fldChar w:fldCharType="end"/>
        </w:r>
      </w:hyperlink>
    </w:p>
    <w:p w14:paraId="1DC74AD4" w14:textId="64969EC8"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76" w:history="1">
        <w:r w:rsidR="00D75E43" w:rsidRPr="00B55564">
          <w:rPr>
            <w:rStyle w:val="afc"/>
            <w:noProof/>
          </w:rPr>
          <w:t>5.4 Испытания</w:t>
        </w:r>
        <w:r w:rsidR="00D75E43">
          <w:rPr>
            <w:noProof/>
            <w:webHidden/>
          </w:rPr>
          <w:tab/>
        </w:r>
        <w:r w:rsidR="00D75E43">
          <w:rPr>
            <w:noProof/>
            <w:webHidden/>
          </w:rPr>
          <w:fldChar w:fldCharType="begin"/>
        </w:r>
        <w:r w:rsidR="00D75E43">
          <w:rPr>
            <w:noProof/>
            <w:webHidden/>
          </w:rPr>
          <w:instrText xml:space="preserve"> PAGEREF _Toc138314476 \h </w:instrText>
        </w:r>
        <w:r w:rsidR="00D75E43">
          <w:rPr>
            <w:noProof/>
            <w:webHidden/>
          </w:rPr>
        </w:r>
        <w:r w:rsidR="00D75E43">
          <w:rPr>
            <w:noProof/>
            <w:webHidden/>
          </w:rPr>
          <w:fldChar w:fldCharType="separate"/>
        </w:r>
        <w:r w:rsidR="00F84C70">
          <w:rPr>
            <w:noProof/>
            <w:webHidden/>
          </w:rPr>
          <w:t>5</w:t>
        </w:r>
        <w:r w:rsidR="00D75E43">
          <w:rPr>
            <w:noProof/>
            <w:webHidden/>
          </w:rPr>
          <w:fldChar w:fldCharType="end"/>
        </w:r>
      </w:hyperlink>
    </w:p>
    <w:p w14:paraId="018E6330" w14:textId="6788065A" w:rsidR="00D75E43" w:rsidRDefault="00000000" w:rsidP="00A129C2">
      <w:pPr>
        <w:pStyle w:val="19"/>
        <w:rPr>
          <w:rFonts w:asciiTheme="minorHAnsi" w:eastAsiaTheme="minorEastAsia" w:hAnsiTheme="minorHAnsi" w:cstheme="minorBidi"/>
          <w:noProof/>
          <w:color w:val="auto"/>
          <w:kern w:val="2"/>
          <w:sz w:val="22"/>
          <w14:ligatures w14:val="standardContextual"/>
        </w:rPr>
      </w:pPr>
      <w:hyperlink w:anchor="_Toc138314477" w:history="1">
        <w:r w:rsidR="00D75E43" w:rsidRPr="00B55564">
          <w:rPr>
            <w:rStyle w:val="afc"/>
            <w:noProof/>
          </w:rPr>
          <w:t>6 Требования и методы испытаний</w:t>
        </w:r>
        <w:r w:rsidR="00D75E43">
          <w:rPr>
            <w:noProof/>
            <w:webHidden/>
          </w:rPr>
          <w:tab/>
        </w:r>
        <w:r w:rsidR="00D75E43">
          <w:rPr>
            <w:noProof/>
            <w:webHidden/>
          </w:rPr>
          <w:fldChar w:fldCharType="begin"/>
        </w:r>
        <w:r w:rsidR="00D75E43">
          <w:rPr>
            <w:noProof/>
            <w:webHidden/>
          </w:rPr>
          <w:instrText xml:space="preserve"> PAGEREF _Toc138314477 \h </w:instrText>
        </w:r>
        <w:r w:rsidR="00D75E43">
          <w:rPr>
            <w:noProof/>
            <w:webHidden/>
          </w:rPr>
        </w:r>
        <w:r w:rsidR="00D75E43">
          <w:rPr>
            <w:noProof/>
            <w:webHidden/>
          </w:rPr>
          <w:fldChar w:fldCharType="separate"/>
        </w:r>
        <w:r w:rsidR="00F84C70">
          <w:rPr>
            <w:noProof/>
            <w:webHidden/>
          </w:rPr>
          <w:t>7</w:t>
        </w:r>
        <w:r w:rsidR="00D75E43">
          <w:rPr>
            <w:noProof/>
            <w:webHidden/>
          </w:rPr>
          <w:fldChar w:fldCharType="end"/>
        </w:r>
      </w:hyperlink>
    </w:p>
    <w:p w14:paraId="4E7FD671" w14:textId="11D5DDAD"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78" w:history="1">
        <w:r w:rsidR="00D75E43" w:rsidRPr="00B55564">
          <w:rPr>
            <w:rStyle w:val="afc"/>
            <w:noProof/>
          </w:rPr>
          <w:t>6.1 Внешний вид</w:t>
        </w:r>
        <w:r w:rsidR="00D75E43">
          <w:rPr>
            <w:noProof/>
            <w:webHidden/>
          </w:rPr>
          <w:tab/>
        </w:r>
        <w:r w:rsidR="00D75E43">
          <w:rPr>
            <w:noProof/>
            <w:webHidden/>
          </w:rPr>
          <w:fldChar w:fldCharType="begin"/>
        </w:r>
        <w:r w:rsidR="00D75E43">
          <w:rPr>
            <w:noProof/>
            <w:webHidden/>
          </w:rPr>
          <w:instrText xml:space="preserve"> PAGEREF _Toc138314478 \h </w:instrText>
        </w:r>
        <w:r w:rsidR="00D75E43">
          <w:rPr>
            <w:noProof/>
            <w:webHidden/>
          </w:rPr>
        </w:r>
        <w:r w:rsidR="00D75E43">
          <w:rPr>
            <w:noProof/>
            <w:webHidden/>
          </w:rPr>
          <w:fldChar w:fldCharType="separate"/>
        </w:r>
        <w:r w:rsidR="00F84C70">
          <w:rPr>
            <w:noProof/>
            <w:webHidden/>
          </w:rPr>
          <w:t>7</w:t>
        </w:r>
        <w:r w:rsidR="00D75E43">
          <w:rPr>
            <w:noProof/>
            <w:webHidden/>
          </w:rPr>
          <w:fldChar w:fldCharType="end"/>
        </w:r>
      </w:hyperlink>
    </w:p>
    <w:p w14:paraId="19529B20" w14:textId="7F4AA069"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79" w:history="1">
        <w:r w:rsidR="00D75E43" w:rsidRPr="00B55564">
          <w:rPr>
            <w:rStyle w:val="afc"/>
            <w:noProof/>
          </w:rPr>
          <w:t>6.2 Чувствительность пенетрантов</w:t>
        </w:r>
        <w:r w:rsidR="00D75E43">
          <w:rPr>
            <w:noProof/>
            <w:webHidden/>
          </w:rPr>
          <w:tab/>
        </w:r>
        <w:r w:rsidR="00D75E43">
          <w:rPr>
            <w:noProof/>
            <w:webHidden/>
          </w:rPr>
          <w:fldChar w:fldCharType="begin"/>
        </w:r>
        <w:r w:rsidR="00D75E43">
          <w:rPr>
            <w:noProof/>
            <w:webHidden/>
          </w:rPr>
          <w:instrText xml:space="preserve"> PAGEREF _Toc138314479 \h </w:instrText>
        </w:r>
        <w:r w:rsidR="00D75E43">
          <w:rPr>
            <w:noProof/>
            <w:webHidden/>
          </w:rPr>
        </w:r>
        <w:r w:rsidR="00D75E43">
          <w:rPr>
            <w:noProof/>
            <w:webHidden/>
          </w:rPr>
          <w:fldChar w:fldCharType="separate"/>
        </w:r>
        <w:r w:rsidR="00F84C70">
          <w:rPr>
            <w:noProof/>
            <w:webHidden/>
          </w:rPr>
          <w:t>7</w:t>
        </w:r>
        <w:r w:rsidR="00D75E43">
          <w:rPr>
            <w:noProof/>
            <w:webHidden/>
          </w:rPr>
          <w:fldChar w:fldCharType="end"/>
        </w:r>
      </w:hyperlink>
    </w:p>
    <w:p w14:paraId="1115D30D" w14:textId="22A5AE98"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80" w:history="1">
        <w:r w:rsidR="00D75E43" w:rsidRPr="00B55564">
          <w:rPr>
            <w:rStyle w:val="afc"/>
            <w:noProof/>
          </w:rPr>
          <w:t>6.3 Плотность</w:t>
        </w:r>
        <w:r w:rsidR="00D75E43">
          <w:rPr>
            <w:noProof/>
            <w:webHidden/>
          </w:rPr>
          <w:tab/>
        </w:r>
        <w:r w:rsidR="00D75E43">
          <w:rPr>
            <w:noProof/>
            <w:webHidden/>
          </w:rPr>
          <w:fldChar w:fldCharType="begin"/>
        </w:r>
        <w:r w:rsidR="00D75E43">
          <w:rPr>
            <w:noProof/>
            <w:webHidden/>
          </w:rPr>
          <w:instrText xml:space="preserve"> PAGEREF _Toc138314480 \h </w:instrText>
        </w:r>
        <w:r w:rsidR="00D75E43">
          <w:rPr>
            <w:noProof/>
            <w:webHidden/>
          </w:rPr>
        </w:r>
        <w:r w:rsidR="00D75E43">
          <w:rPr>
            <w:noProof/>
            <w:webHidden/>
          </w:rPr>
          <w:fldChar w:fldCharType="separate"/>
        </w:r>
        <w:r w:rsidR="00F84C70">
          <w:rPr>
            <w:noProof/>
            <w:webHidden/>
          </w:rPr>
          <w:t>13</w:t>
        </w:r>
        <w:r w:rsidR="00D75E43">
          <w:rPr>
            <w:noProof/>
            <w:webHidden/>
          </w:rPr>
          <w:fldChar w:fldCharType="end"/>
        </w:r>
      </w:hyperlink>
    </w:p>
    <w:p w14:paraId="0D4E4496" w14:textId="16EB3DB6"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81" w:history="1">
        <w:r w:rsidR="00D75E43" w:rsidRPr="00B55564">
          <w:rPr>
            <w:rStyle w:val="afc"/>
            <w:noProof/>
          </w:rPr>
          <w:t>6.4 Вязкость</w:t>
        </w:r>
        <w:r w:rsidR="00D75E43">
          <w:rPr>
            <w:noProof/>
            <w:webHidden/>
          </w:rPr>
          <w:tab/>
        </w:r>
        <w:r w:rsidR="00D75E43">
          <w:rPr>
            <w:noProof/>
            <w:webHidden/>
          </w:rPr>
          <w:fldChar w:fldCharType="begin"/>
        </w:r>
        <w:r w:rsidR="00D75E43">
          <w:rPr>
            <w:noProof/>
            <w:webHidden/>
          </w:rPr>
          <w:instrText xml:space="preserve"> PAGEREF _Toc138314481 \h </w:instrText>
        </w:r>
        <w:r w:rsidR="00D75E43">
          <w:rPr>
            <w:noProof/>
            <w:webHidden/>
          </w:rPr>
        </w:r>
        <w:r w:rsidR="00D75E43">
          <w:rPr>
            <w:noProof/>
            <w:webHidden/>
          </w:rPr>
          <w:fldChar w:fldCharType="separate"/>
        </w:r>
        <w:r w:rsidR="00F84C70">
          <w:rPr>
            <w:noProof/>
            <w:webHidden/>
          </w:rPr>
          <w:t>13</w:t>
        </w:r>
        <w:r w:rsidR="00D75E43">
          <w:rPr>
            <w:noProof/>
            <w:webHidden/>
          </w:rPr>
          <w:fldChar w:fldCharType="end"/>
        </w:r>
      </w:hyperlink>
    </w:p>
    <w:p w14:paraId="0EA9DE13" w14:textId="18CA8B52"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82" w:history="1">
        <w:r w:rsidR="00D75E43" w:rsidRPr="00B55564">
          <w:rPr>
            <w:rStyle w:val="afc"/>
            <w:noProof/>
          </w:rPr>
          <w:t>6.5 Точка вспышки</w:t>
        </w:r>
        <w:r w:rsidR="00D75E43">
          <w:rPr>
            <w:noProof/>
            <w:webHidden/>
          </w:rPr>
          <w:tab/>
        </w:r>
        <w:r w:rsidR="00D75E43">
          <w:rPr>
            <w:noProof/>
            <w:webHidden/>
          </w:rPr>
          <w:fldChar w:fldCharType="begin"/>
        </w:r>
        <w:r w:rsidR="00D75E43">
          <w:rPr>
            <w:noProof/>
            <w:webHidden/>
          </w:rPr>
          <w:instrText xml:space="preserve"> PAGEREF _Toc138314482 \h </w:instrText>
        </w:r>
        <w:r w:rsidR="00D75E43">
          <w:rPr>
            <w:noProof/>
            <w:webHidden/>
          </w:rPr>
        </w:r>
        <w:r w:rsidR="00D75E43">
          <w:rPr>
            <w:noProof/>
            <w:webHidden/>
          </w:rPr>
          <w:fldChar w:fldCharType="separate"/>
        </w:r>
        <w:r w:rsidR="00F84C70">
          <w:rPr>
            <w:noProof/>
            <w:webHidden/>
          </w:rPr>
          <w:t>13</w:t>
        </w:r>
        <w:r w:rsidR="00D75E43">
          <w:rPr>
            <w:noProof/>
            <w:webHidden/>
          </w:rPr>
          <w:fldChar w:fldCharType="end"/>
        </w:r>
      </w:hyperlink>
    </w:p>
    <w:p w14:paraId="25B93F7E" w14:textId="5E0B869D"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83" w:history="1">
        <w:r w:rsidR="00D75E43" w:rsidRPr="00B55564">
          <w:rPr>
            <w:rStyle w:val="afc"/>
            <w:noProof/>
          </w:rPr>
          <w:t>6.6 Стойкость к смыванию (пенетранты по методу А)</w:t>
        </w:r>
        <w:r w:rsidR="00D75E43">
          <w:rPr>
            <w:noProof/>
            <w:webHidden/>
          </w:rPr>
          <w:tab/>
        </w:r>
        <w:r w:rsidR="00D75E43">
          <w:rPr>
            <w:noProof/>
            <w:webHidden/>
          </w:rPr>
          <w:fldChar w:fldCharType="begin"/>
        </w:r>
        <w:r w:rsidR="00D75E43">
          <w:rPr>
            <w:noProof/>
            <w:webHidden/>
          </w:rPr>
          <w:instrText xml:space="preserve"> PAGEREF _Toc138314483 \h </w:instrText>
        </w:r>
        <w:r w:rsidR="00D75E43">
          <w:rPr>
            <w:noProof/>
            <w:webHidden/>
          </w:rPr>
        </w:r>
        <w:r w:rsidR="00D75E43">
          <w:rPr>
            <w:noProof/>
            <w:webHidden/>
          </w:rPr>
          <w:fldChar w:fldCharType="separate"/>
        </w:r>
        <w:r w:rsidR="00F84C70">
          <w:rPr>
            <w:noProof/>
            <w:webHidden/>
          </w:rPr>
          <w:t>13</w:t>
        </w:r>
        <w:r w:rsidR="00D75E43">
          <w:rPr>
            <w:noProof/>
            <w:webHidden/>
          </w:rPr>
          <w:fldChar w:fldCharType="end"/>
        </w:r>
      </w:hyperlink>
    </w:p>
    <w:p w14:paraId="4EC58E47" w14:textId="33BE9518"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84" w:history="1">
        <w:r w:rsidR="00D75E43" w:rsidRPr="00B55564">
          <w:rPr>
            <w:rStyle w:val="afc"/>
            <w:noProof/>
          </w:rPr>
          <w:t>6.7 Люминесцентная яркость</w:t>
        </w:r>
        <w:r w:rsidR="00D75E43">
          <w:rPr>
            <w:noProof/>
            <w:webHidden/>
          </w:rPr>
          <w:tab/>
        </w:r>
        <w:r w:rsidR="00D75E43">
          <w:rPr>
            <w:noProof/>
            <w:webHidden/>
          </w:rPr>
          <w:fldChar w:fldCharType="begin"/>
        </w:r>
        <w:r w:rsidR="00D75E43">
          <w:rPr>
            <w:noProof/>
            <w:webHidden/>
          </w:rPr>
          <w:instrText xml:space="preserve"> PAGEREF _Toc138314484 \h </w:instrText>
        </w:r>
        <w:r w:rsidR="00D75E43">
          <w:rPr>
            <w:noProof/>
            <w:webHidden/>
          </w:rPr>
        </w:r>
        <w:r w:rsidR="00D75E43">
          <w:rPr>
            <w:noProof/>
            <w:webHidden/>
          </w:rPr>
          <w:fldChar w:fldCharType="separate"/>
        </w:r>
        <w:r w:rsidR="00F84C70">
          <w:rPr>
            <w:noProof/>
            <w:webHidden/>
          </w:rPr>
          <w:t>14</w:t>
        </w:r>
        <w:r w:rsidR="00D75E43">
          <w:rPr>
            <w:noProof/>
            <w:webHidden/>
          </w:rPr>
          <w:fldChar w:fldCharType="end"/>
        </w:r>
      </w:hyperlink>
    </w:p>
    <w:p w14:paraId="0BF01AE7" w14:textId="61639E58"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85" w:history="1">
        <w:r w:rsidR="00D75E43" w:rsidRPr="00B55564">
          <w:rPr>
            <w:rStyle w:val="afc"/>
            <w:noProof/>
          </w:rPr>
          <w:t>6.8 Устойчивость к ультрафиолетовому облучению</w:t>
        </w:r>
        <w:r w:rsidR="00D75E43">
          <w:rPr>
            <w:noProof/>
            <w:webHidden/>
          </w:rPr>
          <w:tab/>
        </w:r>
        <w:r w:rsidR="00D75E43">
          <w:rPr>
            <w:noProof/>
            <w:webHidden/>
          </w:rPr>
          <w:fldChar w:fldCharType="begin"/>
        </w:r>
        <w:r w:rsidR="00D75E43">
          <w:rPr>
            <w:noProof/>
            <w:webHidden/>
          </w:rPr>
          <w:instrText xml:space="preserve"> PAGEREF _Toc138314485 \h </w:instrText>
        </w:r>
        <w:r w:rsidR="00D75E43">
          <w:rPr>
            <w:noProof/>
            <w:webHidden/>
          </w:rPr>
        </w:r>
        <w:r w:rsidR="00D75E43">
          <w:rPr>
            <w:noProof/>
            <w:webHidden/>
          </w:rPr>
          <w:fldChar w:fldCharType="separate"/>
        </w:r>
        <w:r w:rsidR="00F84C70">
          <w:rPr>
            <w:noProof/>
            <w:webHidden/>
          </w:rPr>
          <w:t>14</w:t>
        </w:r>
        <w:r w:rsidR="00D75E43">
          <w:rPr>
            <w:noProof/>
            <w:webHidden/>
          </w:rPr>
          <w:fldChar w:fldCharType="end"/>
        </w:r>
      </w:hyperlink>
    </w:p>
    <w:p w14:paraId="1544D2FB" w14:textId="367AE25F"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86" w:history="1">
        <w:r w:rsidR="00D75E43" w:rsidRPr="00B55564">
          <w:rPr>
            <w:rStyle w:val="afc"/>
            <w:noProof/>
          </w:rPr>
          <w:t>6.9 Теплостойкость люминесцентной яркости</w:t>
        </w:r>
        <w:r w:rsidR="00D75E43">
          <w:rPr>
            <w:noProof/>
            <w:webHidden/>
          </w:rPr>
          <w:tab/>
        </w:r>
        <w:r w:rsidR="00D75E43">
          <w:rPr>
            <w:noProof/>
            <w:webHidden/>
          </w:rPr>
          <w:fldChar w:fldCharType="begin"/>
        </w:r>
        <w:r w:rsidR="00D75E43">
          <w:rPr>
            <w:noProof/>
            <w:webHidden/>
          </w:rPr>
          <w:instrText xml:space="preserve"> PAGEREF _Toc138314486 \h </w:instrText>
        </w:r>
        <w:r w:rsidR="00D75E43">
          <w:rPr>
            <w:noProof/>
            <w:webHidden/>
          </w:rPr>
        </w:r>
        <w:r w:rsidR="00D75E43">
          <w:rPr>
            <w:noProof/>
            <w:webHidden/>
          </w:rPr>
          <w:fldChar w:fldCharType="separate"/>
        </w:r>
        <w:r w:rsidR="00F84C70">
          <w:rPr>
            <w:noProof/>
            <w:webHidden/>
          </w:rPr>
          <w:t>14</w:t>
        </w:r>
        <w:r w:rsidR="00D75E43">
          <w:rPr>
            <w:noProof/>
            <w:webHidden/>
          </w:rPr>
          <w:fldChar w:fldCharType="end"/>
        </w:r>
      </w:hyperlink>
    </w:p>
    <w:p w14:paraId="0C5EB078" w14:textId="15264E68"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87" w:history="1">
        <w:r w:rsidR="00D75E43" w:rsidRPr="00B55564">
          <w:rPr>
            <w:rStyle w:val="afc"/>
            <w:noProof/>
          </w:rPr>
          <w:t>6.10 Устойчивость к воде</w:t>
        </w:r>
        <w:r w:rsidR="00D75E43">
          <w:rPr>
            <w:noProof/>
            <w:webHidden/>
          </w:rPr>
          <w:tab/>
        </w:r>
        <w:r w:rsidR="00D75E43">
          <w:rPr>
            <w:noProof/>
            <w:webHidden/>
          </w:rPr>
          <w:fldChar w:fldCharType="begin"/>
        </w:r>
        <w:r w:rsidR="00D75E43">
          <w:rPr>
            <w:noProof/>
            <w:webHidden/>
          </w:rPr>
          <w:instrText xml:space="preserve"> PAGEREF _Toc138314487 \h </w:instrText>
        </w:r>
        <w:r w:rsidR="00D75E43">
          <w:rPr>
            <w:noProof/>
            <w:webHidden/>
          </w:rPr>
        </w:r>
        <w:r w:rsidR="00D75E43">
          <w:rPr>
            <w:noProof/>
            <w:webHidden/>
          </w:rPr>
          <w:fldChar w:fldCharType="separate"/>
        </w:r>
        <w:r w:rsidR="00F84C70">
          <w:rPr>
            <w:noProof/>
            <w:webHidden/>
          </w:rPr>
          <w:t>15</w:t>
        </w:r>
        <w:r w:rsidR="00D75E43">
          <w:rPr>
            <w:noProof/>
            <w:webHidden/>
          </w:rPr>
          <w:fldChar w:fldCharType="end"/>
        </w:r>
      </w:hyperlink>
    </w:p>
    <w:p w14:paraId="27A4916F" w14:textId="3DA2A437"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88" w:history="1">
        <w:r w:rsidR="00D75E43" w:rsidRPr="00B55564">
          <w:rPr>
            <w:rStyle w:val="afc"/>
            <w:noProof/>
          </w:rPr>
          <w:t>6.11 Коррозионные свойства</w:t>
        </w:r>
        <w:r w:rsidR="00D75E43">
          <w:rPr>
            <w:noProof/>
            <w:webHidden/>
          </w:rPr>
          <w:tab/>
        </w:r>
        <w:r w:rsidR="00D75E43">
          <w:rPr>
            <w:noProof/>
            <w:webHidden/>
          </w:rPr>
          <w:fldChar w:fldCharType="begin"/>
        </w:r>
        <w:r w:rsidR="00D75E43">
          <w:rPr>
            <w:noProof/>
            <w:webHidden/>
          </w:rPr>
          <w:instrText xml:space="preserve"> PAGEREF _Toc138314488 \h </w:instrText>
        </w:r>
        <w:r w:rsidR="00D75E43">
          <w:rPr>
            <w:noProof/>
            <w:webHidden/>
          </w:rPr>
        </w:r>
        <w:r w:rsidR="00D75E43">
          <w:rPr>
            <w:noProof/>
            <w:webHidden/>
          </w:rPr>
          <w:fldChar w:fldCharType="separate"/>
        </w:r>
        <w:r w:rsidR="00F84C70">
          <w:rPr>
            <w:noProof/>
            <w:webHidden/>
          </w:rPr>
          <w:t>15</w:t>
        </w:r>
        <w:r w:rsidR="00D75E43">
          <w:rPr>
            <w:noProof/>
            <w:webHidden/>
          </w:rPr>
          <w:fldChar w:fldCharType="end"/>
        </w:r>
      </w:hyperlink>
    </w:p>
    <w:p w14:paraId="6F6C1EBF" w14:textId="671D67ED"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89" w:history="1">
        <w:r w:rsidR="00D75E43" w:rsidRPr="00B55564">
          <w:rPr>
            <w:rStyle w:val="afc"/>
            <w:noProof/>
          </w:rPr>
          <w:t>6.12 Содержание серы и галогенов (для продуктов, имеющих низкое содержание серы и галогенов)</w:t>
        </w:r>
        <w:r w:rsidR="00D75E43">
          <w:rPr>
            <w:noProof/>
            <w:webHidden/>
          </w:rPr>
          <w:tab/>
        </w:r>
        <w:r w:rsidR="00D75E43">
          <w:rPr>
            <w:noProof/>
            <w:webHidden/>
          </w:rPr>
          <w:fldChar w:fldCharType="begin"/>
        </w:r>
        <w:r w:rsidR="00D75E43">
          <w:rPr>
            <w:noProof/>
            <w:webHidden/>
          </w:rPr>
          <w:instrText xml:space="preserve"> PAGEREF _Toc138314489 \h </w:instrText>
        </w:r>
        <w:r w:rsidR="00D75E43">
          <w:rPr>
            <w:noProof/>
            <w:webHidden/>
          </w:rPr>
        </w:r>
        <w:r w:rsidR="00D75E43">
          <w:rPr>
            <w:noProof/>
            <w:webHidden/>
          </w:rPr>
          <w:fldChar w:fldCharType="separate"/>
        </w:r>
        <w:r w:rsidR="00F84C70">
          <w:rPr>
            <w:noProof/>
            <w:webHidden/>
          </w:rPr>
          <w:t>19</w:t>
        </w:r>
        <w:r w:rsidR="00D75E43">
          <w:rPr>
            <w:noProof/>
            <w:webHidden/>
          </w:rPr>
          <w:fldChar w:fldCharType="end"/>
        </w:r>
      </w:hyperlink>
    </w:p>
    <w:p w14:paraId="21E473E8" w14:textId="2E6F2853"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90" w:history="1">
        <w:r w:rsidR="00D75E43" w:rsidRPr="00B55564">
          <w:rPr>
            <w:rStyle w:val="afc"/>
            <w:noProof/>
          </w:rPr>
          <w:t>6.13 Остаток после испарения сухого вещества</w:t>
        </w:r>
        <w:r w:rsidR="00D75E43">
          <w:rPr>
            <w:noProof/>
            <w:webHidden/>
          </w:rPr>
          <w:tab/>
        </w:r>
        <w:r w:rsidR="00D75E43">
          <w:rPr>
            <w:noProof/>
            <w:webHidden/>
          </w:rPr>
          <w:fldChar w:fldCharType="begin"/>
        </w:r>
        <w:r w:rsidR="00D75E43">
          <w:rPr>
            <w:noProof/>
            <w:webHidden/>
          </w:rPr>
          <w:instrText xml:space="preserve"> PAGEREF _Toc138314490 \h </w:instrText>
        </w:r>
        <w:r w:rsidR="00D75E43">
          <w:rPr>
            <w:noProof/>
            <w:webHidden/>
          </w:rPr>
        </w:r>
        <w:r w:rsidR="00D75E43">
          <w:rPr>
            <w:noProof/>
            <w:webHidden/>
          </w:rPr>
          <w:fldChar w:fldCharType="separate"/>
        </w:r>
        <w:r w:rsidR="00F84C70">
          <w:rPr>
            <w:noProof/>
            <w:webHidden/>
          </w:rPr>
          <w:t>20</w:t>
        </w:r>
        <w:r w:rsidR="00D75E43">
          <w:rPr>
            <w:noProof/>
            <w:webHidden/>
          </w:rPr>
          <w:fldChar w:fldCharType="end"/>
        </w:r>
      </w:hyperlink>
    </w:p>
    <w:p w14:paraId="543F621F" w14:textId="117155AC"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91" w:history="1">
        <w:r w:rsidR="00D75E43" w:rsidRPr="00B55564">
          <w:rPr>
            <w:rStyle w:val="afc"/>
            <w:noProof/>
          </w:rPr>
          <w:t>6.14 Устойчивость пенетранта</w:t>
        </w:r>
        <w:r w:rsidR="00D75E43">
          <w:rPr>
            <w:noProof/>
            <w:webHidden/>
          </w:rPr>
          <w:tab/>
        </w:r>
        <w:r w:rsidR="00D75E43">
          <w:rPr>
            <w:noProof/>
            <w:webHidden/>
          </w:rPr>
          <w:fldChar w:fldCharType="begin"/>
        </w:r>
        <w:r w:rsidR="00D75E43">
          <w:rPr>
            <w:noProof/>
            <w:webHidden/>
          </w:rPr>
          <w:instrText xml:space="preserve"> PAGEREF _Toc138314491 \h </w:instrText>
        </w:r>
        <w:r w:rsidR="00D75E43">
          <w:rPr>
            <w:noProof/>
            <w:webHidden/>
          </w:rPr>
        </w:r>
        <w:r w:rsidR="00D75E43">
          <w:rPr>
            <w:noProof/>
            <w:webHidden/>
          </w:rPr>
          <w:fldChar w:fldCharType="separate"/>
        </w:r>
        <w:r w:rsidR="00F84C70">
          <w:rPr>
            <w:noProof/>
            <w:webHidden/>
          </w:rPr>
          <w:t>20</w:t>
        </w:r>
        <w:r w:rsidR="00D75E43">
          <w:rPr>
            <w:noProof/>
            <w:webHidden/>
          </w:rPr>
          <w:fldChar w:fldCharType="end"/>
        </w:r>
      </w:hyperlink>
    </w:p>
    <w:p w14:paraId="1EA42D1C" w14:textId="7A313AC1"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92" w:history="1">
        <w:r w:rsidR="00D75E43" w:rsidRPr="00B55564">
          <w:rPr>
            <w:rStyle w:val="afc"/>
            <w:noProof/>
          </w:rPr>
          <w:t>6.15 Характеристики проявителя</w:t>
        </w:r>
        <w:r w:rsidR="00D75E43">
          <w:rPr>
            <w:noProof/>
            <w:webHidden/>
          </w:rPr>
          <w:tab/>
        </w:r>
        <w:r w:rsidR="00D75E43">
          <w:rPr>
            <w:noProof/>
            <w:webHidden/>
          </w:rPr>
          <w:fldChar w:fldCharType="begin"/>
        </w:r>
        <w:r w:rsidR="00D75E43">
          <w:rPr>
            <w:noProof/>
            <w:webHidden/>
          </w:rPr>
          <w:instrText xml:space="preserve"> PAGEREF _Toc138314492 \h </w:instrText>
        </w:r>
        <w:r w:rsidR="00D75E43">
          <w:rPr>
            <w:noProof/>
            <w:webHidden/>
          </w:rPr>
        </w:r>
        <w:r w:rsidR="00D75E43">
          <w:rPr>
            <w:noProof/>
            <w:webHidden/>
          </w:rPr>
          <w:fldChar w:fldCharType="separate"/>
        </w:r>
        <w:r w:rsidR="00F84C70">
          <w:rPr>
            <w:noProof/>
            <w:webHidden/>
          </w:rPr>
          <w:t>20</w:t>
        </w:r>
        <w:r w:rsidR="00D75E43">
          <w:rPr>
            <w:noProof/>
            <w:webHidden/>
          </w:rPr>
          <w:fldChar w:fldCharType="end"/>
        </w:r>
      </w:hyperlink>
    </w:p>
    <w:p w14:paraId="1B634997" w14:textId="41EDEE80"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93" w:history="1">
        <w:r w:rsidR="00D75E43" w:rsidRPr="00B55564">
          <w:rPr>
            <w:rStyle w:val="afc"/>
            <w:noProof/>
          </w:rPr>
          <w:t>6.16 Повторная дисперсность</w:t>
        </w:r>
        <w:r w:rsidR="00D75E43">
          <w:rPr>
            <w:noProof/>
            <w:webHidden/>
          </w:rPr>
          <w:tab/>
        </w:r>
        <w:r w:rsidR="00D75E43">
          <w:rPr>
            <w:noProof/>
            <w:webHidden/>
          </w:rPr>
          <w:fldChar w:fldCharType="begin"/>
        </w:r>
        <w:r w:rsidR="00D75E43">
          <w:rPr>
            <w:noProof/>
            <w:webHidden/>
          </w:rPr>
          <w:instrText xml:space="preserve"> PAGEREF _Toc138314493 \h </w:instrText>
        </w:r>
        <w:r w:rsidR="00D75E43">
          <w:rPr>
            <w:noProof/>
            <w:webHidden/>
          </w:rPr>
        </w:r>
        <w:r w:rsidR="00D75E43">
          <w:rPr>
            <w:noProof/>
            <w:webHidden/>
          </w:rPr>
          <w:fldChar w:fldCharType="separate"/>
        </w:r>
        <w:r w:rsidR="00F84C70">
          <w:rPr>
            <w:noProof/>
            <w:webHidden/>
          </w:rPr>
          <w:t>21</w:t>
        </w:r>
        <w:r w:rsidR="00D75E43">
          <w:rPr>
            <w:noProof/>
            <w:webHidden/>
          </w:rPr>
          <w:fldChar w:fldCharType="end"/>
        </w:r>
      </w:hyperlink>
    </w:p>
    <w:p w14:paraId="4B0AE518" w14:textId="336498F2"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94" w:history="1">
        <w:r w:rsidR="00D75E43" w:rsidRPr="00B55564">
          <w:rPr>
            <w:rStyle w:val="afc"/>
            <w:noProof/>
          </w:rPr>
          <w:t>6.17 Плотность жидкости-носителя</w:t>
        </w:r>
        <w:r w:rsidR="00D75E43">
          <w:rPr>
            <w:noProof/>
            <w:webHidden/>
          </w:rPr>
          <w:tab/>
        </w:r>
        <w:r w:rsidR="00D75E43">
          <w:rPr>
            <w:noProof/>
            <w:webHidden/>
          </w:rPr>
          <w:fldChar w:fldCharType="begin"/>
        </w:r>
        <w:r w:rsidR="00D75E43">
          <w:rPr>
            <w:noProof/>
            <w:webHidden/>
          </w:rPr>
          <w:instrText xml:space="preserve"> PAGEREF _Toc138314494 \h </w:instrText>
        </w:r>
        <w:r w:rsidR="00D75E43">
          <w:rPr>
            <w:noProof/>
            <w:webHidden/>
          </w:rPr>
        </w:r>
        <w:r w:rsidR="00D75E43">
          <w:rPr>
            <w:noProof/>
            <w:webHidden/>
          </w:rPr>
          <w:fldChar w:fldCharType="separate"/>
        </w:r>
        <w:r w:rsidR="00F84C70">
          <w:rPr>
            <w:noProof/>
            <w:webHidden/>
          </w:rPr>
          <w:t>21</w:t>
        </w:r>
        <w:r w:rsidR="00D75E43">
          <w:rPr>
            <w:noProof/>
            <w:webHidden/>
          </w:rPr>
          <w:fldChar w:fldCharType="end"/>
        </w:r>
      </w:hyperlink>
    </w:p>
    <w:p w14:paraId="7C03AF3E" w14:textId="4A7A5631"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95" w:history="1">
        <w:r w:rsidR="00D75E43" w:rsidRPr="00B55564">
          <w:rPr>
            <w:rStyle w:val="afc"/>
            <w:noProof/>
          </w:rPr>
          <w:t>6.18 Параметры продукции (аэрозольная тара)</w:t>
        </w:r>
        <w:r w:rsidR="00D75E43">
          <w:rPr>
            <w:noProof/>
            <w:webHidden/>
          </w:rPr>
          <w:tab/>
        </w:r>
        <w:r w:rsidR="00D75E43">
          <w:rPr>
            <w:noProof/>
            <w:webHidden/>
          </w:rPr>
          <w:fldChar w:fldCharType="begin"/>
        </w:r>
        <w:r w:rsidR="00D75E43">
          <w:rPr>
            <w:noProof/>
            <w:webHidden/>
          </w:rPr>
          <w:instrText xml:space="preserve"> PAGEREF _Toc138314495 \h </w:instrText>
        </w:r>
        <w:r w:rsidR="00D75E43">
          <w:rPr>
            <w:noProof/>
            <w:webHidden/>
          </w:rPr>
        </w:r>
        <w:r w:rsidR="00D75E43">
          <w:rPr>
            <w:noProof/>
            <w:webHidden/>
          </w:rPr>
          <w:fldChar w:fldCharType="separate"/>
        </w:r>
        <w:r w:rsidR="00F84C70">
          <w:rPr>
            <w:noProof/>
            <w:webHidden/>
          </w:rPr>
          <w:t>21</w:t>
        </w:r>
        <w:r w:rsidR="00D75E43">
          <w:rPr>
            <w:noProof/>
            <w:webHidden/>
          </w:rPr>
          <w:fldChar w:fldCharType="end"/>
        </w:r>
      </w:hyperlink>
    </w:p>
    <w:p w14:paraId="3466E273" w14:textId="68C7FBAB"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96" w:history="1">
        <w:r w:rsidR="00D75E43" w:rsidRPr="00B55564">
          <w:rPr>
            <w:rStyle w:val="afc"/>
            <w:noProof/>
          </w:rPr>
          <w:t>6.19 Гранулометрический состав</w:t>
        </w:r>
        <w:r w:rsidR="00D75E43">
          <w:rPr>
            <w:noProof/>
            <w:webHidden/>
          </w:rPr>
          <w:tab/>
        </w:r>
        <w:r w:rsidR="00D75E43">
          <w:rPr>
            <w:noProof/>
            <w:webHidden/>
          </w:rPr>
          <w:fldChar w:fldCharType="begin"/>
        </w:r>
        <w:r w:rsidR="00D75E43">
          <w:rPr>
            <w:noProof/>
            <w:webHidden/>
          </w:rPr>
          <w:instrText xml:space="preserve"> PAGEREF _Toc138314496 \h </w:instrText>
        </w:r>
        <w:r w:rsidR="00D75E43">
          <w:rPr>
            <w:noProof/>
            <w:webHidden/>
          </w:rPr>
        </w:r>
        <w:r w:rsidR="00D75E43">
          <w:rPr>
            <w:noProof/>
            <w:webHidden/>
          </w:rPr>
          <w:fldChar w:fldCharType="separate"/>
        </w:r>
        <w:r w:rsidR="00F84C70">
          <w:rPr>
            <w:noProof/>
            <w:webHidden/>
          </w:rPr>
          <w:t>21</w:t>
        </w:r>
        <w:r w:rsidR="00D75E43">
          <w:rPr>
            <w:noProof/>
            <w:webHidden/>
          </w:rPr>
          <w:fldChar w:fldCharType="end"/>
        </w:r>
      </w:hyperlink>
    </w:p>
    <w:p w14:paraId="6A0A123E" w14:textId="5DE1C69D" w:rsidR="00D75E43" w:rsidRDefault="00000000" w:rsidP="00A129C2">
      <w:pPr>
        <w:pStyle w:val="2c"/>
        <w:tabs>
          <w:tab w:val="right" w:leader="dot" w:pos="9628"/>
        </w:tabs>
        <w:spacing w:after="0"/>
        <w:rPr>
          <w:rFonts w:asciiTheme="minorHAnsi" w:eastAsiaTheme="minorEastAsia" w:hAnsiTheme="minorHAnsi" w:cstheme="minorBidi"/>
          <w:noProof/>
          <w:color w:val="auto"/>
          <w:kern w:val="2"/>
          <w:sz w:val="22"/>
          <w14:ligatures w14:val="standardContextual"/>
        </w:rPr>
      </w:pPr>
      <w:hyperlink w:anchor="_Toc138314497" w:history="1">
        <w:r w:rsidR="00D75E43" w:rsidRPr="00B55564">
          <w:rPr>
            <w:rStyle w:val="afc"/>
            <w:noProof/>
          </w:rPr>
          <w:t>6.20 Содержание воды</w:t>
        </w:r>
        <w:r w:rsidR="00D75E43">
          <w:rPr>
            <w:noProof/>
            <w:webHidden/>
          </w:rPr>
          <w:tab/>
        </w:r>
        <w:r w:rsidR="00D75E43">
          <w:rPr>
            <w:noProof/>
            <w:webHidden/>
          </w:rPr>
          <w:fldChar w:fldCharType="begin"/>
        </w:r>
        <w:r w:rsidR="00D75E43">
          <w:rPr>
            <w:noProof/>
            <w:webHidden/>
          </w:rPr>
          <w:instrText xml:space="preserve"> PAGEREF _Toc138314497 \h </w:instrText>
        </w:r>
        <w:r w:rsidR="00D75E43">
          <w:rPr>
            <w:noProof/>
            <w:webHidden/>
          </w:rPr>
        </w:r>
        <w:r w:rsidR="00D75E43">
          <w:rPr>
            <w:noProof/>
            <w:webHidden/>
          </w:rPr>
          <w:fldChar w:fldCharType="separate"/>
        </w:r>
        <w:r w:rsidR="00F84C70">
          <w:rPr>
            <w:noProof/>
            <w:webHidden/>
          </w:rPr>
          <w:t>21</w:t>
        </w:r>
        <w:r w:rsidR="00D75E43">
          <w:rPr>
            <w:noProof/>
            <w:webHidden/>
          </w:rPr>
          <w:fldChar w:fldCharType="end"/>
        </w:r>
      </w:hyperlink>
    </w:p>
    <w:p w14:paraId="1F6AC4C5" w14:textId="7F148227" w:rsidR="00D75E43" w:rsidRDefault="00000000" w:rsidP="00A129C2">
      <w:pPr>
        <w:pStyle w:val="19"/>
        <w:rPr>
          <w:rFonts w:asciiTheme="minorHAnsi" w:eastAsiaTheme="minorEastAsia" w:hAnsiTheme="minorHAnsi" w:cstheme="minorBidi"/>
          <w:noProof/>
          <w:color w:val="auto"/>
          <w:kern w:val="2"/>
          <w:sz w:val="22"/>
          <w14:ligatures w14:val="standardContextual"/>
        </w:rPr>
      </w:pPr>
      <w:hyperlink w:anchor="_Toc138314498" w:history="1">
        <w:r w:rsidR="00D75E43" w:rsidRPr="00B55564">
          <w:rPr>
            <w:rStyle w:val="afc"/>
            <w:noProof/>
          </w:rPr>
          <w:t>7 Упаковка и маркировка</w:t>
        </w:r>
        <w:r w:rsidR="00D75E43">
          <w:rPr>
            <w:noProof/>
            <w:webHidden/>
          </w:rPr>
          <w:tab/>
        </w:r>
        <w:r w:rsidR="00D75E43">
          <w:rPr>
            <w:noProof/>
            <w:webHidden/>
          </w:rPr>
          <w:fldChar w:fldCharType="begin"/>
        </w:r>
        <w:r w:rsidR="00D75E43">
          <w:rPr>
            <w:noProof/>
            <w:webHidden/>
          </w:rPr>
          <w:instrText xml:space="preserve"> PAGEREF _Toc138314498 \h </w:instrText>
        </w:r>
        <w:r w:rsidR="00D75E43">
          <w:rPr>
            <w:noProof/>
            <w:webHidden/>
          </w:rPr>
        </w:r>
        <w:r w:rsidR="00D75E43">
          <w:rPr>
            <w:noProof/>
            <w:webHidden/>
          </w:rPr>
          <w:fldChar w:fldCharType="separate"/>
        </w:r>
        <w:r w:rsidR="00F84C70">
          <w:rPr>
            <w:noProof/>
            <w:webHidden/>
          </w:rPr>
          <w:t>22</w:t>
        </w:r>
        <w:r w:rsidR="00D75E43">
          <w:rPr>
            <w:noProof/>
            <w:webHidden/>
          </w:rPr>
          <w:fldChar w:fldCharType="end"/>
        </w:r>
      </w:hyperlink>
    </w:p>
    <w:p w14:paraId="4BCC147A" w14:textId="5E0B70C9" w:rsidR="00317B2B" w:rsidRPr="00E132A4" w:rsidRDefault="000F64A9" w:rsidP="009D5E52">
      <w:pPr>
        <w:ind w:firstLine="709"/>
        <w:rPr>
          <w:rFonts w:ascii="Arial" w:hAnsi="Arial" w:cs="Arial"/>
          <w:sz w:val="24"/>
          <w:szCs w:val="24"/>
        </w:rPr>
        <w:sectPr w:rsidR="00317B2B" w:rsidRPr="00E132A4" w:rsidSect="00851094">
          <w:headerReference w:type="even" r:id="rId14"/>
          <w:headerReference w:type="default" r:id="rId15"/>
          <w:footerReference w:type="even" r:id="rId16"/>
          <w:footerReference w:type="default" r:id="rId17"/>
          <w:headerReference w:type="first" r:id="rId18"/>
          <w:pgSz w:w="11906" w:h="16838" w:code="9"/>
          <w:pgMar w:top="1134" w:right="1134" w:bottom="1134" w:left="1134" w:header="1020" w:footer="1020" w:gutter="0"/>
          <w:pgNumType w:fmt="upperRoman"/>
          <w:cols w:space="720"/>
          <w:titlePg/>
          <w:docGrid w:linePitch="272"/>
        </w:sectPr>
      </w:pPr>
      <w:r>
        <w:rPr>
          <w:rFonts w:cs="Arial"/>
          <w:szCs w:val="24"/>
        </w:rPr>
        <w:fldChar w:fldCharType="end"/>
      </w:r>
    </w:p>
    <w:p w14:paraId="12987418" w14:textId="77777777" w:rsidR="00A129C2" w:rsidRDefault="00A129C2" w:rsidP="009D5E52">
      <w:pPr>
        <w:pStyle w:val="22"/>
        <w:ind w:left="0" w:firstLine="709"/>
        <w:jc w:val="right"/>
        <w:rPr>
          <w:rFonts w:ascii="Arial" w:hAnsi="Arial" w:cs="Arial"/>
          <w:b/>
          <w:bCs/>
          <w:szCs w:val="24"/>
          <w:lang w:val="ru-RU"/>
        </w:rPr>
      </w:pPr>
    </w:p>
    <w:p w14:paraId="44B8FB8C" w14:textId="77777777" w:rsidR="00A129C2" w:rsidRPr="00A129C2" w:rsidRDefault="00A129C2" w:rsidP="00A129C2">
      <w:pPr>
        <w:rPr>
          <w:rFonts w:ascii="Arial" w:hAnsi="Arial" w:cs="Arial"/>
          <w:color w:val="000000"/>
          <w:sz w:val="24"/>
          <w:szCs w:val="24"/>
        </w:rPr>
      </w:pPr>
    </w:p>
    <w:p w14:paraId="07970C78" w14:textId="77777777" w:rsidR="00A129C2" w:rsidRPr="00A129C2" w:rsidRDefault="00A129C2" w:rsidP="00A129C2">
      <w:pPr>
        <w:pBdr>
          <w:bottom w:val="single" w:sz="4" w:space="1" w:color="auto"/>
        </w:pBdr>
        <w:spacing w:before="120" w:after="120"/>
        <w:jc w:val="center"/>
        <w:rPr>
          <w:rFonts w:ascii="Arial" w:hAnsi="Arial" w:cs="Arial"/>
          <w:b/>
          <w:spacing w:val="140"/>
          <w:sz w:val="24"/>
          <w:szCs w:val="24"/>
        </w:rPr>
      </w:pPr>
      <w:r w:rsidRPr="00A129C2">
        <w:rPr>
          <w:rFonts w:ascii="Arial" w:hAnsi="Arial" w:cs="Arial"/>
          <w:b/>
          <w:spacing w:val="140"/>
          <w:sz w:val="24"/>
          <w:szCs w:val="24"/>
        </w:rPr>
        <w:t>МЕЖГОСУДАРСТВЕННЫЙ СТАНДАРТ</w:t>
      </w:r>
    </w:p>
    <w:p w14:paraId="48C60C91" w14:textId="77777777" w:rsidR="00A129C2" w:rsidRPr="00A129C2" w:rsidRDefault="00A129C2" w:rsidP="00A129C2">
      <w:pPr>
        <w:spacing w:before="240" w:after="120"/>
        <w:ind w:right="510"/>
        <w:jc w:val="center"/>
        <w:rPr>
          <w:rFonts w:ascii="Arial" w:hAnsi="Arial" w:cs="Arial"/>
          <w:color w:val="000000"/>
          <w:sz w:val="28"/>
          <w:szCs w:val="28"/>
        </w:rPr>
      </w:pPr>
      <w:r w:rsidRPr="00A129C2">
        <w:rPr>
          <w:rFonts w:ascii="Arial" w:hAnsi="Arial" w:cs="Arial"/>
          <w:b/>
          <w:color w:val="000000"/>
          <w:sz w:val="28"/>
          <w:szCs w:val="28"/>
        </w:rPr>
        <w:t>Контроль неразрушающий</w:t>
      </w:r>
    </w:p>
    <w:p w14:paraId="70DD009F" w14:textId="77777777" w:rsidR="00A129C2" w:rsidRPr="00A129C2" w:rsidRDefault="00A129C2" w:rsidP="00A129C2">
      <w:pPr>
        <w:spacing w:before="120" w:after="120"/>
        <w:ind w:right="1134"/>
        <w:jc w:val="center"/>
        <w:rPr>
          <w:rFonts w:ascii="Arial" w:hAnsi="Arial" w:cs="Arial"/>
          <w:color w:val="000000"/>
          <w:sz w:val="28"/>
          <w:szCs w:val="28"/>
        </w:rPr>
      </w:pPr>
      <w:r w:rsidRPr="00A129C2">
        <w:rPr>
          <w:rFonts w:ascii="Arial" w:hAnsi="Arial" w:cs="Arial"/>
          <w:b/>
          <w:color w:val="000000"/>
          <w:sz w:val="28"/>
          <w:szCs w:val="28"/>
        </w:rPr>
        <w:t>КОНТРОЛЬ МЕТОДОМ ПРОНИКАЮЩИХ ВЕЩЕСТВ</w:t>
      </w:r>
    </w:p>
    <w:p w14:paraId="696DCDD1" w14:textId="377CB1BE" w:rsidR="00A129C2" w:rsidRPr="00A129C2" w:rsidRDefault="00A129C2" w:rsidP="00A129C2">
      <w:pPr>
        <w:spacing w:before="120" w:after="120"/>
        <w:ind w:right="1136"/>
        <w:jc w:val="center"/>
        <w:rPr>
          <w:rFonts w:ascii="Arial" w:hAnsi="Arial" w:cs="Arial"/>
          <w:color w:val="000000"/>
          <w:sz w:val="28"/>
          <w:szCs w:val="28"/>
          <w:lang w:val="en-US"/>
        </w:rPr>
      </w:pPr>
      <w:r w:rsidRPr="00A129C2">
        <w:rPr>
          <w:rFonts w:ascii="Arial" w:hAnsi="Arial" w:cs="Arial"/>
          <w:b/>
          <w:color w:val="000000"/>
          <w:sz w:val="28"/>
          <w:szCs w:val="28"/>
        </w:rPr>
        <w:t>Часть</w:t>
      </w:r>
      <w:r w:rsidRPr="00A129C2">
        <w:rPr>
          <w:rFonts w:ascii="Arial" w:hAnsi="Arial" w:cs="Arial"/>
          <w:b/>
          <w:color w:val="000000"/>
          <w:sz w:val="28"/>
          <w:szCs w:val="28"/>
          <w:lang w:val="en-US"/>
        </w:rPr>
        <w:t xml:space="preserve"> </w:t>
      </w:r>
      <w:r>
        <w:rPr>
          <w:rFonts w:ascii="Arial" w:hAnsi="Arial" w:cs="Arial"/>
          <w:b/>
          <w:color w:val="000000"/>
          <w:sz w:val="28"/>
          <w:szCs w:val="28"/>
          <w:lang w:val="en-US"/>
        </w:rPr>
        <w:t>2</w:t>
      </w:r>
    </w:p>
    <w:p w14:paraId="347DC715" w14:textId="0D71362F" w:rsidR="00A129C2" w:rsidRPr="00A129C2" w:rsidRDefault="00A129C2" w:rsidP="00A129C2">
      <w:pPr>
        <w:spacing w:before="120" w:after="120"/>
        <w:ind w:right="1138"/>
        <w:jc w:val="center"/>
        <w:rPr>
          <w:rFonts w:ascii="Arial" w:hAnsi="Arial" w:cs="Arial"/>
          <w:color w:val="000000"/>
          <w:sz w:val="28"/>
          <w:szCs w:val="28"/>
          <w:lang w:val="en-US"/>
        </w:rPr>
      </w:pPr>
      <w:r w:rsidRPr="00A129C2">
        <w:rPr>
          <w:rFonts w:ascii="Arial" w:hAnsi="Arial" w:cs="Arial"/>
          <w:b/>
          <w:color w:val="000000"/>
          <w:sz w:val="28"/>
          <w:szCs w:val="28"/>
        </w:rPr>
        <w:t>Испытания</w:t>
      </w:r>
      <w:r w:rsidRPr="00A129C2">
        <w:rPr>
          <w:rFonts w:ascii="Arial" w:hAnsi="Arial" w:cs="Arial"/>
          <w:b/>
          <w:color w:val="000000"/>
          <w:sz w:val="28"/>
          <w:szCs w:val="28"/>
          <w:lang w:val="en-US"/>
        </w:rPr>
        <w:t xml:space="preserve"> </w:t>
      </w:r>
      <w:r w:rsidRPr="00A129C2">
        <w:rPr>
          <w:rFonts w:ascii="Arial" w:hAnsi="Arial" w:cs="Arial"/>
          <w:b/>
          <w:color w:val="000000"/>
          <w:sz w:val="28"/>
          <w:szCs w:val="28"/>
        </w:rPr>
        <w:t>проникающих</w:t>
      </w:r>
      <w:r w:rsidRPr="00A129C2">
        <w:rPr>
          <w:rFonts w:ascii="Arial" w:hAnsi="Arial" w:cs="Arial"/>
          <w:b/>
          <w:color w:val="000000"/>
          <w:sz w:val="28"/>
          <w:szCs w:val="28"/>
          <w:lang w:val="en-US"/>
        </w:rPr>
        <w:t xml:space="preserve"> </w:t>
      </w:r>
      <w:r w:rsidRPr="00A129C2">
        <w:rPr>
          <w:rFonts w:ascii="Arial" w:hAnsi="Arial" w:cs="Arial"/>
          <w:b/>
          <w:color w:val="000000"/>
          <w:sz w:val="28"/>
          <w:szCs w:val="28"/>
        </w:rPr>
        <w:t>веществ</w:t>
      </w:r>
    </w:p>
    <w:p w14:paraId="584B49A4" w14:textId="6A528468" w:rsidR="00A129C2" w:rsidRPr="00A129C2" w:rsidRDefault="00A129C2" w:rsidP="00A129C2">
      <w:pPr>
        <w:spacing w:after="1"/>
        <w:ind w:right="270"/>
        <w:jc w:val="center"/>
        <w:rPr>
          <w:rFonts w:ascii="Arial" w:hAnsi="Arial" w:cs="Arial"/>
          <w:color w:val="000000"/>
          <w:sz w:val="28"/>
          <w:szCs w:val="28"/>
          <w:lang w:val="en-US"/>
        </w:rPr>
      </w:pPr>
      <w:r w:rsidRPr="00A129C2">
        <w:rPr>
          <w:rFonts w:ascii="Arial" w:hAnsi="Arial" w:cs="Arial"/>
          <w:color w:val="000000"/>
          <w:sz w:val="28"/>
          <w:szCs w:val="28"/>
          <w:lang w:val="en-US"/>
        </w:rPr>
        <w:t>Non-destructive testing – Penetrant testing – Part</w:t>
      </w:r>
      <w:r>
        <w:rPr>
          <w:rFonts w:ascii="Arial" w:hAnsi="Arial" w:cs="Arial"/>
          <w:color w:val="000000"/>
          <w:sz w:val="28"/>
          <w:szCs w:val="28"/>
          <w:lang w:val="en-US"/>
        </w:rPr>
        <w:t xml:space="preserve"> 2</w:t>
      </w:r>
      <w:r w:rsidRPr="00A129C2">
        <w:rPr>
          <w:rFonts w:ascii="Arial" w:hAnsi="Arial" w:cs="Arial"/>
          <w:color w:val="000000"/>
          <w:sz w:val="28"/>
          <w:szCs w:val="28"/>
          <w:lang w:val="en-US"/>
        </w:rPr>
        <w:t>: Testing of penetrant materials</w:t>
      </w:r>
    </w:p>
    <w:p w14:paraId="5B5510B0" w14:textId="77777777" w:rsidR="00A129C2" w:rsidRPr="00A129C2" w:rsidRDefault="00A129C2" w:rsidP="00A129C2">
      <w:pPr>
        <w:pBdr>
          <w:bottom w:val="single" w:sz="4" w:space="1" w:color="auto"/>
        </w:pBdr>
        <w:tabs>
          <w:tab w:val="left" w:pos="0"/>
        </w:tabs>
        <w:ind w:firstLine="709"/>
        <w:jc w:val="both"/>
        <w:rPr>
          <w:rFonts w:ascii="Arial" w:hAnsi="Arial" w:cs="Arial"/>
          <w:b/>
          <w:color w:val="000000"/>
          <w:sz w:val="24"/>
          <w:szCs w:val="22"/>
          <w:lang w:val="en-US"/>
        </w:rPr>
      </w:pPr>
    </w:p>
    <w:p w14:paraId="426AB337" w14:textId="77777777" w:rsidR="00A129C2" w:rsidRPr="00A129C2" w:rsidRDefault="00A129C2" w:rsidP="009D5E52">
      <w:pPr>
        <w:pStyle w:val="22"/>
        <w:ind w:left="0" w:firstLine="709"/>
        <w:jc w:val="right"/>
        <w:rPr>
          <w:rFonts w:ascii="Arial" w:hAnsi="Arial" w:cs="Arial"/>
          <w:b/>
          <w:bCs/>
          <w:szCs w:val="24"/>
        </w:rPr>
      </w:pPr>
    </w:p>
    <w:p w14:paraId="4BCC148D" w14:textId="5AC7EA0C" w:rsidR="006E210B" w:rsidRPr="00E132A4" w:rsidRDefault="006E210B" w:rsidP="009D5E52">
      <w:pPr>
        <w:pStyle w:val="22"/>
        <w:ind w:left="0" w:firstLine="709"/>
        <w:jc w:val="right"/>
        <w:rPr>
          <w:rFonts w:ascii="Arial" w:hAnsi="Arial" w:cs="Arial"/>
          <w:szCs w:val="24"/>
          <w:lang w:val="ru-RU"/>
        </w:rPr>
      </w:pPr>
      <w:r w:rsidRPr="00E132A4">
        <w:rPr>
          <w:rFonts w:ascii="Arial" w:hAnsi="Arial" w:cs="Arial"/>
          <w:b/>
          <w:bCs/>
          <w:szCs w:val="24"/>
          <w:lang w:val="ru-RU"/>
        </w:rPr>
        <w:t>Дата введения ______________</w:t>
      </w:r>
    </w:p>
    <w:p w14:paraId="4BCC148E" w14:textId="77777777" w:rsidR="006E210B" w:rsidRPr="00E132A4" w:rsidRDefault="006E210B" w:rsidP="009D5E52">
      <w:pPr>
        <w:ind w:firstLine="709"/>
        <w:jc w:val="both"/>
        <w:rPr>
          <w:rFonts w:ascii="Arial" w:hAnsi="Arial" w:cs="Arial"/>
          <w:b/>
          <w:bCs/>
          <w:sz w:val="24"/>
          <w:szCs w:val="24"/>
          <w:lang w:val="kk-KZ" w:eastAsia="en-US"/>
        </w:rPr>
      </w:pPr>
    </w:p>
    <w:p w14:paraId="49392996" w14:textId="77777777" w:rsidR="00E87468" w:rsidRDefault="006E210B" w:rsidP="009D5E52">
      <w:pPr>
        <w:pStyle w:val="1"/>
        <w:keepLines/>
        <w:spacing w:before="480" w:after="480"/>
        <w:ind w:firstLine="709"/>
        <w:rPr>
          <w:rFonts w:ascii="Arial" w:hAnsi="Arial"/>
          <w:bCs w:val="0"/>
          <w:color w:val="000000"/>
          <w:kern w:val="0"/>
          <w:sz w:val="28"/>
          <w:szCs w:val="28"/>
        </w:rPr>
      </w:pPr>
      <w:bookmarkStart w:id="0" w:name="_Toc138314466"/>
      <w:r w:rsidRPr="00BF4618">
        <w:rPr>
          <w:rFonts w:ascii="Arial" w:hAnsi="Arial"/>
          <w:bCs w:val="0"/>
          <w:color w:val="000000"/>
          <w:kern w:val="0"/>
          <w:sz w:val="28"/>
          <w:szCs w:val="28"/>
        </w:rPr>
        <w:t>1 Область применения</w:t>
      </w:r>
      <w:bookmarkEnd w:id="0"/>
    </w:p>
    <w:p w14:paraId="3436F126" w14:textId="15EF735D" w:rsidR="007C21CB" w:rsidRPr="00E132A4" w:rsidRDefault="007C21CB" w:rsidP="009D5E52">
      <w:pPr>
        <w:autoSpaceDE w:val="0"/>
        <w:autoSpaceDN w:val="0"/>
        <w:adjustRightInd w:val="0"/>
        <w:ind w:firstLine="709"/>
        <w:jc w:val="both"/>
        <w:rPr>
          <w:rFonts w:ascii="Arial" w:eastAsia="Arial Unicode MS" w:hAnsi="Arial" w:cs="Arial"/>
          <w:sz w:val="24"/>
          <w:szCs w:val="24"/>
        </w:rPr>
      </w:pPr>
      <w:r w:rsidRPr="00E132A4">
        <w:rPr>
          <w:rFonts w:ascii="Arial" w:eastAsia="Arial Unicode MS" w:hAnsi="Arial" w:cs="Arial"/>
          <w:sz w:val="24"/>
          <w:szCs w:val="24"/>
        </w:rPr>
        <w:t xml:space="preserve">Настоящий </w:t>
      </w:r>
      <w:r w:rsidR="00C15AD2">
        <w:rPr>
          <w:rFonts w:ascii="Arial" w:eastAsia="Arial Unicode MS" w:hAnsi="Arial" w:cs="Arial"/>
          <w:sz w:val="24"/>
          <w:szCs w:val="24"/>
        </w:rPr>
        <w:t>стандарт</w:t>
      </w:r>
      <w:r w:rsidRPr="00E132A4">
        <w:rPr>
          <w:rFonts w:ascii="Arial" w:eastAsia="Arial Unicode MS" w:hAnsi="Arial" w:cs="Arial"/>
          <w:sz w:val="24"/>
          <w:szCs w:val="24"/>
        </w:rPr>
        <w:t xml:space="preserve"> устанавливает технические требования и процедуры испытаний </w:t>
      </w:r>
      <w:r w:rsidR="00C23ECA" w:rsidRPr="00E132A4">
        <w:rPr>
          <w:rFonts w:ascii="Arial" w:eastAsia="Arial Unicode MS" w:hAnsi="Arial" w:cs="Arial"/>
          <w:sz w:val="24"/>
          <w:szCs w:val="24"/>
        </w:rPr>
        <w:t>проникающих веществ</w:t>
      </w:r>
      <w:r w:rsidRPr="00E132A4">
        <w:rPr>
          <w:rFonts w:ascii="Arial" w:eastAsia="Arial Unicode MS" w:hAnsi="Arial" w:cs="Arial"/>
          <w:sz w:val="24"/>
          <w:szCs w:val="24"/>
        </w:rPr>
        <w:t xml:space="preserve"> по их типу и серии. </w:t>
      </w:r>
      <w:r w:rsidR="006630A2">
        <w:rPr>
          <w:rFonts w:ascii="Arial" w:eastAsia="Arial Unicode MS" w:hAnsi="Arial" w:cs="Arial"/>
          <w:sz w:val="24"/>
          <w:szCs w:val="24"/>
        </w:rPr>
        <w:t>Требования стандарта распространяются на контроль проникающими веществами в</w:t>
      </w:r>
      <w:r w:rsidRPr="00E132A4">
        <w:rPr>
          <w:rFonts w:ascii="Arial" w:eastAsia="Arial Unicode MS" w:hAnsi="Arial" w:cs="Arial"/>
          <w:sz w:val="24"/>
          <w:szCs w:val="24"/>
        </w:rPr>
        <w:t xml:space="preserve"> диапазон</w:t>
      </w:r>
      <w:r w:rsidR="006630A2">
        <w:rPr>
          <w:rFonts w:ascii="Arial" w:eastAsia="Arial Unicode MS" w:hAnsi="Arial" w:cs="Arial"/>
          <w:sz w:val="24"/>
          <w:szCs w:val="24"/>
        </w:rPr>
        <w:t>е</w:t>
      </w:r>
      <w:r w:rsidRPr="00E132A4">
        <w:rPr>
          <w:rFonts w:ascii="Arial" w:eastAsia="Arial Unicode MS" w:hAnsi="Arial" w:cs="Arial"/>
          <w:sz w:val="24"/>
          <w:szCs w:val="24"/>
        </w:rPr>
        <w:t xml:space="preserve"> температур от 10 °C до 50 °C. </w:t>
      </w:r>
      <w:r w:rsidR="006630A2">
        <w:rPr>
          <w:rFonts w:ascii="Arial" w:eastAsia="Arial Unicode MS" w:hAnsi="Arial" w:cs="Arial"/>
          <w:sz w:val="24"/>
          <w:szCs w:val="24"/>
        </w:rPr>
        <w:t xml:space="preserve">Могут потребоваться дополнительные испытания </w:t>
      </w:r>
      <w:r w:rsidR="006630A2" w:rsidRPr="00E132A4">
        <w:rPr>
          <w:rFonts w:ascii="Arial" w:eastAsia="Arial Unicode MS" w:hAnsi="Arial" w:cs="Arial"/>
          <w:sz w:val="24"/>
          <w:szCs w:val="24"/>
        </w:rPr>
        <w:t>по ISO 3452-5 или ISO 3452-6</w:t>
      </w:r>
      <w:r w:rsidR="004D641F">
        <w:rPr>
          <w:rFonts w:ascii="Arial" w:eastAsia="Arial Unicode MS" w:hAnsi="Arial" w:cs="Arial"/>
          <w:sz w:val="24"/>
          <w:szCs w:val="24"/>
        </w:rPr>
        <w:t xml:space="preserve"> в</w:t>
      </w:r>
      <w:r w:rsidR="006630A2">
        <w:rPr>
          <w:rFonts w:ascii="Arial" w:eastAsia="Arial Unicode MS" w:hAnsi="Arial" w:cs="Arial"/>
          <w:sz w:val="24"/>
          <w:szCs w:val="24"/>
        </w:rPr>
        <w:t xml:space="preserve"> случаях применения проникающих веществ </w:t>
      </w:r>
      <w:proofErr w:type="gramStart"/>
      <w:r w:rsidR="006630A2">
        <w:rPr>
          <w:rFonts w:ascii="Arial" w:eastAsia="Arial Unicode MS" w:hAnsi="Arial" w:cs="Arial"/>
          <w:sz w:val="24"/>
          <w:szCs w:val="24"/>
        </w:rPr>
        <w:t>вне пределах</w:t>
      </w:r>
      <w:proofErr w:type="gramEnd"/>
      <w:r w:rsidR="006630A2">
        <w:rPr>
          <w:rFonts w:ascii="Arial" w:eastAsia="Arial Unicode MS" w:hAnsi="Arial" w:cs="Arial"/>
          <w:sz w:val="24"/>
          <w:szCs w:val="24"/>
        </w:rPr>
        <w:t xml:space="preserve"> установленного </w:t>
      </w:r>
      <w:r w:rsidR="004D641F">
        <w:rPr>
          <w:rFonts w:ascii="Arial" w:eastAsia="Arial Unicode MS" w:hAnsi="Arial" w:cs="Arial"/>
          <w:sz w:val="24"/>
          <w:szCs w:val="24"/>
        </w:rPr>
        <w:t>температурного</w:t>
      </w:r>
      <w:r w:rsidR="006630A2">
        <w:rPr>
          <w:rFonts w:ascii="Arial" w:eastAsia="Arial Unicode MS" w:hAnsi="Arial" w:cs="Arial"/>
          <w:sz w:val="24"/>
          <w:szCs w:val="24"/>
        </w:rPr>
        <w:t xml:space="preserve"> диапазона</w:t>
      </w:r>
      <w:r w:rsidRPr="00E132A4">
        <w:rPr>
          <w:rFonts w:ascii="Arial" w:eastAsia="Arial Unicode MS" w:hAnsi="Arial" w:cs="Arial"/>
          <w:sz w:val="24"/>
          <w:szCs w:val="24"/>
        </w:rPr>
        <w:t>.</w:t>
      </w:r>
    </w:p>
    <w:p w14:paraId="76C0C7D2" w14:textId="16676D43" w:rsidR="00C928C0" w:rsidRPr="00E132A4" w:rsidRDefault="004D641F" w:rsidP="009D5E52">
      <w:pPr>
        <w:autoSpaceDE w:val="0"/>
        <w:autoSpaceDN w:val="0"/>
        <w:adjustRightInd w:val="0"/>
        <w:ind w:firstLine="709"/>
        <w:jc w:val="both"/>
        <w:rPr>
          <w:rFonts w:ascii="Arial" w:eastAsia="Arial Unicode MS" w:hAnsi="Arial" w:cs="Arial"/>
          <w:sz w:val="24"/>
          <w:szCs w:val="24"/>
        </w:rPr>
      </w:pPr>
      <w:r>
        <w:rPr>
          <w:rFonts w:ascii="Arial" w:eastAsia="Arial Unicode MS" w:hAnsi="Arial" w:cs="Arial"/>
          <w:sz w:val="24"/>
          <w:szCs w:val="24"/>
        </w:rPr>
        <w:t xml:space="preserve">Технологические и контрольные испытания проникающих веществ в процессе применения </w:t>
      </w:r>
      <w:r w:rsidR="007C21CB" w:rsidRPr="00E132A4">
        <w:rPr>
          <w:rFonts w:ascii="Arial" w:eastAsia="Arial Unicode MS" w:hAnsi="Arial" w:cs="Arial"/>
          <w:sz w:val="24"/>
          <w:szCs w:val="24"/>
        </w:rPr>
        <w:t>подробно описаны в ISO 3452-1.</w:t>
      </w:r>
    </w:p>
    <w:p w14:paraId="7C3732F0" w14:textId="2CCB8A0F" w:rsidR="00E87468" w:rsidRPr="00A326A9" w:rsidRDefault="00A326A9" w:rsidP="00A326A9">
      <w:pPr>
        <w:autoSpaceDE w:val="0"/>
        <w:autoSpaceDN w:val="0"/>
        <w:adjustRightInd w:val="0"/>
        <w:ind w:firstLine="709"/>
        <w:jc w:val="both"/>
        <w:rPr>
          <w:rFonts w:ascii="Arial" w:eastAsia="Arial Unicode MS" w:hAnsi="Arial" w:cs="Arial"/>
          <w:sz w:val="24"/>
          <w:szCs w:val="24"/>
        </w:rPr>
      </w:pPr>
      <w:r w:rsidRPr="00A326A9">
        <w:rPr>
          <w:rFonts w:ascii="Arial" w:eastAsia="Arial Unicode MS" w:hAnsi="Arial" w:cs="Arial"/>
          <w:b/>
          <w:bCs/>
          <w:sz w:val="24"/>
          <w:szCs w:val="24"/>
        </w:rPr>
        <w:t>Меры безопасности</w:t>
      </w:r>
      <w:r w:rsidRPr="00A326A9">
        <w:rPr>
          <w:rFonts w:ascii="Arial" w:eastAsia="Arial Unicode MS" w:hAnsi="Arial" w:cs="Arial"/>
          <w:sz w:val="24"/>
          <w:szCs w:val="24"/>
        </w:rPr>
        <w:t xml:space="preserve"> </w:t>
      </w:r>
      <w:r w:rsidR="00C23ECA" w:rsidRPr="00A326A9">
        <w:rPr>
          <w:rFonts w:ascii="Arial" w:eastAsia="Arial Unicode MS" w:hAnsi="Arial" w:cs="Arial"/>
          <w:sz w:val="24"/>
          <w:szCs w:val="24"/>
        </w:rPr>
        <w:t>–</w:t>
      </w:r>
      <w:r w:rsidR="007C21CB" w:rsidRPr="00A326A9">
        <w:rPr>
          <w:rFonts w:ascii="Arial" w:eastAsia="Arial Unicode MS" w:hAnsi="Arial" w:cs="Arial"/>
          <w:sz w:val="24"/>
          <w:szCs w:val="24"/>
        </w:rPr>
        <w:t xml:space="preserve"> </w:t>
      </w:r>
      <w:r>
        <w:rPr>
          <w:rFonts w:ascii="Arial" w:eastAsia="Arial Unicode MS" w:hAnsi="Arial" w:cs="Arial"/>
          <w:sz w:val="24"/>
          <w:szCs w:val="24"/>
        </w:rPr>
        <w:t>м</w:t>
      </w:r>
      <w:r w:rsidR="007C21CB" w:rsidRPr="00A326A9">
        <w:rPr>
          <w:rFonts w:ascii="Arial" w:eastAsia="Arial Unicode MS" w:hAnsi="Arial" w:cs="Arial"/>
          <w:sz w:val="24"/>
          <w:szCs w:val="24"/>
        </w:rPr>
        <w:t xml:space="preserve">атериалы, </w:t>
      </w:r>
      <w:r>
        <w:rPr>
          <w:rFonts w:ascii="Arial" w:eastAsia="Arial Unicode MS" w:hAnsi="Arial" w:cs="Arial"/>
          <w:sz w:val="24"/>
          <w:szCs w:val="24"/>
        </w:rPr>
        <w:t>на которые распространяются требования настоящего стандарта, могут содержать в составе токсические,</w:t>
      </w:r>
      <w:r w:rsidRPr="00A326A9">
        <w:rPr>
          <w:rFonts w:ascii="Arial" w:eastAsia="Arial Unicode MS" w:hAnsi="Arial" w:cs="Arial"/>
          <w:sz w:val="24"/>
          <w:szCs w:val="24"/>
        </w:rPr>
        <w:t xml:space="preserve"> </w:t>
      </w:r>
      <w:r w:rsidR="00A129C2" w:rsidRPr="00A326A9">
        <w:rPr>
          <w:rFonts w:ascii="Arial" w:eastAsia="Arial Unicode MS" w:hAnsi="Arial" w:cs="Arial"/>
          <w:sz w:val="24"/>
          <w:szCs w:val="24"/>
        </w:rPr>
        <w:t>легковоспламеняющиеся</w:t>
      </w:r>
      <w:r w:rsidRPr="00A326A9">
        <w:rPr>
          <w:rFonts w:ascii="Arial" w:eastAsia="Arial Unicode MS" w:hAnsi="Arial" w:cs="Arial"/>
          <w:sz w:val="24"/>
          <w:szCs w:val="24"/>
        </w:rPr>
        <w:t xml:space="preserve"> и/или летучи</w:t>
      </w:r>
      <w:r>
        <w:rPr>
          <w:rFonts w:ascii="Arial" w:eastAsia="Arial Unicode MS" w:hAnsi="Arial" w:cs="Arial"/>
          <w:sz w:val="24"/>
          <w:szCs w:val="24"/>
        </w:rPr>
        <w:t xml:space="preserve">е </w:t>
      </w:r>
      <w:r w:rsidR="007C21CB" w:rsidRPr="00A326A9">
        <w:rPr>
          <w:rFonts w:ascii="Arial" w:eastAsia="Arial Unicode MS" w:hAnsi="Arial" w:cs="Arial"/>
          <w:sz w:val="24"/>
          <w:szCs w:val="24"/>
        </w:rPr>
        <w:t xml:space="preserve">химические вещества. </w:t>
      </w:r>
      <w:r w:rsidRPr="00A326A9">
        <w:rPr>
          <w:rFonts w:ascii="Arial" w:eastAsia="Arial Unicode MS" w:hAnsi="Arial" w:cs="Arial"/>
          <w:sz w:val="24"/>
          <w:szCs w:val="24"/>
        </w:rPr>
        <w:t>При проведении контроля методом проникающих веществ должны быть соблюдены нормы законодательства, действующего в каждом из государств - участников Соглашения, устанавливающие требования безопасности, связанные с применением при испытаниях опасных для здоровья, воспламеняющихся или легко испаряющихся веществ.</w:t>
      </w:r>
    </w:p>
    <w:p w14:paraId="547F7A48" w14:textId="77777777" w:rsidR="00E87468" w:rsidRDefault="006E210B" w:rsidP="009D5E52">
      <w:pPr>
        <w:pStyle w:val="1"/>
        <w:keepLines/>
        <w:spacing w:before="480" w:after="480"/>
        <w:ind w:firstLine="709"/>
        <w:rPr>
          <w:rFonts w:ascii="Arial" w:hAnsi="Arial"/>
          <w:bCs w:val="0"/>
          <w:color w:val="000000"/>
          <w:kern w:val="0"/>
          <w:sz w:val="28"/>
          <w:szCs w:val="28"/>
        </w:rPr>
      </w:pPr>
      <w:bookmarkStart w:id="1" w:name="_Toc138314467"/>
      <w:r w:rsidRPr="00BF4618">
        <w:rPr>
          <w:rFonts w:ascii="Arial" w:hAnsi="Arial"/>
          <w:bCs w:val="0"/>
          <w:color w:val="000000"/>
          <w:kern w:val="0"/>
          <w:sz w:val="28"/>
          <w:szCs w:val="28"/>
        </w:rPr>
        <w:t>2 Нормативные ссылки</w:t>
      </w:r>
      <w:bookmarkEnd w:id="1"/>
    </w:p>
    <w:p w14:paraId="66FEA06D" w14:textId="6CAA189F" w:rsidR="003D5108" w:rsidRPr="00E132A4" w:rsidRDefault="003D5108" w:rsidP="009D5E52">
      <w:pPr>
        <w:ind w:firstLine="709"/>
        <w:jc w:val="both"/>
        <w:rPr>
          <w:rFonts w:ascii="Arial" w:hAnsi="Arial" w:cs="Arial"/>
          <w:sz w:val="24"/>
          <w:szCs w:val="24"/>
        </w:rPr>
      </w:pPr>
      <w:r w:rsidRPr="00E132A4">
        <w:rPr>
          <w:rFonts w:ascii="Arial" w:hAnsi="Arial" w:cs="Arial"/>
          <w:sz w:val="24"/>
          <w:szCs w:val="24"/>
        </w:rPr>
        <w:t xml:space="preserve">Для применения настоящего стандарта необходимы следующие ссылочные стандарты. </w:t>
      </w:r>
      <w:r w:rsidR="00B93B15" w:rsidRPr="00E132A4">
        <w:rPr>
          <w:rFonts w:ascii="Arial" w:hAnsi="Arial" w:cs="Arial"/>
          <w:sz w:val="24"/>
          <w:szCs w:val="24"/>
        </w:rPr>
        <w:t>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w:t>
      </w:r>
    </w:p>
    <w:p w14:paraId="157C5933" w14:textId="52BBA439" w:rsidR="00C23ECA" w:rsidRPr="00E132A4" w:rsidRDefault="00C23ECA" w:rsidP="009D5E52">
      <w:pPr>
        <w:ind w:firstLine="709"/>
        <w:jc w:val="both"/>
        <w:rPr>
          <w:rFonts w:ascii="Arial" w:hAnsi="Arial" w:cs="Arial"/>
          <w:sz w:val="24"/>
          <w:szCs w:val="24"/>
        </w:rPr>
      </w:pPr>
      <w:r w:rsidRPr="00E132A4">
        <w:rPr>
          <w:rFonts w:ascii="Arial" w:hAnsi="Arial" w:cs="Arial"/>
          <w:sz w:val="24"/>
          <w:szCs w:val="24"/>
          <w:lang w:val="en-US"/>
        </w:rPr>
        <w:lastRenderedPageBreak/>
        <w:t>ISO</w:t>
      </w:r>
      <w:r w:rsidRPr="00E132A4">
        <w:rPr>
          <w:rFonts w:ascii="Arial" w:hAnsi="Arial" w:cs="Arial"/>
          <w:sz w:val="24"/>
          <w:szCs w:val="24"/>
        </w:rPr>
        <w:t xml:space="preserve"> 3059 Non-</w:t>
      </w:r>
      <w:proofErr w:type="spellStart"/>
      <w:r w:rsidRPr="00E132A4">
        <w:rPr>
          <w:rFonts w:ascii="Arial" w:hAnsi="Arial" w:cs="Arial"/>
          <w:sz w:val="24"/>
          <w:szCs w:val="24"/>
        </w:rPr>
        <w:t>destructive</w:t>
      </w:r>
      <w:proofErr w:type="spellEnd"/>
      <w:r w:rsidRPr="00E132A4">
        <w:rPr>
          <w:rFonts w:ascii="Arial" w:hAnsi="Arial" w:cs="Arial"/>
          <w:sz w:val="24"/>
          <w:szCs w:val="24"/>
        </w:rPr>
        <w:t xml:space="preserve"> </w:t>
      </w:r>
      <w:proofErr w:type="spellStart"/>
      <w:r w:rsidRPr="00E132A4">
        <w:rPr>
          <w:rFonts w:ascii="Arial" w:hAnsi="Arial" w:cs="Arial"/>
          <w:sz w:val="24"/>
          <w:szCs w:val="24"/>
        </w:rPr>
        <w:t>testing</w:t>
      </w:r>
      <w:proofErr w:type="spellEnd"/>
      <w:r w:rsidRPr="00E132A4">
        <w:rPr>
          <w:rFonts w:ascii="Arial" w:hAnsi="Arial" w:cs="Arial"/>
          <w:sz w:val="24"/>
          <w:szCs w:val="24"/>
        </w:rPr>
        <w:t xml:space="preserve"> – </w:t>
      </w:r>
      <w:proofErr w:type="spellStart"/>
      <w:r w:rsidRPr="00E132A4">
        <w:rPr>
          <w:rFonts w:ascii="Arial" w:hAnsi="Arial" w:cs="Arial"/>
          <w:sz w:val="24"/>
          <w:szCs w:val="24"/>
        </w:rPr>
        <w:t>Penetrant</w:t>
      </w:r>
      <w:proofErr w:type="spellEnd"/>
      <w:r w:rsidRPr="00E132A4">
        <w:rPr>
          <w:rFonts w:ascii="Arial" w:hAnsi="Arial" w:cs="Arial"/>
          <w:sz w:val="24"/>
          <w:szCs w:val="24"/>
        </w:rPr>
        <w:t xml:space="preserve"> </w:t>
      </w:r>
      <w:proofErr w:type="spellStart"/>
      <w:r w:rsidRPr="00E132A4">
        <w:rPr>
          <w:rFonts w:ascii="Arial" w:hAnsi="Arial" w:cs="Arial"/>
          <w:sz w:val="24"/>
          <w:szCs w:val="24"/>
        </w:rPr>
        <w:t>testing</w:t>
      </w:r>
      <w:proofErr w:type="spellEnd"/>
      <w:r w:rsidRPr="00E132A4">
        <w:rPr>
          <w:rFonts w:ascii="Arial" w:hAnsi="Arial" w:cs="Arial"/>
          <w:sz w:val="24"/>
          <w:szCs w:val="24"/>
        </w:rPr>
        <w:t xml:space="preserve"> </w:t>
      </w:r>
      <w:proofErr w:type="spellStart"/>
      <w:r w:rsidRPr="00E132A4">
        <w:rPr>
          <w:rFonts w:ascii="Arial" w:hAnsi="Arial" w:cs="Arial"/>
          <w:sz w:val="24"/>
          <w:szCs w:val="24"/>
        </w:rPr>
        <w:t>and</w:t>
      </w:r>
      <w:proofErr w:type="spellEnd"/>
      <w:r w:rsidRPr="00E132A4">
        <w:rPr>
          <w:rFonts w:ascii="Arial" w:hAnsi="Arial" w:cs="Arial"/>
          <w:sz w:val="24"/>
          <w:szCs w:val="24"/>
        </w:rPr>
        <w:t xml:space="preserve"> </w:t>
      </w:r>
      <w:proofErr w:type="spellStart"/>
      <w:r w:rsidRPr="00E132A4">
        <w:rPr>
          <w:rFonts w:ascii="Arial" w:hAnsi="Arial" w:cs="Arial"/>
          <w:sz w:val="24"/>
          <w:szCs w:val="24"/>
        </w:rPr>
        <w:t>magnetic</w:t>
      </w:r>
      <w:proofErr w:type="spellEnd"/>
      <w:r w:rsidRPr="00E132A4">
        <w:rPr>
          <w:rFonts w:ascii="Arial" w:hAnsi="Arial" w:cs="Arial"/>
          <w:sz w:val="24"/>
          <w:szCs w:val="24"/>
        </w:rPr>
        <w:t xml:space="preserve"> </w:t>
      </w:r>
      <w:proofErr w:type="spellStart"/>
      <w:r w:rsidRPr="00E132A4">
        <w:rPr>
          <w:rFonts w:ascii="Arial" w:hAnsi="Arial" w:cs="Arial"/>
          <w:sz w:val="24"/>
          <w:szCs w:val="24"/>
        </w:rPr>
        <w:t>particle</w:t>
      </w:r>
      <w:proofErr w:type="spellEnd"/>
      <w:r w:rsidRPr="00E132A4">
        <w:rPr>
          <w:rFonts w:ascii="Arial" w:hAnsi="Arial" w:cs="Arial"/>
          <w:sz w:val="24"/>
          <w:szCs w:val="24"/>
        </w:rPr>
        <w:t xml:space="preserve"> </w:t>
      </w:r>
      <w:proofErr w:type="spellStart"/>
      <w:r w:rsidRPr="00E132A4">
        <w:rPr>
          <w:rFonts w:ascii="Arial" w:hAnsi="Arial" w:cs="Arial"/>
          <w:sz w:val="24"/>
          <w:szCs w:val="24"/>
        </w:rPr>
        <w:t>testing</w:t>
      </w:r>
      <w:proofErr w:type="spellEnd"/>
      <w:r w:rsidRPr="00E132A4">
        <w:rPr>
          <w:rFonts w:ascii="Arial" w:hAnsi="Arial" w:cs="Arial"/>
          <w:sz w:val="24"/>
          <w:szCs w:val="24"/>
        </w:rPr>
        <w:t xml:space="preserve"> – </w:t>
      </w:r>
      <w:proofErr w:type="spellStart"/>
      <w:r w:rsidRPr="00E132A4">
        <w:rPr>
          <w:rFonts w:ascii="Arial" w:hAnsi="Arial" w:cs="Arial"/>
          <w:sz w:val="24"/>
          <w:szCs w:val="24"/>
        </w:rPr>
        <w:t>Viewing</w:t>
      </w:r>
      <w:proofErr w:type="spellEnd"/>
      <w:r w:rsidRPr="00E132A4">
        <w:rPr>
          <w:rFonts w:ascii="Arial" w:hAnsi="Arial" w:cs="Arial"/>
          <w:sz w:val="24"/>
          <w:szCs w:val="24"/>
        </w:rPr>
        <w:t xml:space="preserve"> </w:t>
      </w:r>
      <w:proofErr w:type="spellStart"/>
      <w:r w:rsidRPr="00E132A4">
        <w:rPr>
          <w:rFonts w:ascii="Arial" w:hAnsi="Arial" w:cs="Arial"/>
          <w:sz w:val="24"/>
          <w:szCs w:val="24"/>
        </w:rPr>
        <w:t>conditions</w:t>
      </w:r>
      <w:proofErr w:type="spellEnd"/>
      <w:r w:rsidRPr="00E132A4">
        <w:rPr>
          <w:rFonts w:ascii="Arial" w:hAnsi="Arial" w:cs="Arial"/>
          <w:sz w:val="24"/>
          <w:szCs w:val="24"/>
        </w:rPr>
        <w:t xml:space="preserve"> (Контроль неразрушающий – Контроль методом проникающих жидкостей и методом магнитных частиц – Условия наблюдения)</w:t>
      </w:r>
    </w:p>
    <w:p w14:paraId="5E76B252" w14:textId="1A7360CF" w:rsidR="00C23ECA" w:rsidRPr="00A326A9" w:rsidRDefault="00C23ECA" w:rsidP="009D5E52">
      <w:pPr>
        <w:ind w:firstLine="709"/>
        <w:jc w:val="both"/>
        <w:rPr>
          <w:rFonts w:ascii="Arial" w:hAnsi="Arial" w:cs="Arial"/>
          <w:sz w:val="24"/>
          <w:szCs w:val="24"/>
        </w:rPr>
      </w:pPr>
      <w:r w:rsidRPr="00E132A4">
        <w:rPr>
          <w:rFonts w:ascii="Arial" w:hAnsi="Arial" w:cs="Arial"/>
          <w:sz w:val="24"/>
          <w:szCs w:val="24"/>
          <w:lang w:val="en-US"/>
        </w:rPr>
        <w:t>ISO</w:t>
      </w:r>
      <w:r w:rsidRPr="00A326A9">
        <w:rPr>
          <w:rFonts w:ascii="Arial" w:hAnsi="Arial" w:cs="Arial"/>
          <w:sz w:val="24"/>
          <w:szCs w:val="24"/>
        </w:rPr>
        <w:t xml:space="preserve"> 3452-1 </w:t>
      </w:r>
      <w:r w:rsidRPr="00E132A4">
        <w:rPr>
          <w:rFonts w:ascii="Arial" w:hAnsi="Arial" w:cs="Arial"/>
          <w:sz w:val="24"/>
          <w:szCs w:val="24"/>
          <w:lang w:val="en-US"/>
        </w:rPr>
        <w:t>Non</w:t>
      </w:r>
      <w:r w:rsidRPr="00A326A9">
        <w:rPr>
          <w:rFonts w:ascii="Arial" w:hAnsi="Arial" w:cs="Arial"/>
          <w:sz w:val="24"/>
          <w:szCs w:val="24"/>
        </w:rPr>
        <w:t>-</w:t>
      </w:r>
      <w:r w:rsidRPr="00E132A4">
        <w:rPr>
          <w:rFonts w:ascii="Arial" w:hAnsi="Arial" w:cs="Arial"/>
          <w:sz w:val="24"/>
          <w:szCs w:val="24"/>
          <w:lang w:val="en-US"/>
        </w:rPr>
        <w:t>destructive</w:t>
      </w:r>
      <w:r w:rsidRPr="00A326A9">
        <w:rPr>
          <w:rFonts w:ascii="Arial" w:hAnsi="Arial" w:cs="Arial"/>
          <w:sz w:val="24"/>
          <w:szCs w:val="24"/>
        </w:rPr>
        <w:t xml:space="preserve"> </w:t>
      </w:r>
      <w:r w:rsidRPr="00E132A4">
        <w:rPr>
          <w:rFonts w:ascii="Arial" w:hAnsi="Arial" w:cs="Arial"/>
          <w:sz w:val="24"/>
          <w:szCs w:val="24"/>
          <w:lang w:val="en-US"/>
        </w:rPr>
        <w:t>testing</w:t>
      </w:r>
      <w:r w:rsidRPr="00A326A9">
        <w:rPr>
          <w:rFonts w:ascii="Arial" w:hAnsi="Arial" w:cs="Arial"/>
          <w:sz w:val="24"/>
          <w:szCs w:val="24"/>
        </w:rPr>
        <w:t xml:space="preserve"> – </w:t>
      </w:r>
      <w:r w:rsidRPr="00E132A4">
        <w:rPr>
          <w:rFonts w:ascii="Arial" w:hAnsi="Arial" w:cs="Arial"/>
          <w:sz w:val="24"/>
          <w:szCs w:val="24"/>
          <w:lang w:val="en-US"/>
        </w:rPr>
        <w:t>Penetrant</w:t>
      </w:r>
      <w:r w:rsidRPr="00A326A9">
        <w:rPr>
          <w:rFonts w:ascii="Arial" w:hAnsi="Arial" w:cs="Arial"/>
          <w:sz w:val="24"/>
          <w:szCs w:val="24"/>
        </w:rPr>
        <w:t xml:space="preserve"> </w:t>
      </w:r>
      <w:r w:rsidRPr="00E132A4">
        <w:rPr>
          <w:rFonts w:ascii="Arial" w:hAnsi="Arial" w:cs="Arial"/>
          <w:sz w:val="24"/>
          <w:szCs w:val="24"/>
          <w:lang w:val="en-US"/>
        </w:rPr>
        <w:t>testing</w:t>
      </w:r>
      <w:r w:rsidRPr="00A326A9">
        <w:rPr>
          <w:rFonts w:ascii="Arial" w:hAnsi="Arial" w:cs="Arial"/>
          <w:sz w:val="24"/>
          <w:szCs w:val="24"/>
        </w:rPr>
        <w:t xml:space="preserve"> – </w:t>
      </w:r>
      <w:r w:rsidRPr="00E132A4">
        <w:rPr>
          <w:rFonts w:ascii="Arial" w:hAnsi="Arial" w:cs="Arial"/>
          <w:sz w:val="24"/>
          <w:szCs w:val="24"/>
          <w:lang w:val="en-US"/>
        </w:rPr>
        <w:t>Part</w:t>
      </w:r>
      <w:r w:rsidRPr="00A326A9">
        <w:rPr>
          <w:rFonts w:ascii="Arial" w:hAnsi="Arial" w:cs="Arial"/>
          <w:sz w:val="24"/>
          <w:szCs w:val="24"/>
        </w:rPr>
        <w:t xml:space="preserve"> 1: </w:t>
      </w:r>
      <w:r w:rsidRPr="00E132A4">
        <w:rPr>
          <w:rFonts w:ascii="Arial" w:hAnsi="Arial" w:cs="Arial"/>
          <w:sz w:val="24"/>
          <w:szCs w:val="24"/>
          <w:lang w:val="en-US"/>
        </w:rPr>
        <w:t>General</w:t>
      </w:r>
      <w:r w:rsidRPr="00A326A9">
        <w:rPr>
          <w:rFonts w:ascii="Arial" w:hAnsi="Arial" w:cs="Arial"/>
          <w:sz w:val="24"/>
          <w:szCs w:val="24"/>
        </w:rPr>
        <w:t xml:space="preserve"> </w:t>
      </w:r>
      <w:r w:rsidRPr="00E132A4">
        <w:rPr>
          <w:rFonts w:ascii="Arial" w:hAnsi="Arial" w:cs="Arial"/>
          <w:sz w:val="24"/>
          <w:szCs w:val="24"/>
          <w:lang w:val="en-US"/>
        </w:rPr>
        <w:t>principles</w:t>
      </w:r>
      <w:r w:rsidRPr="00A326A9">
        <w:rPr>
          <w:rFonts w:ascii="Arial" w:hAnsi="Arial" w:cs="Arial"/>
          <w:sz w:val="24"/>
          <w:szCs w:val="24"/>
        </w:rPr>
        <w:t xml:space="preserve"> (</w:t>
      </w:r>
      <w:r w:rsidRPr="00E132A4">
        <w:rPr>
          <w:rFonts w:ascii="Arial" w:hAnsi="Arial" w:cs="Arial"/>
          <w:sz w:val="24"/>
          <w:szCs w:val="24"/>
        </w:rPr>
        <w:t>Контроль</w:t>
      </w:r>
      <w:r w:rsidRPr="00A326A9">
        <w:rPr>
          <w:rFonts w:ascii="Arial" w:hAnsi="Arial" w:cs="Arial"/>
          <w:sz w:val="24"/>
          <w:szCs w:val="24"/>
        </w:rPr>
        <w:t xml:space="preserve"> </w:t>
      </w:r>
      <w:r w:rsidRPr="00E132A4">
        <w:rPr>
          <w:rFonts w:ascii="Arial" w:hAnsi="Arial" w:cs="Arial"/>
          <w:sz w:val="24"/>
          <w:szCs w:val="24"/>
        </w:rPr>
        <w:t>неразрушающий</w:t>
      </w:r>
      <w:r w:rsidRPr="00A326A9">
        <w:rPr>
          <w:rFonts w:ascii="Arial" w:hAnsi="Arial" w:cs="Arial"/>
          <w:sz w:val="24"/>
          <w:szCs w:val="24"/>
        </w:rPr>
        <w:t xml:space="preserve"> – </w:t>
      </w:r>
      <w:r w:rsidR="00A326A9">
        <w:rPr>
          <w:rFonts w:ascii="Arial" w:hAnsi="Arial" w:cs="Arial"/>
          <w:sz w:val="24"/>
          <w:szCs w:val="24"/>
        </w:rPr>
        <w:t>Контроль</w:t>
      </w:r>
      <w:r w:rsidR="00A326A9" w:rsidRPr="00A326A9">
        <w:rPr>
          <w:rFonts w:ascii="Arial" w:hAnsi="Arial" w:cs="Arial"/>
          <w:sz w:val="24"/>
          <w:szCs w:val="24"/>
        </w:rPr>
        <w:t xml:space="preserve"> </w:t>
      </w:r>
      <w:r w:rsidR="00A326A9">
        <w:rPr>
          <w:rFonts w:ascii="Arial" w:hAnsi="Arial" w:cs="Arial"/>
          <w:sz w:val="24"/>
          <w:szCs w:val="24"/>
        </w:rPr>
        <w:t>методом</w:t>
      </w:r>
      <w:r w:rsidR="00A326A9" w:rsidRPr="00A326A9">
        <w:rPr>
          <w:rFonts w:ascii="Arial" w:hAnsi="Arial" w:cs="Arial"/>
          <w:sz w:val="24"/>
          <w:szCs w:val="24"/>
        </w:rPr>
        <w:t xml:space="preserve"> </w:t>
      </w:r>
      <w:r w:rsidR="00A326A9">
        <w:rPr>
          <w:rFonts w:ascii="Arial" w:hAnsi="Arial" w:cs="Arial"/>
          <w:sz w:val="24"/>
          <w:szCs w:val="24"/>
        </w:rPr>
        <w:t>п</w:t>
      </w:r>
      <w:r w:rsidR="00A326A9" w:rsidRPr="00E132A4">
        <w:rPr>
          <w:rFonts w:ascii="Arial" w:hAnsi="Arial" w:cs="Arial"/>
          <w:sz w:val="24"/>
          <w:szCs w:val="24"/>
        </w:rPr>
        <w:t>роникающи</w:t>
      </w:r>
      <w:r w:rsidR="00A326A9">
        <w:rPr>
          <w:rFonts w:ascii="Arial" w:hAnsi="Arial" w:cs="Arial"/>
          <w:sz w:val="24"/>
          <w:szCs w:val="24"/>
        </w:rPr>
        <w:t>х</w:t>
      </w:r>
      <w:r w:rsidR="00A326A9" w:rsidRPr="00A326A9">
        <w:rPr>
          <w:rFonts w:ascii="Arial" w:hAnsi="Arial" w:cs="Arial"/>
          <w:sz w:val="24"/>
          <w:szCs w:val="24"/>
        </w:rPr>
        <w:t xml:space="preserve"> </w:t>
      </w:r>
      <w:r w:rsidR="00A326A9">
        <w:rPr>
          <w:rFonts w:ascii="Arial" w:hAnsi="Arial" w:cs="Arial"/>
          <w:sz w:val="24"/>
          <w:szCs w:val="24"/>
        </w:rPr>
        <w:t>веществ</w:t>
      </w:r>
      <w:r w:rsidRPr="00A326A9">
        <w:rPr>
          <w:rFonts w:ascii="Arial" w:hAnsi="Arial" w:cs="Arial"/>
          <w:sz w:val="24"/>
          <w:szCs w:val="24"/>
        </w:rPr>
        <w:t xml:space="preserve"> – </w:t>
      </w:r>
      <w:r w:rsidRPr="00E132A4">
        <w:rPr>
          <w:rFonts w:ascii="Arial" w:hAnsi="Arial" w:cs="Arial"/>
          <w:sz w:val="24"/>
          <w:szCs w:val="24"/>
        </w:rPr>
        <w:t>Часть</w:t>
      </w:r>
      <w:r w:rsidRPr="00A326A9">
        <w:rPr>
          <w:rFonts w:ascii="Arial" w:hAnsi="Arial" w:cs="Arial"/>
          <w:sz w:val="24"/>
          <w:szCs w:val="24"/>
        </w:rPr>
        <w:t xml:space="preserve"> 1: </w:t>
      </w:r>
      <w:r w:rsidRPr="00E132A4">
        <w:rPr>
          <w:rFonts w:ascii="Arial" w:hAnsi="Arial" w:cs="Arial"/>
          <w:sz w:val="24"/>
          <w:szCs w:val="24"/>
        </w:rPr>
        <w:t>Общие</w:t>
      </w:r>
      <w:r w:rsidRPr="00A326A9">
        <w:rPr>
          <w:rFonts w:ascii="Arial" w:hAnsi="Arial" w:cs="Arial"/>
          <w:sz w:val="24"/>
          <w:szCs w:val="24"/>
        </w:rPr>
        <w:t xml:space="preserve"> </w:t>
      </w:r>
      <w:r w:rsidRPr="00E132A4">
        <w:rPr>
          <w:rFonts w:ascii="Arial" w:hAnsi="Arial" w:cs="Arial"/>
          <w:sz w:val="24"/>
          <w:szCs w:val="24"/>
        </w:rPr>
        <w:t>принципы</w:t>
      </w:r>
      <w:r w:rsidRPr="00A326A9">
        <w:rPr>
          <w:rFonts w:ascii="Arial" w:hAnsi="Arial" w:cs="Arial"/>
          <w:sz w:val="24"/>
          <w:szCs w:val="24"/>
        </w:rPr>
        <w:t>)</w:t>
      </w:r>
      <w:r w:rsidR="00A326A9">
        <w:rPr>
          <w:rFonts w:ascii="Arial" w:hAnsi="Arial" w:cs="Arial"/>
          <w:sz w:val="24"/>
          <w:szCs w:val="24"/>
        </w:rPr>
        <w:t>.</w:t>
      </w:r>
    </w:p>
    <w:p w14:paraId="0AA3E7DB" w14:textId="0A0E9A0C" w:rsidR="00C23ECA" w:rsidRPr="00A326A9" w:rsidRDefault="00C23ECA" w:rsidP="009D5E52">
      <w:pPr>
        <w:ind w:firstLine="709"/>
        <w:jc w:val="both"/>
        <w:rPr>
          <w:rFonts w:ascii="Arial" w:hAnsi="Arial" w:cs="Arial"/>
          <w:sz w:val="24"/>
          <w:szCs w:val="24"/>
        </w:rPr>
      </w:pPr>
      <w:r w:rsidRPr="00E132A4">
        <w:rPr>
          <w:rFonts w:ascii="Arial" w:hAnsi="Arial" w:cs="Arial"/>
          <w:sz w:val="24"/>
          <w:szCs w:val="24"/>
          <w:lang w:val="en-US"/>
        </w:rPr>
        <w:t>ISO</w:t>
      </w:r>
      <w:r w:rsidRPr="00A326A9">
        <w:rPr>
          <w:rFonts w:ascii="Arial" w:hAnsi="Arial" w:cs="Arial"/>
          <w:sz w:val="24"/>
          <w:szCs w:val="24"/>
        </w:rPr>
        <w:t xml:space="preserve"> 3452-3 </w:t>
      </w:r>
      <w:r w:rsidRPr="00E132A4">
        <w:rPr>
          <w:rFonts w:ascii="Arial" w:hAnsi="Arial" w:cs="Arial"/>
          <w:sz w:val="24"/>
          <w:szCs w:val="24"/>
          <w:lang w:val="en-US"/>
        </w:rPr>
        <w:t>Non</w:t>
      </w:r>
      <w:r w:rsidRPr="00A326A9">
        <w:rPr>
          <w:rFonts w:ascii="Arial" w:hAnsi="Arial" w:cs="Arial"/>
          <w:sz w:val="24"/>
          <w:szCs w:val="24"/>
        </w:rPr>
        <w:t>-</w:t>
      </w:r>
      <w:r w:rsidRPr="00E132A4">
        <w:rPr>
          <w:rFonts w:ascii="Arial" w:hAnsi="Arial" w:cs="Arial"/>
          <w:sz w:val="24"/>
          <w:szCs w:val="24"/>
          <w:lang w:val="en-US"/>
        </w:rPr>
        <w:t>destructive</w:t>
      </w:r>
      <w:r w:rsidRPr="00A326A9">
        <w:rPr>
          <w:rFonts w:ascii="Arial" w:hAnsi="Arial" w:cs="Arial"/>
          <w:sz w:val="24"/>
          <w:szCs w:val="24"/>
        </w:rPr>
        <w:t xml:space="preserve"> </w:t>
      </w:r>
      <w:r w:rsidRPr="00E132A4">
        <w:rPr>
          <w:rFonts w:ascii="Arial" w:hAnsi="Arial" w:cs="Arial"/>
          <w:sz w:val="24"/>
          <w:szCs w:val="24"/>
          <w:lang w:val="en-US"/>
        </w:rPr>
        <w:t>testing</w:t>
      </w:r>
      <w:r w:rsidRPr="00A326A9">
        <w:rPr>
          <w:rFonts w:ascii="Arial" w:hAnsi="Arial" w:cs="Arial"/>
          <w:sz w:val="24"/>
          <w:szCs w:val="24"/>
        </w:rPr>
        <w:t xml:space="preserve"> – </w:t>
      </w:r>
      <w:r w:rsidRPr="00E132A4">
        <w:rPr>
          <w:rFonts w:ascii="Arial" w:hAnsi="Arial" w:cs="Arial"/>
          <w:sz w:val="24"/>
          <w:szCs w:val="24"/>
          <w:lang w:val="en-US"/>
        </w:rPr>
        <w:t>Penetrant</w:t>
      </w:r>
      <w:r w:rsidRPr="00A326A9">
        <w:rPr>
          <w:rFonts w:ascii="Arial" w:hAnsi="Arial" w:cs="Arial"/>
          <w:sz w:val="24"/>
          <w:szCs w:val="24"/>
        </w:rPr>
        <w:t xml:space="preserve"> </w:t>
      </w:r>
      <w:r w:rsidRPr="00E132A4">
        <w:rPr>
          <w:rFonts w:ascii="Arial" w:hAnsi="Arial" w:cs="Arial"/>
          <w:sz w:val="24"/>
          <w:szCs w:val="24"/>
          <w:lang w:val="en-US"/>
        </w:rPr>
        <w:t>testing</w:t>
      </w:r>
      <w:r w:rsidRPr="00A326A9">
        <w:rPr>
          <w:rFonts w:ascii="Arial" w:hAnsi="Arial" w:cs="Arial"/>
          <w:sz w:val="24"/>
          <w:szCs w:val="24"/>
        </w:rPr>
        <w:t xml:space="preserve"> – </w:t>
      </w:r>
      <w:r w:rsidRPr="00E132A4">
        <w:rPr>
          <w:rFonts w:ascii="Arial" w:hAnsi="Arial" w:cs="Arial"/>
          <w:sz w:val="24"/>
          <w:szCs w:val="24"/>
          <w:lang w:val="en-US"/>
        </w:rPr>
        <w:t>Part</w:t>
      </w:r>
      <w:r w:rsidRPr="00A326A9">
        <w:rPr>
          <w:rFonts w:ascii="Arial" w:hAnsi="Arial" w:cs="Arial"/>
          <w:sz w:val="24"/>
          <w:szCs w:val="24"/>
        </w:rPr>
        <w:t xml:space="preserve"> 3: </w:t>
      </w:r>
      <w:r w:rsidRPr="00E132A4">
        <w:rPr>
          <w:rFonts w:ascii="Arial" w:hAnsi="Arial" w:cs="Arial"/>
          <w:sz w:val="24"/>
          <w:szCs w:val="24"/>
          <w:lang w:val="en-US"/>
        </w:rPr>
        <w:t>Reference</w:t>
      </w:r>
      <w:r w:rsidRPr="00A326A9">
        <w:rPr>
          <w:rFonts w:ascii="Arial" w:hAnsi="Arial" w:cs="Arial"/>
          <w:sz w:val="24"/>
          <w:szCs w:val="24"/>
        </w:rPr>
        <w:t xml:space="preserve"> </w:t>
      </w:r>
      <w:r w:rsidRPr="00E132A4">
        <w:rPr>
          <w:rFonts w:ascii="Arial" w:hAnsi="Arial" w:cs="Arial"/>
          <w:sz w:val="24"/>
          <w:szCs w:val="24"/>
          <w:lang w:val="en-US"/>
        </w:rPr>
        <w:t>test</w:t>
      </w:r>
      <w:r w:rsidRPr="00A326A9">
        <w:rPr>
          <w:rFonts w:ascii="Arial" w:hAnsi="Arial" w:cs="Arial"/>
          <w:sz w:val="24"/>
          <w:szCs w:val="24"/>
        </w:rPr>
        <w:t xml:space="preserve"> </w:t>
      </w:r>
      <w:r w:rsidRPr="00E132A4">
        <w:rPr>
          <w:rFonts w:ascii="Arial" w:hAnsi="Arial" w:cs="Arial"/>
          <w:sz w:val="24"/>
          <w:szCs w:val="24"/>
          <w:lang w:val="en-US"/>
        </w:rPr>
        <w:t>blocks</w:t>
      </w:r>
      <w:r w:rsidRPr="00A326A9">
        <w:rPr>
          <w:rFonts w:ascii="Arial" w:hAnsi="Arial" w:cs="Arial"/>
          <w:sz w:val="24"/>
          <w:szCs w:val="24"/>
        </w:rPr>
        <w:t xml:space="preserve"> (</w:t>
      </w:r>
      <w:r w:rsidRPr="00E132A4">
        <w:rPr>
          <w:rFonts w:ascii="Arial" w:hAnsi="Arial" w:cs="Arial"/>
          <w:sz w:val="24"/>
          <w:szCs w:val="24"/>
        </w:rPr>
        <w:t>Контроль</w:t>
      </w:r>
      <w:r w:rsidRPr="00A326A9">
        <w:rPr>
          <w:rFonts w:ascii="Arial" w:hAnsi="Arial" w:cs="Arial"/>
          <w:sz w:val="24"/>
          <w:szCs w:val="24"/>
        </w:rPr>
        <w:t xml:space="preserve"> </w:t>
      </w:r>
      <w:r w:rsidRPr="00E132A4">
        <w:rPr>
          <w:rFonts w:ascii="Arial" w:hAnsi="Arial" w:cs="Arial"/>
          <w:sz w:val="24"/>
          <w:szCs w:val="24"/>
        </w:rPr>
        <w:t>неразрушающий</w:t>
      </w:r>
      <w:r w:rsidRPr="00A326A9">
        <w:rPr>
          <w:rFonts w:ascii="Arial" w:hAnsi="Arial" w:cs="Arial"/>
          <w:sz w:val="24"/>
          <w:szCs w:val="24"/>
        </w:rPr>
        <w:t xml:space="preserve"> – </w:t>
      </w:r>
      <w:r w:rsidR="00A326A9">
        <w:rPr>
          <w:rFonts w:ascii="Arial" w:hAnsi="Arial" w:cs="Arial"/>
          <w:sz w:val="24"/>
          <w:szCs w:val="24"/>
        </w:rPr>
        <w:t>Контроль</w:t>
      </w:r>
      <w:r w:rsidR="00A326A9" w:rsidRPr="00A326A9">
        <w:rPr>
          <w:rFonts w:ascii="Arial" w:hAnsi="Arial" w:cs="Arial"/>
          <w:sz w:val="24"/>
          <w:szCs w:val="24"/>
        </w:rPr>
        <w:t xml:space="preserve"> </w:t>
      </w:r>
      <w:r w:rsidR="00A326A9">
        <w:rPr>
          <w:rFonts w:ascii="Arial" w:hAnsi="Arial" w:cs="Arial"/>
          <w:sz w:val="24"/>
          <w:szCs w:val="24"/>
        </w:rPr>
        <w:t>методом</w:t>
      </w:r>
      <w:r w:rsidR="00A326A9" w:rsidRPr="00A326A9">
        <w:rPr>
          <w:rFonts w:ascii="Arial" w:hAnsi="Arial" w:cs="Arial"/>
          <w:sz w:val="24"/>
          <w:szCs w:val="24"/>
        </w:rPr>
        <w:t xml:space="preserve"> </w:t>
      </w:r>
      <w:r w:rsidR="00A326A9">
        <w:rPr>
          <w:rFonts w:ascii="Arial" w:hAnsi="Arial" w:cs="Arial"/>
          <w:sz w:val="24"/>
          <w:szCs w:val="24"/>
        </w:rPr>
        <w:t>п</w:t>
      </w:r>
      <w:r w:rsidR="00A326A9" w:rsidRPr="00E132A4">
        <w:rPr>
          <w:rFonts w:ascii="Arial" w:hAnsi="Arial" w:cs="Arial"/>
          <w:sz w:val="24"/>
          <w:szCs w:val="24"/>
        </w:rPr>
        <w:t>роникающи</w:t>
      </w:r>
      <w:r w:rsidR="00A326A9">
        <w:rPr>
          <w:rFonts w:ascii="Arial" w:hAnsi="Arial" w:cs="Arial"/>
          <w:sz w:val="24"/>
          <w:szCs w:val="24"/>
        </w:rPr>
        <w:t>х</w:t>
      </w:r>
      <w:r w:rsidR="00A326A9" w:rsidRPr="00A326A9">
        <w:rPr>
          <w:rFonts w:ascii="Arial" w:hAnsi="Arial" w:cs="Arial"/>
          <w:sz w:val="24"/>
          <w:szCs w:val="24"/>
        </w:rPr>
        <w:t xml:space="preserve"> </w:t>
      </w:r>
      <w:r w:rsidR="00A326A9">
        <w:rPr>
          <w:rFonts w:ascii="Arial" w:hAnsi="Arial" w:cs="Arial"/>
          <w:sz w:val="24"/>
          <w:szCs w:val="24"/>
        </w:rPr>
        <w:t>веществ</w:t>
      </w:r>
      <w:r w:rsidRPr="00A326A9">
        <w:rPr>
          <w:rFonts w:ascii="Arial" w:hAnsi="Arial" w:cs="Arial"/>
          <w:sz w:val="24"/>
          <w:szCs w:val="24"/>
        </w:rPr>
        <w:t xml:space="preserve"> – </w:t>
      </w:r>
      <w:r w:rsidRPr="00E132A4">
        <w:rPr>
          <w:rFonts w:ascii="Arial" w:hAnsi="Arial" w:cs="Arial"/>
          <w:sz w:val="24"/>
          <w:szCs w:val="24"/>
        </w:rPr>
        <w:t>Часть</w:t>
      </w:r>
      <w:r w:rsidRPr="00A326A9">
        <w:rPr>
          <w:rFonts w:ascii="Arial" w:hAnsi="Arial" w:cs="Arial"/>
          <w:sz w:val="24"/>
          <w:szCs w:val="24"/>
        </w:rPr>
        <w:t xml:space="preserve"> 3: </w:t>
      </w:r>
      <w:r w:rsidR="00B27064">
        <w:rPr>
          <w:rFonts w:ascii="Arial" w:hAnsi="Arial" w:cs="Arial"/>
          <w:sz w:val="24"/>
          <w:szCs w:val="24"/>
        </w:rPr>
        <w:t>Контрол</w:t>
      </w:r>
      <w:r w:rsidRPr="00E132A4">
        <w:rPr>
          <w:rFonts w:ascii="Arial" w:hAnsi="Arial" w:cs="Arial"/>
          <w:sz w:val="24"/>
          <w:szCs w:val="24"/>
        </w:rPr>
        <w:t>ьные</w:t>
      </w:r>
      <w:r w:rsidRPr="00A326A9">
        <w:rPr>
          <w:rFonts w:ascii="Arial" w:hAnsi="Arial" w:cs="Arial"/>
          <w:sz w:val="24"/>
          <w:szCs w:val="24"/>
        </w:rPr>
        <w:t xml:space="preserve"> </w:t>
      </w:r>
      <w:r w:rsidRPr="00E132A4">
        <w:rPr>
          <w:rFonts w:ascii="Arial" w:hAnsi="Arial" w:cs="Arial"/>
          <w:sz w:val="24"/>
          <w:szCs w:val="24"/>
        </w:rPr>
        <w:t>образцы</w:t>
      </w:r>
      <w:r w:rsidRPr="00A326A9">
        <w:rPr>
          <w:rFonts w:ascii="Arial" w:hAnsi="Arial" w:cs="Arial"/>
          <w:sz w:val="24"/>
          <w:szCs w:val="24"/>
        </w:rPr>
        <w:t>)</w:t>
      </w:r>
      <w:r w:rsidR="00A326A9">
        <w:rPr>
          <w:rFonts w:ascii="Arial" w:hAnsi="Arial" w:cs="Arial"/>
          <w:sz w:val="24"/>
          <w:szCs w:val="24"/>
        </w:rPr>
        <w:t>.</w:t>
      </w:r>
    </w:p>
    <w:p w14:paraId="6FB10E7B" w14:textId="6FEA5ED6" w:rsidR="00E87468" w:rsidRPr="006E6154" w:rsidRDefault="00C23ECA" w:rsidP="009D5E52">
      <w:pPr>
        <w:ind w:firstLine="709"/>
        <w:jc w:val="both"/>
        <w:rPr>
          <w:rFonts w:ascii="Arial" w:hAnsi="Arial" w:cs="Arial"/>
          <w:sz w:val="24"/>
          <w:szCs w:val="24"/>
        </w:rPr>
      </w:pPr>
      <w:r w:rsidRPr="00E132A4">
        <w:rPr>
          <w:rFonts w:ascii="Arial" w:hAnsi="Arial" w:cs="Arial"/>
          <w:sz w:val="24"/>
          <w:szCs w:val="24"/>
          <w:lang w:val="en-US"/>
        </w:rPr>
        <w:t>ISO</w:t>
      </w:r>
      <w:r w:rsidRPr="006E6154">
        <w:rPr>
          <w:rFonts w:ascii="Arial" w:hAnsi="Arial" w:cs="Arial"/>
          <w:sz w:val="24"/>
          <w:szCs w:val="24"/>
        </w:rPr>
        <w:t xml:space="preserve"> 12706 </w:t>
      </w:r>
      <w:r w:rsidRPr="00E132A4">
        <w:rPr>
          <w:rFonts w:ascii="Arial" w:hAnsi="Arial" w:cs="Arial"/>
          <w:sz w:val="24"/>
          <w:szCs w:val="24"/>
          <w:lang w:val="en-US"/>
        </w:rPr>
        <w:t>Non</w:t>
      </w:r>
      <w:r w:rsidRPr="006E6154">
        <w:rPr>
          <w:rFonts w:ascii="Arial" w:hAnsi="Arial" w:cs="Arial"/>
          <w:sz w:val="24"/>
          <w:szCs w:val="24"/>
        </w:rPr>
        <w:t>-</w:t>
      </w:r>
      <w:r w:rsidRPr="00E132A4">
        <w:rPr>
          <w:rFonts w:ascii="Arial" w:hAnsi="Arial" w:cs="Arial"/>
          <w:sz w:val="24"/>
          <w:szCs w:val="24"/>
          <w:lang w:val="en-US"/>
        </w:rPr>
        <w:t>destructive</w:t>
      </w:r>
      <w:r w:rsidRPr="006E6154">
        <w:rPr>
          <w:rFonts w:ascii="Arial" w:hAnsi="Arial" w:cs="Arial"/>
          <w:sz w:val="24"/>
          <w:szCs w:val="24"/>
        </w:rPr>
        <w:t xml:space="preserve"> </w:t>
      </w:r>
      <w:r w:rsidRPr="00E132A4">
        <w:rPr>
          <w:rFonts w:ascii="Arial" w:hAnsi="Arial" w:cs="Arial"/>
          <w:sz w:val="24"/>
          <w:szCs w:val="24"/>
          <w:lang w:val="en-US"/>
        </w:rPr>
        <w:t>testing</w:t>
      </w:r>
      <w:r w:rsidRPr="006E6154">
        <w:rPr>
          <w:rFonts w:ascii="Arial" w:hAnsi="Arial" w:cs="Arial"/>
          <w:sz w:val="24"/>
          <w:szCs w:val="24"/>
        </w:rPr>
        <w:t xml:space="preserve"> – </w:t>
      </w:r>
      <w:r w:rsidRPr="00E132A4">
        <w:rPr>
          <w:rFonts w:ascii="Arial" w:hAnsi="Arial" w:cs="Arial"/>
          <w:sz w:val="24"/>
          <w:szCs w:val="24"/>
          <w:lang w:val="en-US"/>
        </w:rPr>
        <w:t>Penetrant</w:t>
      </w:r>
      <w:r w:rsidRPr="006E6154">
        <w:rPr>
          <w:rFonts w:ascii="Arial" w:hAnsi="Arial" w:cs="Arial"/>
          <w:sz w:val="24"/>
          <w:szCs w:val="24"/>
        </w:rPr>
        <w:t xml:space="preserve"> </w:t>
      </w:r>
      <w:r w:rsidRPr="00E132A4">
        <w:rPr>
          <w:rFonts w:ascii="Arial" w:hAnsi="Arial" w:cs="Arial"/>
          <w:sz w:val="24"/>
          <w:szCs w:val="24"/>
          <w:lang w:val="en-US"/>
        </w:rPr>
        <w:t>testing</w:t>
      </w:r>
      <w:r w:rsidRPr="006E6154">
        <w:rPr>
          <w:rFonts w:ascii="Arial" w:hAnsi="Arial" w:cs="Arial"/>
          <w:sz w:val="24"/>
          <w:szCs w:val="24"/>
        </w:rPr>
        <w:t xml:space="preserve"> – </w:t>
      </w:r>
      <w:r w:rsidRPr="00E132A4">
        <w:rPr>
          <w:rFonts w:ascii="Arial" w:hAnsi="Arial" w:cs="Arial"/>
          <w:sz w:val="24"/>
          <w:szCs w:val="24"/>
          <w:lang w:val="en-US"/>
        </w:rPr>
        <w:t>Vocabulary</w:t>
      </w:r>
      <w:r w:rsidRPr="006E6154">
        <w:rPr>
          <w:rFonts w:ascii="Arial" w:hAnsi="Arial" w:cs="Arial"/>
          <w:sz w:val="24"/>
          <w:szCs w:val="24"/>
        </w:rPr>
        <w:t xml:space="preserve"> (</w:t>
      </w:r>
      <w:r w:rsidRPr="00E132A4">
        <w:rPr>
          <w:rFonts w:ascii="Arial" w:hAnsi="Arial" w:cs="Arial"/>
          <w:sz w:val="24"/>
          <w:szCs w:val="24"/>
        </w:rPr>
        <w:t>Контроль</w:t>
      </w:r>
      <w:r w:rsidRPr="006E6154">
        <w:rPr>
          <w:rFonts w:ascii="Arial" w:hAnsi="Arial" w:cs="Arial"/>
          <w:sz w:val="24"/>
          <w:szCs w:val="24"/>
        </w:rPr>
        <w:t xml:space="preserve"> </w:t>
      </w:r>
      <w:r w:rsidRPr="00E132A4">
        <w:rPr>
          <w:rFonts w:ascii="Arial" w:hAnsi="Arial" w:cs="Arial"/>
          <w:sz w:val="24"/>
          <w:szCs w:val="24"/>
        </w:rPr>
        <w:t>неразрушающий</w:t>
      </w:r>
      <w:r w:rsidRPr="006E6154">
        <w:rPr>
          <w:rFonts w:ascii="Arial" w:hAnsi="Arial" w:cs="Arial"/>
          <w:sz w:val="24"/>
          <w:szCs w:val="24"/>
        </w:rPr>
        <w:t xml:space="preserve"> – </w:t>
      </w:r>
      <w:r w:rsidR="00A326A9">
        <w:rPr>
          <w:rFonts w:ascii="Arial" w:hAnsi="Arial" w:cs="Arial"/>
          <w:sz w:val="24"/>
          <w:szCs w:val="24"/>
        </w:rPr>
        <w:t>Контроль</w:t>
      </w:r>
      <w:r w:rsidR="00A326A9" w:rsidRPr="006E6154">
        <w:rPr>
          <w:rFonts w:ascii="Arial" w:hAnsi="Arial" w:cs="Arial"/>
          <w:sz w:val="24"/>
          <w:szCs w:val="24"/>
        </w:rPr>
        <w:t xml:space="preserve"> </w:t>
      </w:r>
      <w:r w:rsidR="00A326A9">
        <w:rPr>
          <w:rFonts w:ascii="Arial" w:hAnsi="Arial" w:cs="Arial"/>
          <w:sz w:val="24"/>
          <w:szCs w:val="24"/>
        </w:rPr>
        <w:t>методом</w:t>
      </w:r>
      <w:r w:rsidR="00A326A9" w:rsidRPr="006E6154">
        <w:rPr>
          <w:rFonts w:ascii="Arial" w:hAnsi="Arial" w:cs="Arial"/>
          <w:sz w:val="24"/>
          <w:szCs w:val="24"/>
        </w:rPr>
        <w:t xml:space="preserve"> </w:t>
      </w:r>
      <w:r w:rsidR="00A326A9">
        <w:rPr>
          <w:rFonts w:ascii="Arial" w:hAnsi="Arial" w:cs="Arial"/>
          <w:sz w:val="24"/>
          <w:szCs w:val="24"/>
        </w:rPr>
        <w:t>п</w:t>
      </w:r>
      <w:r w:rsidRPr="00E132A4">
        <w:rPr>
          <w:rFonts w:ascii="Arial" w:hAnsi="Arial" w:cs="Arial"/>
          <w:sz w:val="24"/>
          <w:szCs w:val="24"/>
        </w:rPr>
        <w:t>роникающи</w:t>
      </w:r>
      <w:r w:rsidR="00A326A9">
        <w:rPr>
          <w:rFonts w:ascii="Arial" w:hAnsi="Arial" w:cs="Arial"/>
          <w:sz w:val="24"/>
          <w:szCs w:val="24"/>
        </w:rPr>
        <w:t>х</w:t>
      </w:r>
      <w:r w:rsidRPr="006E6154">
        <w:rPr>
          <w:rFonts w:ascii="Arial" w:hAnsi="Arial" w:cs="Arial"/>
          <w:sz w:val="24"/>
          <w:szCs w:val="24"/>
        </w:rPr>
        <w:t xml:space="preserve"> </w:t>
      </w:r>
      <w:r w:rsidR="00A326A9">
        <w:rPr>
          <w:rFonts w:ascii="Arial" w:hAnsi="Arial" w:cs="Arial"/>
          <w:sz w:val="24"/>
          <w:szCs w:val="24"/>
        </w:rPr>
        <w:t>веществ</w:t>
      </w:r>
      <w:r w:rsidRPr="006E6154">
        <w:rPr>
          <w:rFonts w:ascii="Arial" w:hAnsi="Arial" w:cs="Arial"/>
          <w:sz w:val="24"/>
          <w:szCs w:val="24"/>
        </w:rPr>
        <w:t xml:space="preserve"> – </w:t>
      </w:r>
      <w:r w:rsidRPr="00E132A4">
        <w:rPr>
          <w:rFonts w:ascii="Arial" w:hAnsi="Arial" w:cs="Arial"/>
          <w:sz w:val="24"/>
          <w:szCs w:val="24"/>
        </w:rPr>
        <w:t>Словарь</w:t>
      </w:r>
      <w:r w:rsidRPr="006E6154">
        <w:rPr>
          <w:rFonts w:ascii="Arial" w:hAnsi="Arial" w:cs="Arial"/>
          <w:sz w:val="24"/>
          <w:szCs w:val="24"/>
        </w:rPr>
        <w:t>)</w:t>
      </w:r>
    </w:p>
    <w:p w14:paraId="772BB98B" w14:textId="0E892014" w:rsidR="00E87468" w:rsidRPr="00A326A9" w:rsidRDefault="00C23ECA" w:rsidP="009D5E52">
      <w:pPr>
        <w:ind w:firstLine="709"/>
        <w:jc w:val="both"/>
        <w:rPr>
          <w:rFonts w:ascii="Arial" w:hAnsi="Arial" w:cs="Arial"/>
          <w:sz w:val="24"/>
          <w:szCs w:val="24"/>
          <w:lang w:val="en-US"/>
        </w:rPr>
      </w:pPr>
      <w:r w:rsidRPr="00E132A4">
        <w:rPr>
          <w:rFonts w:ascii="Arial" w:hAnsi="Arial" w:cs="Arial"/>
          <w:sz w:val="24"/>
          <w:szCs w:val="24"/>
          <w:lang w:val="en-US"/>
        </w:rPr>
        <w:t>ISO/IEC 17025 General requirements for the competence of testing and calibration laboratories (</w:t>
      </w:r>
      <w:r w:rsidRPr="00E132A4">
        <w:rPr>
          <w:rFonts w:ascii="Arial" w:hAnsi="Arial" w:cs="Arial"/>
          <w:sz w:val="24"/>
          <w:szCs w:val="24"/>
        </w:rPr>
        <w:t>Общие</w:t>
      </w:r>
      <w:r w:rsidRPr="00E132A4">
        <w:rPr>
          <w:rFonts w:ascii="Arial" w:hAnsi="Arial" w:cs="Arial"/>
          <w:sz w:val="24"/>
          <w:szCs w:val="24"/>
          <w:lang w:val="en-US"/>
        </w:rPr>
        <w:t xml:space="preserve"> </w:t>
      </w:r>
      <w:r w:rsidRPr="00E132A4">
        <w:rPr>
          <w:rFonts w:ascii="Arial" w:hAnsi="Arial" w:cs="Arial"/>
          <w:sz w:val="24"/>
          <w:szCs w:val="24"/>
        </w:rPr>
        <w:t>требования</w:t>
      </w:r>
      <w:r w:rsidRPr="00E132A4">
        <w:rPr>
          <w:rFonts w:ascii="Arial" w:hAnsi="Arial" w:cs="Arial"/>
          <w:sz w:val="24"/>
          <w:szCs w:val="24"/>
          <w:lang w:val="en-US"/>
        </w:rPr>
        <w:t xml:space="preserve"> </w:t>
      </w:r>
      <w:r w:rsidRPr="00E132A4">
        <w:rPr>
          <w:rFonts w:ascii="Arial" w:hAnsi="Arial" w:cs="Arial"/>
          <w:sz w:val="24"/>
          <w:szCs w:val="24"/>
        </w:rPr>
        <w:t>к</w:t>
      </w:r>
      <w:r w:rsidRPr="00E132A4">
        <w:rPr>
          <w:rFonts w:ascii="Arial" w:hAnsi="Arial" w:cs="Arial"/>
          <w:sz w:val="24"/>
          <w:szCs w:val="24"/>
          <w:lang w:val="en-US"/>
        </w:rPr>
        <w:t xml:space="preserve"> </w:t>
      </w:r>
      <w:r w:rsidRPr="00E132A4">
        <w:rPr>
          <w:rFonts w:ascii="Arial" w:hAnsi="Arial" w:cs="Arial"/>
          <w:sz w:val="24"/>
          <w:szCs w:val="24"/>
        </w:rPr>
        <w:t>компетенции</w:t>
      </w:r>
      <w:r w:rsidRPr="00E132A4">
        <w:rPr>
          <w:rFonts w:ascii="Arial" w:hAnsi="Arial" w:cs="Arial"/>
          <w:sz w:val="24"/>
          <w:szCs w:val="24"/>
          <w:lang w:val="en-US"/>
        </w:rPr>
        <w:t xml:space="preserve"> </w:t>
      </w:r>
      <w:r w:rsidRPr="00E132A4">
        <w:rPr>
          <w:rFonts w:ascii="Arial" w:hAnsi="Arial" w:cs="Arial"/>
          <w:sz w:val="24"/>
          <w:szCs w:val="24"/>
        </w:rPr>
        <w:t>испытательных</w:t>
      </w:r>
      <w:r w:rsidRPr="00E132A4">
        <w:rPr>
          <w:rFonts w:ascii="Arial" w:hAnsi="Arial" w:cs="Arial"/>
          <w:sz w:val="24"/>
          <w:szCs w:val="24"/>
          <w:lang w:val="en-US"/>
        </w:rPr>
        <w:t xml:space="preserve"> </w:t>
      </w:r>
      <w:r w:rsidRPr="00E132A4">
        <w:rPr>
          <w:rFonts w:ascii="Arial" w:hAnsi="Arial" w:cs="Arial"/>
          <w:sz w:val="24"/>
          <w:szCs w:val="24"/>
        </w:rPr>
        <w:t>и</w:t>
      </w:r>
      <w:r w:rsidRPr="00E132A4">
        <w:rPr>
          <w:rFonts w:ascii="Arial" w:hAnsi="Arial" w:cs="Arial"/>
          <w:sz w:val="24"/>
          <w:szCs w:val="24"/>
          <w:lang w:val="en-US"/>
        </w:rPr>
        <w:t xml:space="preserve"> </w:t>
      </w:r>
      <w:r w:rsidRPr="00E132A4">
        <w:rPr>
          <w:rFonts w:ascii="Arial" w:hAnsi="Arial" w:cs="Arial"/>
          <w:sz w:val="24"/>
          <w:szCs w:val="24"/>
        </w:rPr>
        <w:t>калибровочных</w:t>
      </w:r>
      <w:r w:rsidRPr="00E132A4">
        <w:rPr>
          <w:rFonts w:ascii="Arial" w:hAnsi="Arial" w:cs="Arial"/>
          <w:sz w:val="24"/>
          <w:szCs w:val="24"/>
          <w:lang w:val="en-US"/>
        </w:rPr>
        <w:t xml:space="preserve"> </w:t>
      </w:r>
      <w:r w:rsidRPr="00E132A4">
        <w:rPr>
          <w:rFonts w:ascii="Arial" w:hAnsi="Arial" w:cs="Arial"/>
          <w:sz w:val="24"/>
          <w:szCs w:val="24"/>
        </w:rPr>
        <w:t>лабораторий</w:t>
      </w:r>
      <w:r w:rsidRPr="00E132A4">
        <w:rPr>
          <w:rFonts w:ascii="Arial" w:hAnsi="Arial" w:cs="Arial"/>
          <w:sz w:val="24"/>
          <w:szCs w:val="24"/>
          <w:lang w:val="en-US"/>
        </w:rPr>
        <w:t>)</w:t>
      </w:r>
      <w:r w:rsidR="00A326A9" w:rsidRPr="00A326A9">
        <w:rPr>
          <w:rFonts w:ascii="Arial" w:hAnsi="Arial" w:cs="Arial"/>
          <w:sz w:val="24"/>
          <w:szCs w:val="24"/>
          <w:lang w:val="en-US"/>
        </w:rPr>
        <w:t>.</w:t>
      </w:r>
    </w:p>
    <w:p w14:paraId="58E1CBA8" w14:textId="77777777" w:rsidR="00E87468" w:rsidRDefault="006E210B" w:rsidP="009D5E52">
      <w:pPr>
        <w:pStyle w:val="1"/>
        <w:keepLines/>
        <w:spacing w:before="480" w:after="480"/>
        <w:ind w:firstLine="709"/>
        <w:rPr>
          <w:rFonts w:ascii="Arial" w:hAnsi="Arial"/>
          <w:bCs w:val="0"/>
          <w:color w:val="000000"/>
          <w:kern w:val="0"/>
          <w:sz w:val="28"/>
          <w:szCs w:val="28"/>
        </w:rPr>
      </w:pPr>
      <w:bookmarkStart w:id="2" w:name="_Toc138314468"/>
      <w:r w:rsidRPr="00BF4618">
        <w:rPr>
          <w:rFonts w:ascii="Arial" w:hAnsi="Arial"/>
          <w:bCs w:val="0"/>
          <w:color w:val="000000"/>
          <w:kern w:val="0"/>
          <w:sz w:val="28"/>
          <w:szCs w:val="28"/>
        </w:rPr>
        <w:t>3 Термины и определения</w:t>
      </w:r>
      <w:bookmarkEnd w:id="2"/>
    </w:p>
    <w:p w14:paraId="14D4B6D2" w14:textId="6379F611" w:rsidR="00C23ECA" w:rsidRPr="00E132A4" w:rsidRDefault="006643D1" w:rsidP="009D5E52">
      <w:pPr>
        <w:tabs>
          <w:tab w:val="left" w:pos="567"/>
        </w:tabs>
        <w:autoSpaceDE w:val="0"/>
        <w:autoSpaceDN w:val="0"/>
        <w:adjustRightInd w:val="0"/>
        <w:ind w:firstLine="709"/>
        <w:jc w:val="both"/>
        <w:rPr>
          <w:rFonts w:ascii="Arial" w:eastAsia="Arial Unicode MS" w:hAnsi="Arial" w:cs="Arial"/>
          <w:sz w:val="24"/>
          <w:szCs w:val="24"/>
        </w:rPr>
      </w:pPr>
      <w:r w:rsidRPr="00E132A4">
        <w:rPr>
          <w:rFonts w:ascii="Arial" w:eastAsia="Arial Unicode MS" w:hAnsi="Arial" w:cs="Arial"/>
          <w:sz w:val="24"/>
          <w:szCs w:val="24"/>
        </w:rPr>
        <w:t>В настоящем стандарте примен</w:t>
      </w:r>
      <w:r w:rsidR="000448C7" w:rsidRPr="00E132A4">
        <w:rPr>
          <w:rFonts w:ascii="Arial" w:eastAsia="Arial Unicode MS" w:hAnsi="Arial" w:cs="Arial"/>
          <w:sz w:val="24"/>
          <w:szCs w:val="24"/>
        </w:rPr>
        <w:t>яются</w:t>
      </w:r>
      <w:r w:rsidRPr="00E132A4">
        <w:rPr>
          <w:rFonts w:ascii="Arial" w:eastAsia="Arial Unicode MS" w:hAnsi="Arial" w:cs="Arial"/>
          <w:sz w:val="24"/>
          <w:szCs w:val="24"/>
        </w:rPr>
        <w:t xml:space="preserve"> термины по</w:t>
      </w:r>
      <w:r w:rsidR="00E46D88" w:rsidRPr="00E132A4">
        <w:rPr>
          <w:rFonts w:ascii="Arial" w:eastAsia="Arial Unicode MS" w:hAnsi="Arial" w:cs="Arial"/>
          <w:sz w:val="24"/>
          <w:szCs w:val="24"/>
        </w:rPr>
        <w:t xml:space="preserve"> </w:t>
      </w:r>
      <w:r w:rsidR="00E46D88" w:rsidRPr="00E132A4">
        <w:rPr>
          <w:rFonts w:ascii="Arial" w:eastAsia="ArialMT" w:hAnsi="Arial" w:cs="Arial"/>
          <w:sz w:val="24"/>
          <w:szCs w:val="24"/>
        </w:rPr>
        <w:t xml:space="preserve">ISO </w:t>
      </w:r>
      <w:r w:rsidR="00C23ECA" w:rsidRPr="00E132A4">
        <w:rPr>
          <w:rFonts w:ascii="Arial" w:eastAsia="ArialMT" w:hAnsi="Arial" w:cs="Arial"/>
          <w:sz w:val="24"/>
          <w:szCs w:val="24"/>
          <w:lang w:val="kk-KZ"/>
        </w:rPr>
        <w:t>12706</w:t>
      </w:r>
      <w:r w:rsidR="00E46D88" w:rsidRPr="00E132A4">
        <w:rPr>
          <w:rFonts w:ascii="Arial" w:eastAsia="ArialMT" w:hAnsi="Arial" w:cs="Arial"/>
          <w:sz w:val="24"/>
          <w:szCs w:val="24"/>
        </w:rPr>
        <w:t xml:space="preserve">, </w:t>
      </w:r>
      <w:r w:rsidRPr="00E132A4">
        <w:rPr>
          <w:rFonts w:ascii="Arial" w:eastAsia="Arial Unicode MS" w:hAnsi="Arial" w:cs="Arial"/>
          <w:sz w:val="24"/>
          <w:szCs w:val="24"/>
        </w:rPr>
        <w:t>а также следующие</w:t>
      </w:r>
      <w:r w:rsidR="00B44CA5" w:rsidRPr="00E132A4">
        <w:rPr>
          <w:rFonts w:ascii="Arial" w:eastAsia="Arial Unicode MS" w:hAnsi="Arial" w:cs="Arial"/>
          <w:sz w:val="24"/>
          <w:szCs w:val="24"/>
        </w:rPr>
        <w:t xml:space="preserve"> </w:t>
      </w:r>
      <w:r w:rsidRPr="00E132A4">
        <w:rPr>
          <w:rFonts w:ascii="Arial" w:eastAsia="Arial Unicode MS" w:hAnsi="Arial" w:cs="Arial"/>
          <w:sz w:val="24"/>
          <w:szCs w:val="24"/>
        </w:rPr>
        <w:t>термины с</w:t>
      </w:r>
      <w:r w:rsidR="00B44CA5" w:rsidRPr="00E132A4">
        <w:rPr>
          <w:rFonts w:ascii="Arial" w:eastAsia="Arial Unicode MS" w:hAnsi="Arial" w:cs="Arial"/>
          <w:sz w:val="24"/>
          <w:szCs w:val="24"/>
        </w:rPr>
        <w:t xml:space="preserve"> </w:t>
      </w:r>
      <w:r w:rsidRPr="00E132A4">
        <w:rPr>
          <w:rFonts w:ascii="Arial" w:eastAsia="Arial Unicode MS" w:hAnsi="Arial" w:cs="Arial"/>
          <w:sz w:val="24"/>
          <w:szCs w:val="24"/>
        </w:rPr>
        <w:t>соответствующими определениями</w:t>
      </w:r>
      <w:r w:rsidR="00C23ECA" w:rsidRPr="00E132A4">
        <w:rPr>
          <w:rFonts w:ascii="Arial" w:eastAsia="Arial Unicode MS" w:hAnsi="Arial" w:cs="Arial"/>
          <w:sz w:val="24"/>
          <w:szCs w:val="24"/>
        </w:rPr>
        <w:t>:</w:t>
      </w:r>
    </w:p>
    <w:p w14:paraId="5A1A52E1" w14:textId="19C0BDEA" w:rsidR="00C23ECA" w:rsidRPr="00E132A4" w:rsidRDefault="00C23ECA" w:rsidP="009D5E52">
      <w:pPr>
        <w:tabs>
          <w:tab w:val="left" w:pos="567"/>
        </w:tabs>
        <w:autoSpaceDE w:val="0"/>
        <w:autoSpaceDN w:val="0"/>
        <w:adjustRightInd w:val="0"/>
        <w:ind w:firstLine="709"/>
        <w:jc w:val="both"/>
        <w:rPr>
          <w:rFonts w:ascii="Arial" w:hAnsi="Arial" w:cs="Arial"/>
          <w:sz w:val="24"/>
          <w:szCs w:val="24"/>
        </w:rPr>
      </w:pPr>
      <w:r w:rsidRPr="00E132A4">
        <w:rPr>
          <w:rFonts w:ascii="Arial" w:hAnsi="Arial" w:cs="Arial"/>
          <w:sz w:val="24"/>
          <w:szCs w:val="24"/>
        </w:rPr>
        <w:t xml:space="preserve">3.1 </w:t>
      </w:r>
      <w:r w:rsidR="00592B9C">
        <w:rPr>
          <w:rFonts w:ascii="Arial" w:hAnsi="Arial" w:cs="Arial"/>
          <w:b/>
          <w:bCs/>
          <w:sz w:val="24"/>
          <w:szCs w:val="24"/>
        </w:rPr>
        <w:t>С</w:t>
      </w:r>
      <w:r w:rsidRPr="00E132A4">
        <w:rPr>
          <w:rFonts w:ascii="Arial" w:hAnsi="Arial" w:cs="Arial"/>
          <w:b/>
          <w:bCs/>
          <w:sz w:val="24"/>
          <w:szCs w:val="24"/>
        </w:rPr>
        <w:t>ерия</w:t>
      </w:r>
      <w:r w:rsidR="00592B9C">
        <w:rPr>
          <w:rFonts w:ascii="Arial" w:hAnsi="Arial" w:cs="Arial"/>
          <w:b/>
          <w:bCs/>
          <w:sz w:val="24"/>
          <w:szCs w:val="24"/>
        </w:rPr>
        <w:t xml:space="preserve"> </w:t>
      </w:r>
      <w:r w:rsidR="00592B9C" w:rsidRPr="00592B9C">
        <w:rPr>
          <w:rFonts w:ascii="Arial" w:hAnsi="Arial" w:cs="Arial"/>
          <w:sz w:val="24"/>
          <w:szCs w:val="24"/>
        </w:rPr>
        <w:t>(</w:t>
      </w:r>
      <w:proofErr w:type="spellStart"/>
      <w:r w:rsidR="00592B9C" w:rsidRPr="00592B9C">
        <w:rPr>
          <w:rFonts w:ascii="Arial" w:hAnsi="Arial" w:cs="Arial"/>
          <w:sz w:val="24"/>
          <w:szCs w:val="24"/>
        </w:rPr>
        <w:t>batch</w:t>
      </w:r>
      <w:proofErr w:type="spellEnd"/>
      <w:r w:rsidR="00592B9C" w:rsidRPr="00592B9C">
        <w:rPr>
          <w:rFonts w:ascii="Arial" w:hAnsi="Arial" w:cs="Arial"/>
          <w:sz w:val="24"/>
          <w:szCs w:val="24"/>
        </w:rPr>
        <w:t>)</w:t>
      </w:r>
      <w:r w:rsidRPr="00592B9C">
        <w:rPr>
          <w:rFonts w:ascii="Arial" w:hAnsi="Arial" w:cs="Arial"/>
          <w:sz w:val="24"/>
          <w:szCs w:val="24"/>
        </w:rPr>
        <w:t>:</w:t>
      </w:r>
      <w:r w:rsidRPr="00E132A4">
        <w:rPr>
          <w:rFonts w:ascii="Arial" w:hAnsi="Arial" w:cs="Arial"/>
          <w:sz w:val="24"/>
          <w:szCs w:val="24"/>
        </w:rPr>
        <w:t xml:space="preserve"> количество материала, изготовленного в течение одной производственной операции, имеющего однородные свойства, с уникальным идентификационным номером или знаком</w:t>
      </w:r>
    </w:p>
    <w:p w14:paraId="0FD898DE" w14:textId="036B71AD" w:rsidR="00E87468" w:rsidRDefault="00C23ECA" w:rsidP="009D5E52">
      <w:pPr>
        <w:tabs>
          <w:tab w:val="left" w:pos="567"/>
        </w:tabs>
        <w:autoSpaceDE w:val="0"/>
        <w:autoSpaceDN w:val="0"/>
        <w:adjustRightInd w:val="0"/>
        <w:ind w:firstLine="709"/>
        <w:rPr>
          <w:rFonts w:ascii="Arial" w:eastAsia="ArialMT" w:hAnsi="Arial" w:cs="Arial"/>
          <w:b/>
          <w:bCs/>
          <w:sz w:val="24"/>
          <w:szCs w:val="24"/>
        </w:rPr>
      </w:pPr>
      <w:r w:rsidRPr="00E132A4">
        <w:rPr>
          <w:rFonts w:ascii="Arial" w:hAnsi="Arial" w:cs="Arial"/>
          <w:sz w:val="24"/>
          <w:szCs w:val="24"/>
        </w:rPr>
        <w:tab/>
        <w:t xml:space="preserve">3.2 </w:t>
      </w:r>
      <w:r w:rsidR="00592B9C" w:rsidRPr="00E132A4">
        <w:rPr>
          <w:rFonts w:ascii="Arial" w:hAnsi="Arial" w:cs="Arial"/>
          <w:b/>
          <w:bCs/>
          <w:sz w:val="24"/>
          <w:szCs w:val="24"/>
        </w:rPr>
        <w:t>О</w:t>
      </w:r>
      <w:r w:rsidRPr="00E132A4">
        <w:rPr>
          <w:rFonts w:ascii="Arial" w:hAnsi="Arial" w:cs="Arial"/>
          <w:b/>
          <w:bCs/>
          <w:sz w:val="24"/>
          <w:szCs w:val="24"/>
        </w:rPr>
        <w:t>бразец</w:t>
      </w:r>
      <w:r w:rsidR="00592B9C">
        <w:rPr>
          <w:rFonts w:ascii="Arial" w:hAnsi="Arial" w:cs="Arial"/>
          <w:b/>
          <w:bCs/>
          <w:sz w:val="24"/>
          <w:szCs w:val="24"/>
        </w:rPr>
        <w:t xml:space="preserve"> </w:t>
      </w:r>
      <w:r w:rsidR="00592B9C" w:rsidRPr="00592B9C">
        <w:rPr>
          <w:rFonts w:ascii="Arial" w:hAnsi="Arial" w:cs="Arial"/>
          <w:sz w:val="24"/>
          <w:szCs w:val="24"/>
        </w:rPr>
        <w:t>(</w:t>
      </w:r>
      <w:proofErr w:type="spellStart"/>
      <w:r w:rsidR="00592B9C" w:rsidRPr="00592B9C">
        <w:rPr>
          <w:rFonts w:ascii="Arial" w:hAnsi="Arial" w:cs="Arial"/>
          <w:sz w:val="24"/>
          <w:szCs w:val="24"/>
        </w:rPr>
        <w:t>candidate</w:t>
      </w:r>
      <w:proofErr w:type="spellEnd"/>
      <w:r w:rsidR="00592B9C" w:rsidRPr="00592B9C">
        <w:rPr>
          <w:rFonts w:ascii="Arial" w:hAnsi="Arial" w:cs="Arial"/>
          <w:sz w:val="24"/>
          <w:szCs w:val="24"/>
        </w:rPr>
        <w:t>):</w:t>
      </w:r>
      <w:r w:rsidRPr="00E132A4">
        <w:rPr>
          <w:rFonts w:ascii="Arial" w:hAnsi="Arial" w:cs="Arial"/>
          <w:sz w:val="24"/>
          <w:szCs w:val="24"/>
        </w:rPr>
        <w:t xml:space="preserve"> проба испытуемого продукта, предоставленная для анализа в соответствии с настоящим документом</w:t>
      </w:r>
    </w:p>
    <w:p w14:paraId="0D18C19B" w14:textId="77777777" w:rsidR="00E87468" w:rsidRDefault="00C916F1" w:rsidP="009D5E52">
      <w:pPr>
        <w:pStyle w:val="1"/>
        <w:keepLines/>
        <w:spacing w:before="480" w:after="480"/>
        <w:ind w:firstLine="709"/>
        <w:rPr>
          <w:rFonts w:ascii="Arial" w:hAnsi="Arial"/>
          <w:bCs w:val="0"/>
          <w:color w:val="000000"/>
          <w:kern w:val="0"/>
          <w:sz w:val="28"/>
          <w:szCs w:val="28"/>
        </w:rPr>
      </w:pPr>
      <w:bookmarkStart w:id="3" w:name="_Toc138314469"/>
      <w:r w:rsidRPr="00BF4618">
        <w:rPr>
          <w:rFonts w:ascii="Arial" w:hAnsi="Arial"/>
          <w:bCs w:val="0"/>
          <w:color w:val="000000"/>
          <w:kern w:val="0"/>
          <w:sz w:val="28"/>
          <w:szCs w:val="28"/>
        </w:rPr>
        <w:t xml:space="preserve">4 </w:t>
      </w:r>
      <w:r w:rsidR="00C23ECA" w:rsidRPr="00BF4618">
        <w:rPr>
          <w:rFonts w:ascii="Arial" w:hAnsi="Arial"/>
          <w:bCs w:val="0"/>
          <w:color w:val="000000"/>
          <w:kern w:val="0"/>
          <w:sz w:val="28"/>
          <w:szCs w:val="28"/>
        </w:rPr>
        <w:t>Классификация</w:t>
      </w:r>
      <w:bookmarkEnd w:id="3"/>
    </w:p>
    <w:p w14:paraId="11D39ABA" w14:textId="77777777" w:rsidR="00E87468" w:rsidRDefault="00C23ECA" w:rsidP="009D5E52">
      <w:pPr>
        <w:pStyle w:val="2"/>
        <w:keepLines/>
        <w:spacing w:before="360" w:after="360"/>
        <w:ind w:firstLine="709"/>
        <w:jc w:val="both"/>
        <w:rPr>
          <w:rFonts w:cs="Times New Roman"/>
          <w:bCs w:val="0"/>
          <w:i w:val="0"/>
          <w:iCs w:val="0"/>
          <w:color w:val="000000"/>
          <w:sz w:val="24"/>
          <w:szCs w:val="22"/>
        </w:rPr>
      </w:pPr>
      <w:bookmarkStart w:id="4" w:name="_Toc138314470"/>
      <w:r w:rsidRPr="00E87468">
        <w:rPr>
          <w:rFonts w:cs="Times New Roman"/>
          <w:bCs w:val="0"/>
          <w:i w:val="0"/>
          <w:iCs w:val="0"/>
          <w:color w:val="000000"/>
          <w:sz w:val="24"/>
          <w:szCs w:val="22"/>
        </w:rPr>
        <w:t>4.1 Продукты для контроля</w:t>
      </w:r>
      <w:bookmarkEnd w:id="4"/>
    </w:p>
    <w:p w14:paraId="5C48E9D8" w14:textId="68A80BA5" w:rsidR="00C23ECA" w:rsidRPr="00E132A4" w:rsidRDefault="00C23ECA" w:rsidP="009D5E52">
      <w:pPr>
        <w:pStyle w:val="Style16"/>
        <w:widowControl/>
        <w:ind w:firstLine="709"/>
        <w:jc w:val="both"/>
        <w:rPr>
          <w:rStyle w:val="FontStyle48"/>
          <w:rFonts w:ascii="Arial" w:hAnsi="Arial" w:cs="Arial"/>
          <w:color w:val="auto"/>
          <w:sz w:val="24"/>
          <w:szCs w:val="24"/>
          <w:lang w:eastAsia="en-US"/>
        </w:rPr>
      </w:pPr>
      <w:r w:rsidRPr="00E132A4">
        <w:rPr>
          <w:rFonts w:ascii="Arial" w:hAnsi="Arial" w:cs="Arial"/>
        </w:rPr>
        <w:t xml:space="preserve">Продукты для контроля </w:t>
      </w:r>
      <w:proofErr w:type="spellStart"/>
      <w:r w:rsidRPr="00E132A4">
        <w:rPr>
          <w:rFonts w:ascii="Arial" w:hAnsi="Arial" w:cs="Arial"/>
        </w:rPr>
        <w:t>пенетрантов</w:t>
      </w:r>
      <w:proofErr w:type="spellEnd"/>
      <w:r w:rsidRPr="00E132A4">
        <w:rPr>
          <w:rFonts w:ascii="Arial" w:hAnsi="Arial" w:cs="Arial"/>
        </w:rPr>
        <w:t xml:space="preserve"> классифицируют по типу, методу и форме согласно </w:t>
      </w:r>
      <w:r w:rsidRPr="00E132A4">
        <w:rPr>
          <w:rStyle w:val="FontStyle48"/>
          <w:rFonts w:ascii="Arial" w:hAnsi="Arial" w:cs="Arial"/>
          <w:color w:val="auto"/>
          <w:sz w:val="24"/>
          <w:szCs w:val="24"/>
          <w:lang w:eastAsia="en-US"/>
        </w:rPr>
        <w:t>таблице 1.</w:t>
      </w:r>
    </w:p>
    <w:p w14:paraId="037367CC" w14:textId="77777777" w:rsidR="00A129C2" w:rsidRPr="00E87468" w:rsidRDefault="00A129C2" w:rsidP="00A129C2">
      <w:pPr>
        <w:pStyle w:val="2"/>
        <w:keepLines/>
        <w:spacing w:before="360" w:after="360"/>
        <w:ind w:firstLine="709"/>
        <w:jc w:val="both"/>
        <w:rPr>
          <w:rFonts w:cs="Times New Roman"/>
          <w:bCs w:val="0"/>
          <w:i w:val="0"/>
          <w:iCs w:val="0"/>
          <w:color w:val="000000"/>
          <w:sz w:val="24"/>
          <w:szCs w:val="22"/>
        </w:rPr>
      </w:pPr>
      <w:bookmarkStart w:id="5" w:name="_Toc138314471"/>
      <w:r w:rsidRPr="00E87468">
        <w:rPr>
          <w:rFonts w:cs="Times New Roman"/>
          <w:bCs w:val="0"/>
          <w:i w:val="0"/>
          <w:iCs w:val="0"/>
          <w:color w:val="000000"/>
          <w:sz w:val="24"/>
          <w:szCs w:val="22"/>
        </w:rPr>
        <w:t>4.2 Уровни чувствительности</w:t>
      </w:r>
      <w:bookmarkEnd w:id="5"/>
    </w:p>
    <w:p w14:paraId="7D61ADE2" w14:textId="77777777" w:rsidR="00A129C2" w:rsidRPr="00E132A4" w:rsidRDefault="00A129C2" w:rsidP="00A129C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4.2.1 Общие положения</w:t>
      </w:r>
    </w:p>
    <w:p w14:paraId="2758C0D2" w14:textId="77777777" w:rsidR="00A129C2" w:rsidRPr="00E132A4" w:rsidRDefault="00A129C2" w:rsidP="00A129C2">
      <w:pPr>
        <w:pStyle w:val="Style16"/>
        <w:widowControl/>
        <w:ind w:firstLine="709"/>
        <w:jc w:val="both"/>
        <w:rPr>
          <w:rStyle w:val="FontStyle48"/>
          <w:rFonts w:ascii="Arial" w:hAnsi="Arial" w:cs="Arial"/>
          <w:color w:val="auto"/>
          <w:sz w:val="24"/>
          <w:szCs w:val="24"/>
          <w:lang w:eastAsia="en-US"/>
        </w:rPr>
      </w:pPr>
      <w:r>
        <w:rPr>
          <w:rStyle w:val="FontStyle48"/>
          <w:rFonts w:ascii="Arial" w:hAnsi="Arial" w:cs="Arial"/>
          <w:color w:val="auto"/>
          <w:sz w:val="24"/>
          <w:szCs w:val="24"/>
          <w:lang w:eastAsia="en-US"/>
        </w:rPr>
        <w:t>Уровень</w:t>
      </w:r>
      <w:r w:rsidRPr="00E132A4">
        <w:rPr>
          <w:rStyle w:val="FontStyle48"/>
          <w:rFonts w:ascii="Arial" w:hAnsi="Arial" w:cs="Arial"/>
          <w:color w:val="auto"/>
          <w:sz w:val="24"/>
          <w:szCs w:val="24"/>
          <w:lang w:eastAsia="en-US"/>
        </w:rPr>
        <w:t xml:space="preserve"> чувствительност</w:t>
      </w:r>
      <w:r>
        <w:rPr>
          <w:rStyle w:val="FontStyle48"/>
          <w:rFonts w:ascii="Arial" w:hAnsi="Arial" w:cs="Arial"/>
          <w:color w:val="auto"/>
          <w:sz w:val="24"/>
          <w:szCs w:val="24"/>
          <w:lang w:eastAsia="en-US"/>
        </w:rPr>
        <w:t>и</w:t>
      </w:r>
      <w:r w:rsidRPr="00E132A4">
        <w:rPr>
          <w:rStyle w:val="FontStyle48"/>
          <w:rFonts w:ascii="Arial" w:hAnsi="Arial" w:cs="Arial"/>
          <w:color w:val="auto"/>
          <w:sz w:val="24"/>
          <w:szCs w:val="24"/>
          <w:lang w:eastAsia="en-US"/>
        </w:rPr>
        <w:t xml:space="preserve"> </w:t>
      </w:r>
      <w:proofErr w:type="spellStart"/>
      <w:r w:rsidRPr="00E132A4">
        <w:rPr>
          <w:rStyle w:val="FontStyle48"/>
          <w:rFonts w:ascii="Arial" w:hAnsi="Arial" w:cs="Arial"/>
          <w:color w:val="auto"/>
          <w:sz w:val="24"/>
          <w:szCs w:val="24"/>
          <w:lang w:eastAsia="en-US"/>
        </w:rPr>
        <w:t>пенетрантов</w:t>
      </w:r>
      <w:proofErr w:type="spellEnd"/>
      <w:r w:rsidRPr="00E132A4">
        <w:rPr>
          <w:rStyle w:val="FontStyle48"/>
          <w:rFonts w:ascii="Arial" w:hAnsi="Arial" w:cs="Arial"/>
          <w:color w:val="auto"/>
          <w:sz w:val="24"/>
          <w:szCs w:val="24"/>
          <w:lang w:eastAsia="en-US"/>
        </w:rPr>
        <w:t xml:space="preserve"> и чувствительность </w:t>
      </w:r>
      <w:r w:rsidRPr="009B1409">
        <w:rPr>
          <w:rStyle w:val="FontStyle48"/>
          <w:rFonts w:ascii="Arial" w:hAnsi="Arial" w:cs="Arial"/>
          <w:color w:val="auto"/>
          <w:sz w:val="24"/>
          <w:szCs w:val="24"/>
          <w:lang w:eastAsia="en-US"/>
        </w:rPr>
        <w:t>комплекта средств контроля</w:t>
      </w:r>
      <w:r>
        <w:rPr>
          <w:rStyle w:val="FontStyle48"/>
          <w:rFonts w:ascii="Arial" w:hAnsi="Arial" w:cs="Arial"/>
          <w:color w:val="auto"/>
          <w:sz w:val="24"/>
          <w:szCs w:val="24"/>
          <w:lang w:eastAsia="en-US"/>
        </w:rPr>
        <w:t xml:space="preserve"> (</w:t>
      </w:r>
      <w:proofErr w:type="spellStart"/>
      <w:r>
        <w:rPr>
          <w:rStyle w:val="FontStyle48"/>
          <w:rFonts w:ascii="Arial" w:hAnsi="Arial" w:cs="Arial"/>
          <w:color w:val="auto"/>
          <w:sz w:val="24"/>
          <w:szCs w:val="24"/>
          <w:lang w:eastAsia="en-US"/>
        </w:rPr>
        <w:t>пенетрант</w:t>
      </w:r>
      <w:proofErr w:type="spellEnd"/>
      <w:r>
        <w:rPr>
          <w:rStyle w:val="FontStyle48"/>
          <w:rFonts w:ascii="Arial" w:hAnsi="Arial" w:cs="Arial"/>
          <w:color w:val="auto"/>
          <w:sz w:val="24"/>
          <w:szCs w:val="24"/>
          <w:lang w:eastAsia="en-US"/>
        </w:rPr>
        <w:t xml:space="preserve">, средство удаления </w:t>
      </w:r>
      <w:proofErr w:type="spellStart"/>
      <w:r>
        <w:rPr>
          <w:rStyle w:val="FontStyle48"/>
          <w:rFonts w:ascii="Arial" w:hAnsi="Arial" w:cs="Arial"/>
          <w:color w:val="auto"/>
          <w:sz w:val="24"/>
          <w:szCs w:val="24"/>
          <w:lang w:eastAsia="en-US"/>
        </w:rPr>
        <w:t>пенетранта</w:t>
      </w:r>
      <w:proofErr w:type="spellEnd"/>
      <w:r>
        <w:rPr>
          <w:rStyle w:val="FontStyle48"/>
          <w:rFonts w:ascii="Arial" w:hAnsi="Arial" w:cs="Arial"/>
          <w:color w:val="auto"/>
          <w:sz w:val="24"/>
          <w:szCs w:val="24"/>
          <w:lang w:eastAsia="en-US"/>
        </w:rPr>
        <w:t>, проявитель)</w:t>
      </w:r>
      <w:r w:rsidRPr="00E132A4">
        <w:rPr>
          <w:rStyle w:val="FontStyle48"/>
          <w:rFonts w:ascii="Arial" w:hAnsi="Arial" w:cs="Arial"/>
          <w:color w:val="auto"/>
          <w:sz w:val="24"/>
          <w:szCs w:val="24"/>
          <w:lang w:eastAsia="en-US"/>
        </w:rPr>
        <w:t xml:space="preserve"> определяют отдельно</w:t>
      </w:r>
      <w:r>
        <w:rPr>
          <w:rStyle w:val="FontStyle48"/>
          <w:rFonts w:ascii="Arial" w:hAnsi="Arial" w:cs="Arial"/>
          <w:color w:val="auto"/>
          <w:sz w:val="24"/>
          <w:szCs w:val="24"/>
          <w:lang w:eastAsia="en-US"/>
        </w:rPr>
        <w:t xml:space="preserve">; чувствительность должна быть определены либо для </w:t>
      </w:r>
      <w:proofErr w:type="gramStart"/>
      <w:r>
        <w:rPr>
          <w:rStyle w:val="FontStyle48"/>
          <w:rFonts w:ascii="Arial" w:hAnsi="Arial" w:cs="Arial"/>
          <w:color w:val="auto"/>
          <w:sz w:val="24"/>
          <w:szCs w:val="24"/>
          <w:lang w:eastAsia="en-US"/>
        </w:rPr>
        <w:t>одного</w:t>
      </w:r>
      <w:proofErr w:type="gramEnd"/>
      <w:r>
        <w:rPr>
          <w:rStyle w:val="FontStyle48"/>
          <w:rFonts w:ascii="Arial" w:hAnsi="Arial" w:cs="Arial"/>
          <w:color w:val="auto"/>
          <w:sz w:val="24"/>
          <w:szCs w:val="24"/>
          <w:lang w:eastAsia="en-US"/>
        </w:rPr>
        <w:t xml:space="preserve"> либо для </w:t>
      </w:r>
      <w:proofErr w:type="spellStart"/>
      <w:r>
        <w:rPr>
          <w:rStyle w:val="FontStyle48"/>
          <w:rFonts w:ascii="Arial" w:hAnsi="Arial" w:cs="Arial"/>
          <w:color w:val="auto"/>
          <w:sz w:val="24"/>
          <w:szCs w:val="24"/>
          <w:lang w:eastAsia="en-US"/>
        </w:rPr>
        <w:t>пенетранта</w:t>
      </w:r>
      <w:proofErr w:type="spellEnd"/>
      <w:r>
        <w:rPr>
          <w:rStyle w:val="FontStyle48"/>
          <w:rFonts w:ascii="Arial" w:hAnsi="Arial" w:cs="Arial"/>
          <w:color w:val="auto"/>
          <w:sz w:val="24"/>
          <w:szCs w:val="24"/>
          <w:lang w:eastAsia="en-US"/>
        </w:rPr>
        <w:t xml:space="preserve"> и комплекта средств контроля</w:t>
      </w:r>
      <w:r w:rsidRPr="00E132A4">
        <w:rPr>
          <w:rStyle w:val="FontStyle48"/>
          <w:rFonts w:ascii="Arial" w:hAnsi="Arial" w:cs="Arial"/>
          <w:color w:val="auto"/>
          <w:sz w:val="24"/>
          <w:szCs w:val="24"/>
          <w:lang w:eastAsia="en-US"/>
        </w:rPr>
        <w:t>.</w:t>
      </w:r>
    </w:p>
    <w:p w14:paraId="7AEE7A92" w14:textId="77777777" w:rsidR="00A129C2" w:rsidRPr="00E132A4" w:rsidRDefault="00A129C2" w:rsidP="00A129C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 xml:space="preserve">4.2.2 </w:t>
      </w:r>
      <w:r>
        <w:rPr>
          <w:rStyle w:val="FontStyle48"/>
          <w:rFonts w:ascii="Arial" w:hAnsi="Arial" w:cs="Arial"/>
          <w:b/>
          <w:color w:val="auto"/>
          <w:sz w:val="24"/>
          <w:szCs w:val="24"/>
          <w:lang w:eastAsia="en-US"/>
        </w:rPr>
        <w:t>Уровень</w:t>
      </w:r>
      <w:r w:rsidRPr="00E132A4">
        <w:rPr>
          <w:rStyle w:val="FontStyle48"/>
          <w:rFonts w:ascii="Arial" w:hAnsi="Arial" w:cs="Arial"/>
          <w:b/>
          <w:color w:val="auto"/>
          <w:sz w:val="24"/>
          <w:szCs w:val="24"/>
          <w:lang w:eastAsia="en-US"/>
        </w:rPr>
        <w:t xml:space="preserve"> чувствительность </w:t>
      </w:r>
      <w:proofErr w:type="spellStart"/>
      <w:r w:rsidRPr="00E132A4">
        <w:rPr>
          <w:rStyle w:val="FontStyle48"/>
          <w:rFonts w:ascii="Arial" w:hAnsi="Arial" w:cs="Arial"/>
          <w:b/>
          <w:color w:val="auto"/>
          <w:sz w:val="24"/>
          <w:szCs w:val="24"/>
          <w:lang w:eastAsia="en-US"/>
        </w:rPr>
        <w:t>пенетрантов</w:t>
      </w:r>
      <w:proofErr w:type="spellEnd"/>
    </w:p>
    <w:p w14:paraId="688FB35B" w14:textId="7F4381F2" w:rsidR="003A3267" w:rsidRDefault="00A129C2" w:rsidP="00A129C2">
      <w:pPr>
        <w:pStyle w:val="Style16"/>
        <w:widowControl/>
        <w:ind w:firstLine="709"/>
        <w:jc w:val="both"/>
        <w:rPr>
          <w:rFonts w:ascii="Arial-BoldMT" w:hAnsi="Arial-BoldMT" w:cs="Arial-BoldMT"/>
          <w:b/>
          <w:bCs/>
        </w:rPr>
      </w:pPr>
      <w:r w:rsidRPr="00E132A4">
        <w:rPr>
          <w:rStyle w:val="FontStyle48"/>
          <w:rFonts w:ascii="Arial" w:hAnsi="Arial" w:cs="Arial"/>
          <w:color w:val="auto"/>
          <w:sz w:val="24"/>
          <w:szCs w:val="24"/>
          <w:lang w:eastAsia="en-US"/>
        </w:rPr>
        <w:t xml:space="preserve">Для определения </w:t>
      </w:r>
      <w:r>
        <w:rPr>
          <w:rStyle w:val="FontStyle48"/>
          <w:rFonts w:ascii="Arial" w:hAnsi="Arial" w:cs="Arial"/>
          <w:color w:val="auto"/>
          <w:sz w:val="24"/>
          <w:szCs w:val="24"/>
          <w:lang w:eastAsia="en-US"/>
        </w:rPr>
        <w:t>уровня</w:t>
      </w:r>
      <w:r w:rsidRPr="00E132A4">
        <w:rPr>
          <w:rStyle w:val="FontStyle48"/>
          <w:rFonts w:ascii="Arial" w:hAnsi="Arial" w:cs="Arial"/>
          <w:color w:val="auto"/>
          <w:sz w:val="24"/>
          <w:szCs w:val="24"/>
          <w:lang w:eastAsia="en-US"/>
        </w:rPr>
        <w:t xml:space="preserve"> чувствительности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w:t>
      </w:r>
      <w:r>
        <w:rPr>
          <w:rStyle w:val="FontStyle48"/>
          <w:rFonts w:ascii="Arial" w:hAnsi="Arial" w:cs="Arial"/>
          <w:color w:val="auto"/>
          <w:sz w:val="24"/>
          <w:szCs w:val="24"/>
          <w:lang w:eastAsia="en-US"/>
        </w:rPr>
        <w:t xml:space="preserve">испытывается </w:t>
      </w:r>
      <w:r w:rsidRPr="00E132A4">
        <w:rPr>
          <w:rStyle w:val="FontStyle48"/>
          <w:rFonts w:ascii="Arial" w:hAnsi="Arial" w:cs="Arial"/>
          <w:color w:val="auto"/>
          <w:sz w:val="24"/>
          <w:szCs w:val="24"/>
          <w:lang w:eastAsia="en-US"/>
        </w:rPr>
        <w:t xml:space="preserve">вместе с </w:t>
      </w:r>
      <w:r>
        <w:rPr>
          <w:rStyle w:val="FontStyle48"/>
          <w:rFonts w:ascii="Arial" w:hAnsi="Arial" w:cs="Arial"/>
          <w:color w:val="auto"/>
          <w:sz w:val="24"/>
          <w:szCs w:val="24"/>
          <w:lang w:eastAsia="en-US"/>
        </w:rPr>
        <w:t xml:space="preserve">средством для удаления, которое входит в комплект к данному </w:t>
      </w:r>
      <w:proofErr w:type="spellStart"/>
      <w:r>
        <w:rPr>
          <w:rStyle w:val="FontStyle48"/>
          <w:rFonts w:ascii="Arial" w:hAnsi="Arial" w:cs="Arial"/>
          <w:color w:val="auto"/>
          <w:sz w:val="24"/>
          <w:szCs w:val="24"/>
          <w:lang w:eastAsia="en-US"/>
        </w:rPr>
        <w:t>пенетранту</w:t>
      </w:r>
      <w:proofErr w:type="spellEnd"/>
      <w:r w:rsidRPr="00E132A4">
        <w:rPr>
          <w:rStyle w:val="FontStyle48"/>
          <w:rFonts w:ascii="Arial" w:hAnsi="Arial" w:cs="Arial"/>
          <w:color w:val="auto"/>
          <w:sz w:val="24"/>
          <w:szCs w:val="24"/>
          <w:lang w:eastAsia="en-US"/>
        </w:rPr>
        <w:t xml:space="preserve">; испытание проводят с </w:t>
      </w:r>
      <w:r>
        <w:rPr>
          <w:rStyle w:val="FontStyle48"/>
          <w:rFonts w:ascii="Arial" w:hAnsi="Arial" w:cs="Arial"/>
          <w:color w:val="auto"/>
          <w:sz w:val="24"/>
          <w:szCs w:val="24"/>
          <w:lang w:eastAsia="en-US"/>
        </w:rPr>
        <w:t>использованием</w:t>
      </w:r>
      <w:r w:rsidRPr="00E132A4">
        <w:rPr>
          <w:rStyle w:val="FontStyle48"/>
          <w:rFonts w:ascii="Arial" w:hAnsi="Arial" w:cs="Arial"/>
          <w:color w:val="auto"/>
          <w:sz w:val="24"/>
          <w:szCs w:val="24"/>
          <w:lang w:eastAsia="en-US"/>
        </w:rPr>
        <w:t xml:space="preserve"> стандартного эталонного проявителя. </w:t>
      </w:r>
      <w:r w:rsidRPr="003853E7">
        <w:rPr>
          <w:rStyle w:val="FontStyle48"/>
          <w:rFonts w:ascii="Arial" w:hAnsi="Arial" w:cs="Arial"/>
          <w:color w:val="auto"/>
          <w:sz w:val="24"/>
          <w:szCs w:val="24"/>
          <w:lang w:eastAsia="en-US"/>
        </w:rPr>
        <w:t xml:space="preserve">Указанный уровень чувствительности </w:t>
      </w:r>
      <w:proofErr w:type="spellStart"/>
      <w:r w:rsidRPr="003853E7">
        <w:rPr>
          <w:rStyle w:val="FontStyle48"/>
          <w:rFonts w:ascii="Arial" w:hAnsi="Arial" w:cs="Arial"/>
          <w:color w:val="auto"/>
          <w:sz w:val="24"/>
          <w:szCs w:val="24"/>
          <w:lang w:eastAsia="en-US"/>
        </w:rPr>
        <w:t>пенетранта</w:t>
      </w:r>
      <w:proofErr w:type="spellEnd"/>
      <w:r w:rsidRPr="003853E7">
        <w:rPr>
          <w:rStyle w:val="FontStyle48"/>
          <w:rFonts w:ascii="Arial" w:hAnsi="Arial" w:cs="Arial"/>
          <w:color w:val="auto"/>
          <w:sz w:val="24"/>
          <w:szCs w:val="24"/>
          <w:lang w:eastAsia="en-US"/>
        </w:rPr>
        <w:t xml:space="preserve"> действителен только в том случае, если </w:t>
      </w:r>
      <w:proofErr w:type="spellStart"/>
      <w:r w:rsidRPr="003853E7">
        <w:rPr>
          <w:rStyle w:val="FontStyle48"/>
          <w:rFonts w:ascii="Arial" w:hAnsi="Arial" w:cs="Arial"/>
          <w:color w:val="auto"/>
          <w:sz w:val="24"/>
          <w:szCs w:val="24"/>
          <w:lang w:eastAsia="en-US"/>
        </w:rPr>
        <w:t>пенетрант</w:t>
      </w:r>
      <w:proofErr w:type="spellEnd"/>
      <w:r w:rsidRPr="003853E7">
        <w:rPr>
          <w:rStyle w:val="FontStyle48"/>
          <w:rFonts w:ascii="Arial" w:hAnsi="Arial" w:cs="Arial"/>
          <w:color w:val="auto"/>
          <w:sz w:val="24"/>
          <w:szCs w:val="24"/>
          <w:lang w:eastAsia="en-US"/>
        </w:rPr>
        <w:t xml:space="preserve"> используется с указанным средством для удаления</w:t>
      </w:r>
      <w:r w:rsidRPr="00E132A4">
        <w:rPr>
          <w:rStyle w:val="FontStyle48"/>
          <w:rFonts w:ascii="Arial" w:hAnsi="Arial" w:cs="Arial"/>
          <w:color w:val="auto"/>
          <w:sz w:val="24"/>
          <w:szCs w:val="24"/>
          <w:lang w:eastAsia="en-US"/>
        </w:rPr>
        <w:t>.</w:t>
      </w:r>
      <w:r w:rsidR="003A3267">
        <w:rPr>
          <w:rFonts w:ascii="Arial-BoldMT" w:hAnsi="Arial-BoldMT" w:cs="Arial-BoldMT"/>
          <w:b/>
          <w:bCs/>
        </w:rPr>
        <w:br w:type="page"/>
      </w:r>
    </w:p>
    <w:p w14:paraId="75A99158" w14:textId="1CD6693B" w:rsidR="00BF45F4" w:rsidRPr="006E6154" w:rsidRDefault="00BF45F4" w:rsidP="006E6154">
      <w:pPr>
        <w:pStyle w:val="Style8"/>
        <w:widowControl/>
        <w:ind w:firstLine="709"/>
        <w:rPr>
          <w:rStyle w:val="FontStyle43"/>
          <w:rFonts w:ascii="Arial" w:hAnsi="Arial" w:cs="Arial"/>
          <w:b w:val="0"/>
          <w:bCs w:val="0"/>
          <w:color w:val="auto"/>
          <w:sz w:val="24"/>
          <w:szCs w:val="24"/>
          <w:lang w:eastAsia="en-US"/>
        </w:rPr>
      </w:pPr>
      <w:r w:rsidRPr="006E6154">
        <w:rPr>
          <w:rStyle w:val="FontStyle43"/>
          <w:rFonts w:ascii="Arial" w:hAnsi="Arial" w:cs="Arial"/>
          <w:b w:val="0"/>
          <w:bCs w:val="0"/>
          <w:color w:val="auto"/>
          <w:spacing w:val="20"/>
          <w:sz w:val="24"/>
          <w:szCs w:val="24"/>
          <w:lang w:eastAsia="en-US"/>
        </w:rPr>
        <w:lastRenderedPageBreak/>
        <w:t>Таблица</w:t>
      </w:r>
      <w:r w:rsidRPr="006E6154">
        <w:rPr>
          <w:rStyle w:val="FontStyle43"/>
          <w:rFonts w:ascii="Arial" w:hAnsi="Arial" w:cs="Arial"/>
          <w:b w:val="0"/>
          <w:bCs w:val="0"/>
          <w:color w:val="auto"/>
          <w:sz w:val="24"/>
          <w:szCs w:val="24"/>
          <w:lang w:eastAsia="en-US"/>
        </w:rPr>
        <w:t xml:space="preserve"> 1 </w:t>
      </w:r>
      <w:r w:rsidR="0067657A" w:rsidRPr="006E6154">
        <w:rPr>
          <w:rStyle w:val="FontStyle43"/>
          <w:rFonts w:ascii="Arial" w:hAnsi="Arial" w:cs="Arial"/>
          <w:b w:val="0"/>
          <w:bCs w:val="0"/>
          <w:color w:val="auto"/>
          <w:sz w:val="24"/>
          <w:szCs w:val="24"/>
          <w:lang w:eastAsia="en-US"/>
        </w:rPr>
        <w:t>–</w:t>
      </w:r>
      <w:r w:rsidRPr="006E6154">
        <w:rPr>
          <w:rStyle w:val="FontStyle43"/>
          <w:rFonts w:ascii="Arial" w:hAnsi="Arial" w:cs="Arial"/>
          <w:b w:val="0"/>
          <w:bCs w:val="0"/>
          <w:color w:val="auto"/>
          <w:sz w:val="24"/>
          <w:szCs w:val="24"/>
          <w:lang w:eastAsia="en-US"/>
        </w:rPr>
        <w:t xml:space="preserve"> Процедура и продукты для контроля</w:t>
      </w:r>
    </w:p>
    <w:p w14:paraId="73D472E8" w14:textId="77777777" w:rsidR="003A3267" w:rsidRDefault="003A3267" w:rsidP="009D5E52">
      <w:pPr>
        <w:pStyle w:val="Style8"/>
        <w:widowControl/>
        <w:ind w:firstLine="709"/>
        <w:jc w:val="center"/>
        <w:rPr>
          <w:rStyle w:val="FontStyle43"/>
          <w:rFonts w:ascii="Arial" w:hAnsi="Arial" w:cs="Arial"/>
          <w:color w:val="auto"/>
          <w:sz w:val="24"/>
          <w:szCs w:val="24"/>
          <w:lang w:eastAsia="en-US"/>
        </w:rPr>
      </w:pPr>
    </w:p>
    <w:tbl>
      <w:tblPr>
        <w:tblW w:w="9711" w:type="dxa"/>
        <w:tblInd w:w="40" w:type="dxa"/>
        <w:tblLayout w:type="fixed"/>
        <w:tblCellMar>
          <w:left w:w="40" w:type="dxa"/>
          <w:right w:w="40" w:type="dxa"/>
        </w:tblCellMar>
        <w:tblLook w:val="0000" w:firstRow="0" w:lastRow="0" w:firstColumn="0" w:lastColumn="0" w:noHBand="0" w:noVBand="0"/>
      </w:tblPr>
      <w:tblGrid>
        <w:gridCol w:w="720"/>
        <w:gridCol w:w="2246"/>
        <w:gridCol w:w="898"/>
        <w:gridCol w:w="2515"/>
        <w:gridCol w:w="970"/>
        <w:gridCol w:w="2362"/>
      </w:tblGrid>
      <w:tr w:rsidR="00FA496C" w:rsidRPr="006E6154" w14:paraId="257B42F8" w14:textId="77777777" w:rsidTr="00BE0BFF">
        <w:trPr>
          <w:trHeight w:val="307"/>
        </w:trPr>
        <w:tc>
          <w:tcPr>
            <w:tcW w:w="720" w:type="dxa"/>
            <w:tcBorders>
              <w:top w:val="single" w:sz="6" w:space="0" w:color="auto"/>
              <w:left w:val="single" w:sz="6" w:space="0" w:color="auto"/>
              <w:bottom w:val="single" w:sz="6" w:space="0" w:color="auto"/>
              <w:right w:val="nil"/>
            </w:tcBorders>
          </w:tcPr>
          <w:p w14:paraId="671979D0" w14:textId="77777777" w:rsidR="00FA496C" w:rsidRPr="006E6154" w:rsidRDefault="00FA496C" w:rsidP="003A3267">
            <w:pPr>
              <w:pStyle w:val="Style30"/>
              <w:widowControl/>
              <w:jc w:val="both"/>
              <w:rPr>
                <w:rFonts w:ascii="Arial" w:hAnsi="Arial" w:cs="Arial"/>
              </w:rPr>
            </w:pPr>
          </w:p>
        </w:tc>
        <w:tc>
          <w:tcPr>
            <w:tcW w:w="2246" w:type="dxa"/>
            <w:tcBorders>
              <w:top w:val="single" w:sz="6" w:space="0" w:color="auto"/>
              <w:left w:val="nil"/>
              <w:bottom w:val="single" w:sz="6" w:space="0" w:color="auto"/>
              <w:right w:val="single" w:sz="6" w:space="0" w:color="auto"/>
            </w:tcBorders>
            <w:vAlign w:val="center"/>
          </w:tcPr>
          <w:p w14:paraId="15348F62" w14:textId="77777777" w:rsidR="00FA496C" w:rsidRPr="006E6154" w:rsidRDefault="00FA496C" w:rsidP="003A3267">
            <w:pPr>
              <w:pStyle w:val="Style29"/>
              <w:widowControl/>
              <w:jc w:val="center"/>
              <w:rPr>
                <w:rStyle w:val="FontStyle44"/>
                <w:rFonts w:ascii="Arial" w:hAnsi="Arial" w:cs="Arial"/>
                <w:b w:val="0"/>
                <w:bCs w:val="0"/>
                <w:color w:val="auto"/>
                <w:sz w:val="24"/>
                <w:szCs w:val="24"/>
                <w:lang w:eastAsia="en-US"/>
              </w:rPr>
            </w:pPr>
            <w:r w:rsidRPr="006E6154">
              <w:rPr>
                <w:rStyle w:val="FontStyle44"/>
                <w:rFonts w:ascii="Arial" w:hAnsi="Arial" w:cs="Arial"/>
                <w:b w:val="0"/>
                <w:bCs w:val="0"/>
                <w:color w:val="auto"/>
                <w:sz w:val="24"/>
                <w:szCs w:val="24"/>
                <w:lang w:eastAsia="en-US"/>
              </w:rPr>
              <w:t>Проникающее вещество</w:t>
            </w:r>
          </w:p>
          <w:p w14:paraId="57630AE2" w14:textId="1C6D6956" w:rsidR="00FA496C" w:rsidRPr="006E6154" w:rsidRDefault="00FA496C" w:rsidP="003A3267">
            <w:pPr>
              <w:pStyle w:val="Style29"/>
              <w:widowControl/>
              <w:jc w:val="center"/>
              <w:rPr>
                <w:rStyle w:val="FontStyle44"/>
                <w:rFonts w:ascii="Arial" w:hAnsi="Arial" w:cs="Arial"/>
                <w:b w:val="0"/>
                <w:bCs w:val="0"/>
                <w:color w:val="auto"/>
                <w:sz w:val="24"/>
                <w:szCs w:val="24"/>
                <w:lang w:eastAsia="en-US"/>
              </w:rPr>
            </w:pPr>
            <w:r w:rsidRPr="006E6154">
              <w:rPr>
                <w:rStyle w:val="FontStyle44"/>
                <w:rFonts w:ascii="Arial" w:hAnsi="Arial" w:cs="Arial"/>
                <w:b w:val="0"/>
                <w:bCs w:val="0"/>
                <w:color w:val="auto"/>
                <w:sz w:val="24"/>
                <w:szCs w:val="24"/>
                <w:lang w:eastAsia="en-US"/>
              </w:rPr>
              <w:t>(</w:t>
            </w:r>
            <w:proofErr w:type="spellStart"/>
            <w:r w:rsidRPr="006E6154">
              <w:rPr>
                <w:rStyle w:val="FontStyle44"/>
                <w:rFonts w:ascii="Arial" w:hAnsi="Arial" w:cs="Arial"/>
                <w:b w:val="0"/>
                <w:bCs w:val="0"/>
                <w:color w:val="auto"/>
                <w:sz w:val="24"/>
                <w:szCs w:val="24"/>
                <w:lang w:eastAsia="en-US"/>
              </w:rPr>
              <w:t>пенетрант</w:t>
            </w:r>
            <w:proofErr w:type="spellEnd"/>
            <w:r w:rsidRPr="006E6154">
              <w:rPr>
                <w:rStyle w:val="FontStyle44"/>
                <w:rFonts w:ascii="Arial" w:hAnsi="Arial" w:cs="Arial"/>
                <w:b w:val="0"/>
                <w:bCs w:val="0"/>
                <w:color w:val="auto"/>
                <w:sz w:val="24"/>
                <w:szCs w:val="24"/>
                <w:lang w:eastAsia="en-US"/>
              </w:rPr>
              <w:t>)</w:t>
            </w:r>
          </w:p>
        </w:tc>
        <w:tc>
          <w:tcPr>
            <w:tcW w:w="3413" w:type="dxa"/>
            <w:gridSpan w:val="2"/>
            <w:tcBorders>
              <w:top w:val="single" w:sz="6" w:space="0" w:color="auto"/>
              <w:left w:val="single" w:sz="6" w:space="0" w:color="auto"/>
              <w:bottom w:val="single" w:sz="6" w:space="0" w:color="auto"/>
              <w:right w:val="single" w:sz="6" w:space="0" w:color="auto"/>
            </w:tcBorders>
            <w:vAlign w:val="center"/>
          </w:tcPr>
          <w:p w14:paraId="0DA576A4" w14:textId="31D6347B" w:rsidR="00FA496C" w:rsidRPr="006E6154" w:rsidRDefault="00FA496C" w:rsidP="003A3267">
            <w:pPr>
              <w:pStyle w:val="Style29"/>
              <w:widowControl/>
              <w:jc w:val="center"/>
              <w:rPr>
                <w:rStyle w:val="FontStyle44"/>
                <w:rFonts w:ascii="Arial" w:hAnsi="Arial" w:cs="Arial"/>
                <w:b w:val="0"/>
                <w:bCs w:val="0"/>
                <w:color w:val="auto"/>
                <w:sz w:val="24"/>
                <w:szCs w:val="24"/>
                <w:lang w:eastAsia="en-US"/>
              </w:rPr>
            </w:pPr>
            <w:r w:rsidRPr="006E6154">
              <w:rPr>
                <w:rStyle w:val="FontStyle44"/>
                <w:rFonts w:ascii="Arial" w:hAnsi="Arial" w:cs="Arial"/>
                <w:b w:val="0"/>
                <w:bCs w:val="0"/>
                <w:color w:val="auto"/>
                <w:sz w:val="24"/>
                <w:szCs w:val="24"/>
                <w:lang w:eastAsia="en-US"/>
              </w:rPr>
              <w:t xml:space="preserve">Состав для удаления избытка </w:t>
            </w:r>
            <w:proofErr w:type="spellStart"/>
            <w:r w:rsidRPr="006E6154">
              <w:rPr>
                <w:rStyle w:val="FontStyle44"/>
                <w:rFonts w:ascii="Arial" w:hAnsi="Arial" w:cs="Arial"/>
                <w:b w:val="0"/>
                <w:bCs w:val="0"/>
                <w:color w:val="auto"/>
                <w:sz w:val="24"/>
                <w:szCs w:val="24"/>
                <w:lang w:eastAsia="en-US"/>
              </w:rPr>
              <w:t>пенетранта</w:t>
            </w:r>
            <w:proofErr w:type="spellEnd"/>
          </w:p>
        </w:tc>
        <w:tc>
          <w:tcPr>
            <w:tcW w:w="3332" w:type="dxa"/>
            <w:gridSpan w:val="2"/>
            <w:tcBorders>
              <w:top w:val="single" w:sz="6" w:space="0" w:color="auto"/>
              <w:left w:val="single" w:sz="6" w:space="0" w:color="auto"/>
              <w:bottom w:val="single" w:sz="6" w:space="0" w:color="auto"/>
              <w:right w:val="single" w:sz="6" w:space="0" w:color="auto"/>
            </w:tcBorders>
          </w:tcPr>
          <w:p w14:paraId="6B368438" w14:textId="77777777" w:rsidR="00FA496C" w:rsidRPr="006E6154" w:rsidRDefault="00FA496C" w:rsidP="003A3267">
            <w:pPr>
              <w:pStyle w:val="Style29"/>
              <w:widowControl/>
              <w:jc w:val="center"/>
              <w:rPr>
                <w:rStyle w:val="FontStyle44"/>
                <w:rFonts w:ascii="Arial" w:hAnsi="Arial" w:cs="Arial"/>
                <w:b w:val="0"/>
                <w:bCs w:val="0"/>
                <w:color w:val="auto"/>
                <w:sz w:val="24"/>
                <w:szCs w:val="24"/>
                <w:lang w:eastAsia="en-US"/>
              </w:rPr>
            </w:pPr>
            <w:r w:rsidRPr="006E6154">
              <w:rPr>
                <w:rStyle w:val="FontStyle44"/>
                <w:rFonts w:ascii="Arial" w:hAnsi="Arial" w:cs="Arial"/>
                <w:b w:val="0"/>
                <w:bCs w:val="0"/>
                <w:color w:val="auto"/>
                <w:sz w:val="24"/>
                <w:szCs w:val="24"/>
                <w:lang w:eastAsia="en-US"/>
              </w:rPr>
              <w:t>Проявитель</w:t>
            </w:r>
          </w:p>
        </w:tc>
      </w:tr>
      <w:tr w:rsidR="003A3267" w:rsidRPr="00E132A4" w14:paraId="38D3DB57" w14:textId="77777777" w:rsidTr="006E6154">
        <w:trPr>
          <w:trHeight w:val="302"/>
        </w:trPr>
        <w:tc>
          <w:tcPr>
            <w:tcW w:w="720" w:type="dxa"/>
            <w:tcBorders>
              <w:top w:val="single" w:sz="6" w:space="0" w:color="auto"/>
              <w:left w:val="single" w:sz="6" w:space="0" w:color="auto"/>
              <w:bottom w:val="double" w:sz="4" w:space="0" w:color="auto"/>
              <w:right w:val="single" w:sz="6" w:space="0" w:color="auto"/>
            </w:tcBorders>
          </w:tcPr>
          <w:p w14:paraId="04C4E9DB" w14:textId="62A276F0" w:rsidR="003A3267" w:rsidRPr="00E132A4" w:rsidRDefault="003A3267" w:rsidP="003A3267">
            <w:pPr>
              <w:pStyle w:val="Style29"/>
              <w:widowControl/>
              <w:jc w:val="center"/>
              <w:rPr>
                <w:rStyle w:val="FontStyle44"/>
                <w:rFonts w:ascii="Arial" w:hAnsi="Arial" w:cs="Arial"/>
                <w:color w:val="auto"/>
                <w:sz w:val="24"/>
                <w:szCs w:val="24"/>
                <w:lang w:eastAsia="en-US"/>
              </w:rPr>
            </w:pPr>
            <w:r w:rsidRPr="003A3267">
              <w:rPr>
                <w:rFonts w:ascii="Arial" w:hAnsi="Arial" w:cs="Arial"/>
              </w:rPr>
              <w:t>тип</w:t>
            </w:r>
          </w:p>
        </w:tc>
        <w:tc>
          <w:tcPr>
            <w:tcW w:w="2246" w:type="dxa"/>
            <w:tcBorders>
              <w:top w:val="single" w:sz="6" w:space="0" w:color="auto"/>
              <w:left w:val="single" w:sz="6" w:space="0" w:color="auto"/>
              <w:bottom w:val="double" w:sz="4" w:space="0" w:color="auto"/>
              <w:right w:val="single" w:sz="6" w:space="0" w:color="auto"/>
            </w:tcBorders>
          </w:tcPr>
          <w:p w14:paraId="114C2E29" w14:textId="2B64C436" w:rsidR="003A3267" w:rsidRPr="00E132A4" w:rsidRDefault="003A3267" w:rsidP="003A3267">
            <w:pPr>
              <w:pStyle w:val="Style29"/>
              <w:widowControl/>
              <w:jc w:val="center"/>
              <w:rPr>
                <w:rStyle w:val="FontStyle44"/>
                <w:rFonts w:ascii="Arial" w:hAnsi="Arial" w:cs="Arial"/>
                <w:color w:val="auto"/>
                <w:sz w:val="24"/>
                <w:szCs w:val="24"/>
                <w:lang w:eastAsia="en-US"/>
              </w:rPr>
            </w:pPr>
            <w:r w:rsidRPr="003A3267">
              <w:rPr>
                <w:rFonts w:ascii="Arial" w:hAnsi="Arial" w:cs="Arial"/>
              </w:rPr>
              <w:t>вид</w:t>
            </w:r>
          </w:p>
        </w:tc>
        <w:tc>
          <w:tcPr>
            <w:tcW w:w="898" w:type="dxa"/>
            <w:tcBorders>
              <w:top w:val="single" w:sz="6" w:space="0" w:color="auto"/>
              <w:left w:val="single" w:sz="6" w:space="0" w:color="auto"/>
              <w:bottom w:val="double" w:sz="4" w:space="0" w:color="auto"/>
              <w:right w:val="single" w:sz="6" w:space="0" w:color="auto"/>
            </w:tcBorders>
          </w:tcPr>
          <w:p w14:paraId="329385D4" w14:textId="3E0D254D" w:rsidR="003A3267" w:rsidRPr="00E132A4" w:rsidRDefault="003A3267" w:rsidP="003A3267">
            <w:pPr>
              <w:pStyle w:val="Style29"/>
              <w:widowControl/>
              <w:jc w:val="center"/>
              <w:rPr>
                <w:rStyle w:val="FontStyle44"/>
                <w:rFonts w:ascii="Arial" w:hAnsi="Arial" w:cs="Arial"/>
                <w:color w:val="auto"/>
                <w:sz w:val="24"/>
                <w:szCs w:val="24"/>
                <w:lang w:eastAsia="en-US"/>
              </w:rPr>
            </w:pPr>
            <w:r w:rsidRPr="003A3267">
              <w:rPr>
                <w:rFonts w:ascii="Arial" w:hAnsi="Arial" w:cs="Arial"/>
              </w:rPr>
              <w:t>метод</w:t>
            </w:r>
          </w:p>
        </w:tc>
        <w:tc>
          <w:tcPr>
            <w:tcW w:w="2515" w:type="dxa"/>
            <w:tcBorders>
              <w:top w:val="single" w:sz="6" w:space="0" w:color="auto"/>
              <w:left w:val="single" w:sz="6" w:space="0" w:color="auto"/>
              <w:bottom w:val="double" w:sz="4" w:space="0" w:color="auto"/>
              <w:right w:val="single" w:sz="6" w:space="0" w:color="auto"/>
            </w:tcBorders>
          </w:tcPr>
          <w:p w14:paraId="6081F2ED" w14:textId="179115EE" w:rsidR="003A3267" w:rsidRPr="00E132A4" w:rsidRDefault="003A3267" w:rsidP="003A3267">
            <w:pPr>
              <w:pStyle w:val="Style29"/>
              <w:widowControl/>
              <w:jc w:val="center"/>
              <w:rPr>
                <w:rStyle w:val="FontStyle44"/>
                <w:rFonts w:ascii="Arial" w:hAnsi="Arial" w:cs="Arial"/>
                <w:color w:val="auto"/>
                <w:sz w:val="24"/>
                <w:szCs w:val="24"/>
                <w:lang w:eastAsia="en-US"/>
              </w:rPr>
            </w:pPr>
            <w:r w:rsidRPr="003A3267">
              <w:rPr>
                <w:rFonts w:ascii="Arial" w:hAnsi="Arial" w:cs="Arial"/>
              </w:rPr>
              <w:t>вид</w:t>
            </w:r>
          </w:p>
        </w:tc>
        <w:tc>
          <w:tcPr>
            <w:tcW w:w="970" w:type="dxa"/>
            <w:tcBorders>
              <w:top w:val="single" w:sz="6" w:space="0" w:color="auto"/>
              <w:left w:val="single" w:sz="6" w:space="0" w:color="auto"/>
              <w:bottom w:val="double" w:sz="4" w:space="0" w:color="auto"/>
              <w:right w:val="single" w:sz="6" w:space="0" w:color="auto"/>
            </w:tcBorders>
          </w:tcPr>
          <w:p w14:paraId="745150ED" w14:textId="72FDC338" w:rsidR="003A3267" w:rsidRPr="00E132A4" w:rsidRDefault="003A3267" w:rsidP="003A3267">
            <w:pPr>
              <w:pStyle w:val="Style29"/>
              <w:widowControl/>
              <w:jc w:val="center"/>
              <w:rPr>
                <w:rStyle w:val="FontStyle44"/>
                <w:rFonts w:ascii="Arial" w:hAnsi="Arial" w:cs="Arial"/>
                <w:color w:val="auto"/>
                <w:sz w:val="24"/>
                <w:szCs w:val="24"/>
                <w:lang w:eastAsia="en-US"/>
              </w:rPr>
            </w:pPr>
            <w:r w:rsidRPr="003A3267">
              <w:rPr>
                <w:rFonts w:ascii="Arial" w:hAnsi="Arial" w:cs="Arial"/>
              </w:rPr>
              <w:t>форма</w:t>
            </w:r>
          </w:p>
        </w:tc>
        <w:tc>
          <w:tcPr>
            <w:tcW w:w="2362" w:type="dxa"/>
            <w:tcBorders>
              <w:top w:val="single" w:sz="6" w:space="0" w:color="auto"/>
              <w:left w:val="single" w:sz="6" w:space="0" w:color="auto"/>
              <w:bottom w:val="double" w:sz="4" w:space="0" w:color="auto"/>
              <w:right w:val="single" w:sz="6" w:space="0" w:color="auto"/>
            </w:tcBorders>
          </w:tcPr>
          <w:p w14:paraId="6E9A8456" w14:textId="3A0BE89D" w:rsidR="003A3267" w:rsidRPr="00E132A4" w:rsidRDefault="003A3267" w:rsidP="003A3267">
            <w:pPr>
              <w:pStyle w:val="Style29"/>
              <w:widowControl/>
              <w:jc w:val="center"/>
              <w:rPr>
                <w:rStyle w:val="FontStyle44"/>
                <w:rFonts w:ascii="Arial" w:hAnsi="Arial" w:cs="Arial"/>
                <w:color w:val="auto"/>
                <w:sz w:val="24"/>
                <w:szCs w:val="24"/>
                <w:lang w:eastAsia="en-US"/>
              </w:rPr>
            </w:pPr>
            <w:r w:rsidRPr="003A3267">
              <w:rPr>
                <w:rFonts w:ascii="Arial" w:hAnsi="Arial" w:cs="Arial"/>
              </w:rPr>
              <w:t>вид</w:t>
            </w:r>
          </w:p>
        </w:tc>
      </w:tr>
      <w:tr w:rsidR="006E6154" w:rsidRPr="00E132A4" w14:paraId="1813C7C9" w14:textId="77777777" w:rsidTr="006E6154">
        <w:trPr>
          <w:trHeight w:val="302"/>
        </w:trPr>
        <w:tc>
          <w:tcPr>
            <w:tcW w:w="720" w:type="dxa"/>
            <w:tcBorders>
              <w:top w:val="double" w:sz="4" w:space="0" w:color="auto"/>
              <w:left w:val="single" w:sz="6" w:space="0" w:color="auto"/>
              <w:bottom w:val="single" w:sz="6" w:space="0" w:color="auto"/>
              <w:right w:val="single" w:sz="6" w:space="0" w:color="auto"/>
            </w:tcBorders>
          </w:tcPr>
          <w:p w14:paraId="32927B70" w14:textId="77777777" w:rsidR="006E6154" w:rsidRPr="00E132A4" w:rsidRDefault="006E6154" w:rsidP="006E6154">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I</w:t>
            </w:r>
          </w:p>
        </w:tc>
        <w:tc>
          <w:tcPr>
            <w:tcW w:w="2246" w:type="dxa"/>
            <w:tcBorders>
              <w:top w:val="double" w:sz="4" w:space="0" w:color="auto"/>
              <w:left w:val="single" w:sz="6" w:space="0" w:color="auto"/>
              <w:bottom w:val="single" w:sz="6" w:space="0" w:color="auto"/>
              <w:right w:val="single" w:sz="6" w:space="0" w:color="auto"/>
            </w:tcBorders>
          </w:tcPr>
          <w:p w14:paraId="38964191" w14:textId="77777777" w:rsidR="006E6154" w:rsidRPr="00E132A4" w:rsidRDefault="006E6154" w:rsidP="006E6154">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Люминесцентный</w:t>
            </w:r>
          </w:p>
        </w:tc>
        <w:tc>
          <w:tcPr>
            <w:tcW w:w="898" w:type="dxa"/>
            <w:tcBorders>
              <w:top w:val="double" w:sz="4" w:space="0" w:color="auto"/>
              <w:left w:val="single" w:sz="6" w:space="0" w:color="auto"/>
              <w:bottom w:val="single" w:sz="6" w:space="0" w:color="auto"/>
              <w:right w:val="single" w:sz="6" w:space="0" w:color="auto"/>
            </w:tcBorders>
          </w:tcPr>
          <w:p w14:paraId="775E3542" w14:textId="77777777" w:rsidR="006E6154" w:rsidRPr="00E132A4" w:rsidRDefault="006E6154" w:rsidP="006E6154">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A</w:t>
            </w:r>
          </w:p>
        </w:tc>
        <w:tc>
          <w:tcPr>
            <w:tcW w:w="2515" w:type="dxa"/>
            <w:tcBorders>
              <w:top w:val="double" w:sz="4" w:space="0" w:color="auto"/>
              <w:left w:val="single" w:sz="6" w:space="0" w:color="auto"/>
              <w:bottom w:val="single" w:sz="6" w:space="0" w:color="auto"/>
              <w:right w:val="single" w:sz="6" w:space="0" w:color="auto"/>
            </w:tcBorders>
          </w:tcPr>
          <w:p w14:paraId="742E2028" w14:textId="77777777" w:rsidR="006E6154" w:rsidRPr="00E132A4" w:rsidRDefault="006E6154" w:rsidP="006E6154">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Вода</w:t>
            </w:r>
          </w:p>
        </w:tc>
        <w:tc>
          <w:tcPr>
            <w:tcW w:w="970" w:type="dxa"/>
            <w:tcBorders>
              <w:top w:val="double" w:sz="4" w:space="0" w:color="auto"/>
              <w:left w:val="single" w:sz="6" w:space="0" w:color="auto"/>
              <w:bottom w:val="single" w:sz="6" w:space="0" w:color="auto"/>
              <w:right w:val="single" w:sz="6" w:space="0" w:color="auto"/>
            </w:tcBorders>
          </w:tcPr>
          <w:p w14:paraId="2894900D" w14:textId="77777777" w:rsidR="006E6154" w:rsidRPr="00E132A4" w:rsidRDefault="006E6154" w:rsidP="006E6154">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a</w:t>
            </w:r>
          </w:p>
        </w:tc>
        <w:tc>
          <w:tcPr>
            <w:tcW w:w="2362" w:type="dxa"/>
            <w:tcBorders>
              <w:top w:val="double" w:sz="4" w:space="0" w:color="auto"/>
              <w:left w:val="single" w:sz="6" w:space="0" w:color="auto"/>
              <w:bottom w:val="single" w:sz="6" w:space="0" w:color="auto"/>
              <w:right w:val="single" w:sz="6" w:space="0" w:color="auto"/>
            </w:tcBorders>
          </w:tcPr>
          <w:p w14:paraId="6666FD64" w14:textId="630E617C" w:rsidR="006E6154" w:rsidRPr="00E132A4" w:rsidRDefault="006E6154" w:rsidP="006E6154">
            <w:pPr>
              <w:pStyle w:val="Style31"/>
              <w:widowControl/>
              <w:jc w:val="both"/>
              <w:rPr>
                <w:rStyle w:val="FontStyle45"/>
                <w:rFonts w:ascii="Arial" w:hAnsi="Arial" w:cs="Arial"/>
                <w:color w:val="auto"/>
                <w:sz w:val="24"/>
                <w:szCs w:val="24"/>
                <w:lang w:eastAsia="en-US"/>
              </w:rPr>
            </w:pPr>
            <w:r w:rsidRPr="003A3267">
              <w:rPr>
                <w:rFonts w:ascii="Arial" w:hAnsi="Arial" w:cs="Arial"/>
              </w:rPr>
              <w:t xml:space="preserve">Сухой порошок </w:t>
            </w:r>
          </w:p>
        </w:tc>
      </w:tr>
      <w:tr w:rsidR="006E6154" w:rsidRPr="00E132A4" w14:paraId="1C17CF18" w14:textId="77777777" w:rsidTr="006E6154">
        <w:trPr>
          <w:trHeight w:val="302"/>
        </w:trPr>
        <w:tc>
          <w:tcPr>
            <w:tcW w:w="720" w:type="dxa"/>
            <w:tcBorders>
              <w:top w:val="single" w:sz="6" w:space="0" w:color="auto"/>
              <w:left w:val="single" w:sz="6" w:space="0" w:color="auto"/>
              <w:bottom w:val="single" w:sz="6" w:space="0" w:color="auto"/>
              <w:right w:val="single" w:sz="6" w:space="0" w:color="auto"/>
            </w:tcBorders>
          </w:tcPr>
          <w:p w14:paraId="49E4376C" w14:textId="77777777" w:rsidR="006E6154" w:rsidRPr="00E132A4" w:rsidRDefault="006E6154" w:rsidP="006E6154">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II</w:t>
            </w:r>
          </w:p>
        </w:tc>
        <w:tc>
          <w:tcPr>
            <w:tcW w:w="2246" w:type="dxa"/>
            <w:tcBorders>
              <w:top w:val="single" w:sz="6" w:space="0" w:color="auto"/>
              <w:left w:val="single" w:sz="6" w:space="0" w:color="auto"/>
              <w:bottom w:val="single" w:sz="6" w:space="0" w:color="auto"/>
              <w:right w:val="single" w:sz="6" w:space="0" w:color="auto"/>
            </w:tcBorders>
          </w:tcPr>
          <w:p w14:paraId="532EF610" w14:textId="117874C8" w:rsidR="006E6154" w:rsidRPr="00E132A4" w:rsidRDefault="005A25F8" w:rsidP="006E6154">
            <w:pPr>
              <w:pStyle w:val="Style31"/>
              <w:widowControl/>
              <w:jc w:val="both"/>
              <w:rPr>
                <w:rStyle w:val="FontStyle45"/>
                <w:rFonts w:ascii="Arial" w:hAnsi="Arial" w:cs="Arial"/>
                <w:color w:val="auto"/>
                <w:sz w:val="24"/>
                <w:szCs w:val="24"/>
                <w:lang w:eastAsia="en-US"/>
              </w:rPr>
            </w:pPr>
            <w:r w:rsidRPr="003A3267">
              <w:rPr>
                <w:rFonts w:ascii="Arial" w:hAnsi="Arial" w:cs="Arial"/>
              </w:rPr>
              <w:t>Цветного контраста</w:t>
            </w:r>
          </w:p>
        </w:tc>
        <w:tc>
          <w:tcPr>
            <w:tcW w:w="898" w:type="dxa"/>
            <w:tcBorders>
              <w:top w:val="single" w:sz="6" w:space="0" w:color="auto"/>
              <w:left w:val="single" w:sz="6" w:space="0" w:color="auto"/>
              <w:bottom w:val="single" w:sz="6" w:space="0" w:color="auto"/>
              <w:right w:val="single" w:sz="6" w:space="0" w:color="auto"/>
            </w:tcBorders>
          </w:tcPr>
          <w:p w14:paraId="4BA296C2" w14:textId="77777777" w:rsidR="006E6154" w:rsidRPr="00E132A4" w:rsidRDefault="006E6154" w:rsidP="006E6154">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B</w:t>
            </w:r>
          </w:p>
        </w:tc>
        <w:tc>
          <w:tcPr>
            <w:tcW w:w="2515" w:type="dxa"/>
            <w:tcBorders>
              <w:top w:val="single" w:sz="6" w:space="0" w:color="auto"/>
              <w:left w:val="single" w:sz="6" w:space="0" w:color="auto"/>
              <w:bottom w:val="single" w:sz="6" w:space="0" w:color="auto"/>
              <w:right w:val="single" w:sz="6" w:space="0" w:color="auto"/>
            </w:tcBorders>
          </w:tcPr>
          <w:p w14:paraId="377E6D3D" w14:textId="77777777" w:rsidR="006E6154" w:rsidRPr="00E132A4" w:rsidRDefault="006E6154" w:rsidP="006E6154">
            <w:pPr>
              <w:pStyle w:val="Style31"/>
              <w:widowControl/>
              <w:jc w:val="both"/>
              <w:rPr>
                <w:rStyle w:val="FontStyle45"/>
                <w:rFonts w:ascii="Arial" w:hAnsi="Arial" w:cs="Arial"/>
                <w:color w:val="auto"/>
                <w:sz w:val="24"/>
                <w:szCs w:val="24"/>
                <w:lang w:eastAsia="en-US"/>
              </w:rPr>
            </w:pPr>
            <w:proofErr w:type="spellStart"/>
            <w:r w:rsidRPr="00E132A4">
              <w:rPr>
                <w:rStyle w:val="FontStyle45"/>
                <w:rFonts w:ascii="Arial" w:hAnsi="Arial" w:cs="Arial"/>
                <w:color w:val="auto"/>
                <w:sz w:val="24"/>
                <w:szCs w:val="24"/>
                <w:lang w:eastAsia="en-US"/>
              </w:rPr>
              <w:t>Липофильный</w:t>
            </w:r>
            <w:proofErr w:type="spellEnd"/>
            <w:r w:rsidRPr="00E132A4">
              <w:rPr>
                <w:rStyle w:val="FontStyle45"/>
                <w:rFonts w:ascii="Arial" w:hAnsi="Arial" w:cs="Arial"/>
                <w:color w:val="auto"/>
                <w:sz w:val="24"/>
                <w:szCs w:val="24"/>
                <w:lang w:eastAsia="en-US"/>
              </w:rPr>
              <w:t xml:space="preserve"> эмульгатор</w:t>
            </w:r>
          </w:p>
        </w:tc>
        <w:tc>
          <w:tcPr>
            <w:tcW w:w="970" w:type="dxa"/>
            <w:tcBorders>
              <w:top w:val="single" w:sz="6" w:space="0" w:color="auto"/>
              <w:left w:val="single" w:sz="6" w:space="0" w:color="auto"/>
              <w:bottom w:val="single" w:sz="6" w:space="0" w:color="auto"/>
              <w:right w:val="single" w:sz="6" w:space="0" w:color="auto"/>
            </w:tcBorders>
          </w:tcPr>
          <w:p w14:paraId="0831920F" w14:textId="77777777" w:rsidR="006E6154" w:rsidRPr="00E132A4" w:rsidRDefault="006E6154" w:rsidP="006E6154">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b</w:t>
            </w:r>
          </w:p>
        </w:tc>
        <w:tc>
          <w:tcPr>
            <w:tcW w:w="2362" w:type="dxa"/>
            <w:tcBorders>
              <w:top w:val="single" w:sz="6" w:space="0" w:color="auto"/>
              <w:left w:val="single" w:sz="6" w:space="0" w:color="auto"/>
              <w:bottom w:val="single" w:sz="6" w:space="0" w:color="auto"/>
              <w:right w:val="single" w:sz="6" w:space="0" w:color="auto"/>
            </w:tcBorders>
          </w:tcPr>
          <w:p w14:paraId="70BCF534" w14:textId="635F05EE" w:rsidR="006E6154" w:rsidRPr="00E132A4" w:rsidRDefault="006E6154" w:rsidP="006E6154">
            <w:pPr>
              <w:pStyle w:val="Style31"/>
              <w:widowControl/>
              <w:jc w:val="both"/>
              <w:rPr>
                <w:rStyle w:val="FontStyle45"/>
                <w:rFonts w:ascii="Arial" w:hAnsi="Arial" w:cs="Arial"/>
                <w:color w:val="auto"/>
                <w:sz w:val="24"/>
                <w:szCs w:val="24"/>
                <w:lang w:eastAsia="en-US"/>
              </w:rPr>
            </w:pPr>
            <w:r w:rsidRPr="003A3267">
              <w:rPr>
                <w:rFonts w:ascii="Arial" w:hAnsi="Arial" w:cs="Arial"/>
              </w:rPr>
              <w:t xml:space="preserve">Водорастворимый </w:t>
            </w:r>
          </w:p>
        </w:tc>
      </w:tr>
      <w:tr w:rsidR="006E6154" w:rsidRPr="00E132A4" w14:paraId="1CB368A9" w14:textId="77777777" w:rsidTr="006E6154">
        <w:trPr>
          <w:trHeight w:val="307"/>
        </w:trPr>
        <w:tc>
          <w:tcPr>
            <w:tcW w:w="720" w:type="dxa"/>
            <w:tcBorders>
              <w:top w:val="single" w:sz="6" w:space="0" w:color="auto"/>
              <w:left w:val="single" w:sz="6" w:space="0" w:color="auto"/>
              <w:bottom w:val="nil"/>
              <w:right w:val="single" w:sz="6" w:space="0" w:color="auto"/>
            </w:tcBorders>
          </w:tcPr>
          <w:p w14:paraId="5870814B" w14:textId="77777777" w:rsidR="006E6154" w:rsidRPr="00E132A4" w:rsidRDefault="006E6154" w:rsidP="006E6154">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III</w:t>
            </w:r>
          </w:p>
        </w:tc>
        <w:tc>
          <w:tcPr>
            <w:tcW w:w="2246" w:type="dxa"/>
            <w:vMerge w:val="restart"/>
            <w:tcBorders>
              <w:top w:val="single" w:sz="6" w:space="0" w:color="auto"/>
              <w:left w:val="single" w:sz="6" w:space="0" w:color="auto"/>
              <w:right w:val="single" w:sz="6" w:space="0" w:color="auto"/>
            </w:tcBorders>
          </w:tcPr>
          <w:p w14:paraId="6F1CEF36" w14:textId="77777777" w:rsidR="006E6154" w:rsidRPr="00E132A4" w:rsidRDefault="006E6154" w:rsidP="006E6154">
            <w:pPr>
              <w:pStyle w:val="Style31"/>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Двойного назначения (люминесцентный с цветным контрастом)</w:t>
            </w:r>
          </w:p>
        </w:tc>
        <w:tc>
          <w:tcPr>
            <w:tcW w:w="898" w:type="dxa"/>
            <w:tcBorders>
              <w:top w:val="single" w:sz="6" w:space="0" w:color="auto"/>
              <w:left w:val="single" w:sz="6" w:space="0" w:color="auto"/>
              <w:bottom w:val="single" w:sz="6" w:space="0" w:color="auto"/>
              <w:right w:val="single" w:sz="6" w:space="0" w:color="auto"/>
            </w:tcBorders>
          </w:tcPr>
          <w:p w14:paraId="4411EA12" w14:textId="77777777" w:rsidR="006E6154" w:rsidRPr="00E132A4" w:rsidRDefault="006E6154" w:rsidP="006E6154">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C</w:t>
            </w:r>
          </w:p>
        </w:tc>
        <w:tc>
          <w:tcPr>
            <w:tcW w:w="2515" w:type="dxa"/>
            <w:tcBorders>
              <w:top w:val="single" w:sz="6" w:space="0" w:color="auto"/>
              <w:left w:val="single" w:sz="6" w:space="0" w:color="auto"/>
              <w:bottom w:val="single" w:sz="6" w:space="0" w:color="auto"/>
              <w:right w:val="single" w:sz="6" w:space="0" w:color="auto"/>
            </w:tcBorders>
          </w:tcPr>
          <w:p w14:paraId="7E4D8D53" w14:textId="77777777" w:rsidR="006E6154" w:rsidRPr="00E132A4" w:rsidRDefault="006E6154" w:rsidP="006E6154">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Растворитель</w:t>
            </w:r>
          </w:p>
        </w:tc>
        <w:tc>
          <w:tcPr>
            <w:tcW w:w="970" w:type="dxa"/>
            <w:tcBorders>
              <w:top w:val="single" w:sz="6" w:space="0" w:color="auto"/>
              <w:left w:val="single" w:sz="6" w:space="0" w:color="auto"/>
              <w:bottom w:val="single" w:sz="6" w:space="0" w:color="auto"/>
              <w:right w:val="single" w:sz="6" w:space="0" w:color="auto"/>
            </w:tcBorders>
          </w:tcPr>
          <w:p w14:paraId="0033B2BA" w14:textId="77777777" w:rsidR="006E6154" w:rsidRPr="00E132A4" w:rsidRDefault="006E6154" w:rsidP="006E6154">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c</w:t>
            </w:r>
          </w:p>
        </w:tc>
        <w:tc>
          <w:tcPr>
            <w:tcW w:w="2362" w:type="dxa"/>
            <w:tcBorders>
              <w:top w:val="single" w:sz="6" w:space="0" w:color="auto"/>
              <w:left w:val="single" w:sz="6" w:space="0" w:color="auto"/>
              <w:bottom w:val="single" w:sz="6" w:space="0" w:color="auto"/>
              <w:right w:val="single" w:sz="6" w:space="0" w:color="auto"/>
            </w:tcBorders>
          </w:tcPr>
          <w:p w14:paraId="5A5C2990" w14:textId="1A08F534" w:rsidR="006E6154" w:rsidRPr="00E132A4" w:rsidRDefault="006E6154" w:rsidP="006E6154">
            <w:pPr>
              <w:pStyle w:val="Style31"/>
              <w:widowControl/>
              <w:jc w:val="both"/>
              <w:rPr>
                <w:rStyle w:val="FontStyle45"/>
                <w:rFonts w:ascii="Arial" w:hAnsi="Arial" w:cs="Arial"/>
                <w:color w:val="auto"/>
                <w:sz w:val="24"/>
                <w:szCs w:val="24"/>
                <w:lang w:eastAsia="en-US"/>
              </w:rPr>
            </w:pPr>
            <w:r w:rsidRPr="003A3267">
              <w:rPr>
                <w:rFonts w:ascii="Arial" w:hAnsi="Arial" w:cs="Arial"/>
              </w:rPr>
              <w:t xml:space="preserve">Водная суспензия </w:t>
            </w:r>
          </w:p>
        </w:tc>
      </w:tr>
      <w:tr w:rsidR="006E6154" w:rsidRPr="00E132A4" w14:paraId="53F20331" w14:textId="77777777" w:rsidTr="006E6154">
        <w:trPr>
          <w:trHeight w:val="523"/>
        </w:trPr>
        <w:tc>
          <w:tcPr>
            <w:tcW w:w="720" w:type="dxa"/>
            <w:tcBorders>
              <w:top w:val="nil"/>
              <w:left w:val="single" w:sz="6" w:space="0" w:color="auto"/>
              <w:bottom w:val="nil"/>
              <w:right w:val="single" w:sz="6" w:space="0" w:color="auto"/>
            </w:tcBorders>
          </w:tcPr>
          <w:p w14:paraId="29C2DA1C" w14:textId="77777777" w:rsidR="006E6154" w:rsidRPr="00E132A4" w:rsidRDefault="006E6154" w:rsidP="006E6154">
            <w:pPr>
              <w:pStyle w:val="Style30"/>
              <w:widowControl/>
              <w:jc w:val="both"/>
              <w:rPr>
                <w:rFonts w:ascii="Arial" w:hAnsi="Arial" w:cs="Arial"/>
              </w:rPr>
            </w:pPr>
          </w:p>
        </w:tc>
        <w:tc>
          <w:tcPr>
            <w:tcW w:w="2246" w:type="dxa"/>
            <w:vMerge/>
            <w:tcBorders>
              <w:left w:val="single" w:sz="6" w:space="0" w:color="auto"/>
              <w:bottom w:val="nil"/>
              <w:right w:val="single" w:sz="6" w:space="0" w:color="auto"/>
            </w:tcBorders>
          </w:tcPr>
          <w:p w14:paraId="33363F49" w14:textId="77777777" w:rsidR="006E6154" w:rsidRPr="00E132A4" w:rsidRDefault="006E6154" w:rsidP="006E6154">
            <w:pPr>
              <w:pStyle w:val="Style31"/>
              <w:widowControl/>
              <w:jc w:val="both"/>
              <w:rPr>
                <w:rStyle w:val="FontStyle45"/>
                <w:rFonts w:ascii="Arial" w:hAnsi="Arial" w:cs="Arial"/>
                <w:color w:val="auto"/>
                <w:sz w:val="24"/>
                <w:szCs w:val="24"/>
                <w:lang w:eastAsia="en-US"/>
              </w:rPr>
            </w:pPr>
          </w:p>
        </w:tc>
        <w:tc>
          <w:tcPr>
            <w:tcW w:w="898" w:type="dxa"/>
            <w:tcBorders>
              <w:top w:val="single" w:sz="6" w:space="0" w:color="auto"/>
              <w:left w:val="single" w:sz="6" w:space="0" w:color="auto"/>
              <w:bottom w:val="single" w:sz="6" w:space="0" w:color="auto"/>
              <w:right w:val="single" w:sz="6" w:space="0" w:color="auto"/>
            </w:tcBorders>
          </w:tcPr>
          <w:p w14:paraId="4326A890" w14:textId="77777777" w:rsidR="006E6154" w:rsidRPr="00E132A4" w:rsidRDefault="006E6154" w:rsidP="006E6154">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w:t>
            </w:r>
          </w:p>
        </w:tc>
        <w:tc>
          <w:tcPr>
            <w:tcW w:w="2515" w:type="dxa"/>
            <w:tcBorders>
              <w:top w:val="single" w:sz="6" w:space="0" w:color="auto"/>
              <w:left w:val="single" w:sz="6" w:space="0" w:color="auto"/>
              <w:bottom w:val="single" w:sz="6" w:space="0" w:color="auto"/>
              <w:right w:val="single" w:sz="6" w:space="0" w:color="auto"/>
            </w:tcBorders>
          </w:tcPr>
          <w:p w14:paraId="3D1D7C5F" w14:textId="77777777" w:rsidR="006E6154" w:rsidRPr="00E132A4" w:rsidRDefault="006E6154" w:rsidP="006E6154">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Гидрофильный эмульгатор</w:t>
            </w:r>
          </w:p>
        </w:tc>
        <w:tc>
          <w:tcPr>
            <w:tcW w:w="970" w:type="dxa"/>
            <w:tcBorders>
              <w:top w:val="single" w:sz="6" w:space="0" w:color="auto"/>
              <w:left w:val="single" w:sz="6" w:space="0" w:color="auto"/>
              <w:bottom w:val="single" w:sz="6" w:space="0" w:color="auto"/>
              <w:right w:val="single" w:sz="6" w:space="0" w:color="auto"/>
            </w:tcBorders>
          </w:tcPr>
          <w:p w14:paraId="2F391D1B" w14:textId="77777777" w:rsidR="006E6154" w:rsidRPr="00E132A4" w:rsidRDefault="006E6154" w:rsidP="006E6154">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w:t>
            </w:r>
          </w:p>
        </w:tc>
        <w:tc>
          <w:tcPr>
            <w:tcW w:w="2362" w:type="dxa"/>
            <w:tcBorders>
              <w:top w:val="single" w:sz="6" w:space="0" w:color="auto"/>
              <w:left w:val="single" w:sz="6" w:space="0" w:color="auto"/>
              <w:bottom w:val="single" w:sz="6" w:space="0" w:color="auto"/>
              <w:right w:val="single" w:sz="6" w:space="0" w:color="auto"/>
            </w:tcBorders>
          </w:tcPr>
          <w:p w14:paraId="3D1E716C" w14:textId="197B4A5F" w:rsidR="006E6154" w:rsidRPr="00E132A4" w:rsidRDefault="006E6154" w:rsidP="006E6154">
            <w:pPr>
              <w:pStyle w:val="Style31"/>
              <w:widowControl/>
              <w:jc w:val="both"/>
              <w:rPr>
                <w:rStyle w:val="FontStyle45"/>
                <w:rFonts w:ascii="Arial" w:hAnsi="Arial" w:cs="Arial"/>
                <w:color w:val="auto"/>
                <w:sz w:val="24"/>
                <w:szCs w:val="24"/>
                <w:lang w:eastAsia="en-US"/>
              </w:rPr>
            </w:pPr>
            <w:r w:rsidRPr="003A3267">
              <w:rPr>
                <w:rFonts w:ascii="Arial" w:hAnsi="Arial" w:cs="Arial"/>
              </w:rPr>
              <w:t xml:space="preserve">На основе растворителя (безводный - для типа I) </w:t>
            </w:r>
          </w:p>
        </w:tc>
      </w:tr>
      <w:tr w:rsidR="006E6154" w:rsidRPr="00E132A4" w14:paraId="10F40B63" w14:textId="77777777" w:rsidTr="006E6154">
        <w:trPr>
          <w:trHeight w:val="523"/>
        </w:trPr>
        <w:tc>
          <w:tcPr>
            <w:tcW w:w="720" w:type="dxa"/>
            <w:tcBorders>
              <w:top w:val="nil"/>
              <w:left w:val="single" w:sz="6" w:space="0" w:color="auto"/>
              <w:bottom w:val="nil"/>
              <w:right w:val="single" w:sz="6" w:space="0" w:color="auto"/>
            </w:tcBorders>
          </w:tcPr>
          <w:p w14:paraId="0671492B" w14:textId="77777777" w:rsidR="006E6154" w:rsidRPr="00E132A4" w:rsidRDefault="006E6154" w:rsidP="006E6154">
            <w:pPr>
              <w:pStyle w:val="Style30"/>
              <w:widowControl/>
              <w:jc w:val="both"/>
              <w:rPr>
                <w:rFonts w:ascii="Arial" w:hAnsi="Arial" w:cs="Arial"/>
              </w:rPr>
            </w:pPr>
          </w:p>
        </w:tc>
        <w:tc>
          <w:tcPr>
            <w:tcW w:w="2246" w:type="dxa"/>
            <w:tcBorders>
              <w:top w:val="nil"/>
              <w:left w:val="single" w:sz="6" w:space="0" w:color="auto"/>
              <w:bottom w:val="nil"/>
              <w:right w:val="single" w:sz="6" w:space="0" w:color="auto"/>
            </w:tcBorders>
          </w:tcPr>
          <w:p w14:paraId="4310AC58" w14:textId="77777777" w:rsidR="006E6154" w:rsidRPr="00E132A4" w:rsidRDefault="006E6154" w:rsidP="006E6154">
            <w:pPr>
              <w:pStyle w:val="Style30"/>
              <w:widowControl/>
              <w:jc w:val="both"/>
              <w:rPr>
                <w:rFonts w:ascii="Arial" w:hAnsi="Arial" w:cs="Arial"/>
              </w:rPr>
            </w:pPr>
          </w:p>
        </w:tc>
        <w:tc>
          <w:tcPr>
            <w:tcW w:w="898" w:type="dxa"/>
            <w:tcBorders>
              <w:top w:val="single" w:sz="6" w:space="0" w:color="auto"/>
              <w:left w:val="single" w:sz="6" w:space="0" w:color="auto"/>
              <w:bottom w:val="nil"/>
              <w:right w:val="single" w:sz="6" w:space="0" w:color="auto"/>
            </w:tcBorders>
          </w:tcPr>
          <w:p w14:paraId="71B08EDF" w14:textId="77777777" w:rsidR="006E6154" w:rsidRPr="00E132A4" w:rsidRDefault="006E6154" w:rsidP="006E6154">
            <w:pPr>
              <w:pStyle w:val="Style31"/>
              <w:widowControl/>
              <w:jc w:val="center"/>
              <w:rPr>
                <w:rStyle w:val="FontStyle45"/>
                <w:rFonts w:ascii="Arial" w:hAnsi="Arial" w:cs="Arial"/>
                <w:color w:val="auto"/>
                <w:sz w:val="24"/>
                <w:szCs w:val="24"/>
                <w:vertAlign w:val="superscript"/>
                <w:lang w:eastAsia="en-US"/>
              </w:rPr>
            </w:pPr>
            <w:proofErr w:type="spellStart"/>
            <w:r w:rsidRPr="00E132A4">
              <w:rPr>
                <w:rStyle w:val="FontStyle45"/>
                <w:rFonts w:ascii="Arial" w:hAnsi="Arial" w:cs="Arial"/>
                <w:color w:val="auto"/>
                <w:sz w:val="24"/>
                <w:szCs w:val="24"/>
                <w:lang w:eastAsia="en-US"/>
              </w:rPr>
              <w:t>E</w:t>
            </w:r>
            <w:r w:rsidRPr="00E132A4">
              <w:rPr>
                <w:rStyle w:val="FontStyle45"/>
                <w:rFonts w:ascii="Arial" w:hAnsi="Arial" w:cs="Arial"/>
                <w:color w:val="auto"/>
                <w:sz w:val="24"/>
                <w:szCs w:val="24"/>
                <w:vertAlign w:val="superscript"/>
                <w:lang w:eastAsia="en-US"/>
              </w:rPr>
              <w:t>a</w:t>
            </w:r>
            <w:proofErr w:type="spellEnd"/>
          </w:p>
        </w:tc>
        <w:tc>
          <w:tcPr>
            <w:tcW w:w="2515" w:type="dxa"/>
            <w:tcBorders>
              <w:top w:val="single" w:sz="6" w:space="0" w:color="auto"/>
              <w:left w:val="single" w:sz="6" w:space="0" w:color="auto"/>
              <w:bottom w:val="nil"/>
              <w:right w:val="single" w:sz="6" w:space="0" w:color="auto"/>
            </w:tcBorders>
          </w:tcPr>
          <w:p w14:paraId="1D65F83A" w14:textId="77777777" w:rsidR="006E6154" w:rsidRPr="00E132A4" w:rsidRDefault="006E6154" w:rsidP="006E6154">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Вода и растворитель</w:t>
            </w:r>
          </w:p>
        </w:tc>
        <w:tc>
          <w:tcPr>
            <w:tcW w:w="970" w:type="dxa"/>
            <w:tcBorders>
              <w:top w:val="single" w:sz="6" w:space="0" w:color="auto"/>
              <w:left w:val="single" w:sz="6" w:space="0" w:color="auto"/>
              <w:bottom w:val="single" w:sz="6" w:space="0" w:color="auto"/>
              <w:right w:val="single" w:sz="6" w:space="0" w:color="auto"/>
            </w:tcBorders>
          </w:tcPr>
          <w:p w14:paraId="6BF07C3E" w14:textId="77777777" w:rsidR="006E6154" w:rsidRPr="00E132A4" w:rsidRDefault="006E6154" w:rsidP="006E6154">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e</w:t>
            </w:r>
          </w:p>
        </w:tc>
        <w:tc>
          <w:tcPr>
            <w:tcW w:w="2362" w:type="dxa"/>
            <w:tcBorders>
              <w:top w:val="single" w:sz="6" w:space="0" w:color="auto"/>
              <w:left w:val="single" w:sz="6" w:space="0" w:color="auto"/>
              <w:bottom w:val="single" w:sz="6" w:space="0" w:color="auto"/>
              <w:right w:val="single" w:sz="6" w:space="0" w:color="auto"/>
            </w:tcBorders>
          </w:tcPr>
          <w:p w14:paraId="03DB590D" w14:textId="3434ADEF" w:rsidR="006E6154" w:rsidRPr="00E132A4" w:rsidRDefault="006E6154" w:rsidP="006E6154">
            <w:pPr>
              <w:pStyle w:val="Style31"/>
              <w:widowControl/>
              <w:jc w:val="both"/>
              <w:rPr>
                <w:rStyle w:val="FontStyle45"/>
                <w:rFonts w:ascii="Arial" w:hAnsi="Arial" w:cs="Arial"/>
                <w:color w:val="auto"/>
                <w:sz w:val="24"/>
                <w:szCs w:val="24"/>
                <w:lang w:eastAsia="en-US"/>
              </w:rPr>
            </w:pPr>
            <w:r w:rsidRPr="003A3267">
              <w:rPr>
                <w:rFonts w:ascii="Arial" w:hAnsi="Arial" w:cs="Arial"/>
              </w:rPr>
              <w:t xml:space="preserve">На основе растворителя (безводный - для типов II и III) </w:t>
            </w:r>
          </w:p>
        </w:tc>
      </w:tr>
      <w:tr w:rsidR="003A3267" w:rsidRPr="00E132A4" w14:paraId="28D34FE4" w14:textId="77777777" w:rsidTr="006E6154">
        <w:trPr>
          <w:trHeight w:val="302"/>
        </w:trPr>
        <w:tc>
          <w:tcPr>
            <w:tcW w:w="720" w:type="dxa"/>
            <w:tcBorders>
              <w:top w:val="nil"/>
              <w:left w:val="single" w:sz="6" w:space="0" w:color="auto"/>
              <w:bottom w:val="nil"/>
              <w:right w:val="single" w:sz="6" w:space="0" w:color="auto"/>
            </w:tcBorders>
          </w:tcPr>
          <w:p w14:paraId="7D658943" w14:textId="77777777" w:rsidR="003A3267" w:rsidRPr="00E132A4" w:rsidRDefault="003A3267" w:rsidP="0035047B">
            <w:pPr>
              <w:pStyle w:val="Style30"/>
              <w:widowControl/>
              <w:jc w:val="both"/>
              <w:rPr>
                <w:rFonts w:ascii="Arial" w:hAnsi="Arial" w:cs="Arial"/>
              </w:rPr>
            </w:pPr>
          </w:p>
        </w:tc>
        <w:tc>
          <w:tcPr>
            <w:tcW w:w="2246" w:type="dxa"/>
            <w:tcBorders>
              <w:top w:val="nil"/>
              <w:left w:val="single" w:sz="6" w:space="0" w:color="auto"/>
              <w:bottom w:val="nil"/>
              <w:right w:val="single" w:sz="6" w:space="0" w:color="auto"/>
            </w:tcBorders>
          </w:tcPr>
          <w:p w14:paraId="3B4FC74D" w14:textId="77777777" w:rsidR="003A3267" w:rsidRPr="00E132A4" w:rsidRDefault="003A3267" w:rsidP="0035047B">
            <w:pPr>
              <w:pStyle w:val="Style30"/>
              <w:widowControl/>
              <w:jc w:val="both"/>
              <w:rPr>
                <w:rFonts w:ascii="Arial" w:hAnsi="Arial" w:cs="Arial"/>
              </w:rPr>
            </w:pPr>
          </w:p>
        </w:tc>
        <w:tc>
          <w:tcPr>
            <w:tcW w:w="898" w:type="dxa"/>
            <w:tcBorders>
              <w:top w:val="nil"/>
              <w:left w:val="single" w:sz="6" w:space="0" w:color="auto"/>
              <w:bottom w:val="nil"/>
              <w:right w:val="single" w:sz="6" w:space="0" w:color="auto"/>
            </w:tcBorders>
          </w:tcPr>
          <w:p w14:paraId="7E9DA777" w14:textId="77777777" w:rsidR="003A3267" w:rsidRPr="00E132A4" w:rsidRDefault="003A3267" w:rsidP="0035047B">
            <w:pPr>
              <w:pStyle w:val="Style30"/>
              <w:widowControl/>
              <w:jc w:val="both"/>
              <w:rPr>
                <w:rFonts w:ascii="Arial" w:hAnsi="Arial" w:cs="Arial"/>
              </w:rPr>
            </w:pPr>
          </w:p>
        </w:tc>
        <w:tc>
          <w:tcPr>
            <w:tcW w:w="2515" w:type="dxa"/>
            <w:tcBorders>
              <w:top w:val="nil"/>
              <w:left w:val="single" w:sz="6" w:space="0" w:color="auto"/>
              <w:bottom w:val="nil"/>
              <w:right w:val="single" w:sz="6" w:space="0" w:color="auto"/>
            </w:tcBorders>
          </w:tcPr>
          <w:p w14:paraId="012E7FEA" w14:textId="77777777" w:rsidR="003A3267" w:rsidRPr="00E132A4" w:rsidRDefault="003A3267" w:rsidP="0035047B">
            <w:pPr>
              <w:pStyle w:val="Style30"/>
              <w:widowControl/>
              <w:jc w:val="both"/>
              <w:rPr>
                <w:rFonts w:ascii="Arial" w:hAnsi="Arial" w:cs="Arial"/>
              </w:rPr>
            </w:pPr>
          </w:p>
        </w:tc>
        <w:tc>
          <w:tcPr>
            <w:tcW w:w="970" w:type="dxa"/>
            <w:tcBorders>
              <w:top w:val="single" w:sz="6" w:space="0" w:color="auto"/>
              <w:left w:val="single" w:sz="6" w:space="0" w:color="auto"/>
              <w:bottom w:val="single" w:sz="6" w:space="0" w:color="auto"/>
              <w:right w:val="single" w:sz="6" w:space="0" w:color="auto"/>
            </w:tcBorders>
          </w:tcPr>
          <w:p w14:paraId="6FEDD4E6" w14:textId="77777777" w:rsidR="003A3267" w:rsidRPr="00E132A4" w:rsidRDefault="003A3267" w:rsidP="0035047B">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w:t>
            </w:r>
          </w:p>
        </w:tc>
        <w:tc>
          <w:tcPr>
            <w:tcW w:w="2362" w:type="dxa"/>
            <w:tcBorders>
              <w:top w:val="single" w:sz="6" w:space="0" w:color="auto"/>
              <w:left w:val="single" w:sz="6" w:space="0" w:color="auto"/>
              <w:bottom w:val="single" w:sz="6" w:space="0" w:color="auto"/>
              <w:right w:val="single" w:sz="6" w:space="0" w:color="auto"/>
            </w:tcBorders>
          </w:tcPr>
          <w:p w14:paraId="120D71CC" w14:textId="1916CE44" w:rsidR="003A3267" w:rsidRPr="00E132A4" w:rsidRDefault="006E6154" w:rsidP="0035047B">
            <w:pPr>
              <w:pStyle w:val="Style31"/>
              <w:widowControl/>
              <w:jc w:val="both"/>
              <w:rPr>
                <w:rStyle w:val="FontStyle45"/>
                <w:rFonts w:ascii="Arial" w:hAnsi="Arial" w:cs="Arial"/>
                <w:color w:val="auto"/>
                <w:sz w:val="24"/>
                <w:szCs w:val="24"/>
                <w:lang w:eastAsia="en-US"/>
              </w:rPr>
            </w:pPr>
            <w:r w:rsidRPr="003A3267">
              <w:rPr>
                <w:rFonts w:ascii="Arial" w:hAnsi="Arial" w:cs="Arial"/>
              </w:rPr>
              <w:t>Специального назначения</w:t>
            </w:r>
          </w:p>
        </w:tc>
      </w:tr>
      <w:tr w:rsidR="003A3267" w:rsidRPr="00E132A4" w14:paraId="2C8DEC7B" w14:textId="77777777" w:rsidTr="006E6154">
        <w:trPr>
          <w:trHeight w:val="302"/>
        </w:trPr>
        <w:tc>
          <w:tcPr>
            <w:tcW w:w="720" w:type="dxa"/>
            <w:tcBorders>
              <w:top w:val="nil"/>
              <w:left w:val="single" w:sz="6" w:space="0" w:color="auto"/>
              <w:bottom w:val="single" w:sz="6" w:space="0" w:color="auto"/>
              <w:right w:val="single" w:sz="6" w:space="0" w:color="auto"/>
            </w:tcBorders>
          </w:tcPr>
          <w:p w14:paraId="4DAC9AD2" w14:textId="77777777" w:rsidR="003A3267" w:rsidRPr="00E132A4" w:rsidRDefault="003A3267" w:rsidP="0035047B">
            <w:pPr>
              <w:pStyle w:val="Style30"/>
              <w:widowControl/>
              <w:jc w:val="both"/>
              <w:rPr>
                <w:rFonts w:ascii="Arial" w:hAnsi="Arial" w:cs="Arial"/>
              </w:rPr>
            </w:pPr>
          </w:p>
        </w:tc>
        <w:tc>
          <w:tcPr>
            <w:tcW w:w="2246" w:type="dxa"/>
            <w:tcBorders>
              <w:top w:val="nil"/>
              <w:left w:val="single" w:sz="6" w:space="0" w:color="auto"/>
              <w:bottom w:val="single" w:sz="6" w:space="0" w:color="auto"/>
              <w:right w:val="single" w:sz="6" w:space="0" w:color="auto"/>
            </w:tcBorders>
          </w:tcPr>
          <w:p w14:paraId="71BC3E95" w14:textId="77777777" w:rsidR="003A3267" w:rsidRPr="00E132A4" w:rsidRDefault="003A3267" w:rsidP="0035047B">
            <w:pPr>
              <w:pStyle w:val="Style30"/>
              <w:widowControl/>
              <w:jc w:val="both"/>
              <w:rPr>
                <w:rFonts w:ascii="Arial" w:hAnsi="Arial" w:cs="Arial"/>
              </w:rPr>
            </w:pPr>
          </w:p>
        </w:tc>
        <w:tc>
          <w:tcPr>
            <w:tcW w:w="898" w:type="dxa"/>
            <w:tcBorders>
              <w:top w:val="nil"/>
              <w:left w:val="single" w:sz="6" w:space="0" w:color="auto"/>
              <w:bottom w:val="single" w:sz="6" w:space="0" w:color="auto"/>
              <w:right w:val="single" w:sz="6" w:space="0" w:color="auto"/>
            </w:tcBorders>
          </w:tcPr>
          <w:p w14:paraId="5DB9C13B" w14:textId="77777777" w:rsidR="003A3267" w:rsidRPr="00E132A4" w:rsidRDefault="003A3267" w:rsidP="0035047B">
            <w:pPr>
              <w:pStyle w:val="Style30"/>
              <w:widowControl/>
              <w:jc w:val="both"/>
              <w:rPr>
                <w:rFonts w:ascii="Arial" w:hAnsi="Arial" w:cs="Arial"/>
              </w:rPr>
            </w:pPr>
          </w:p>
        </w:tc>
        <w:tc>
          <w:tcPr>
            <w:tcW w:w="2515" w:type="dxa"/>
            <w:tcBorders>
              <w:top w:val="nil"/>
              <w:left w:val="single" w:sz="6" w:space="0" w:color="auto"/>
              <w:bottom w:val="single" w:sz="6" w:space="0" w:color="auto"/>
              <w:right w:val="single" w:sz="6" w:space="0" w:color="auto"/>
            </w:tcBorders>
          </w:tcPr>
          <w:p w14:paraId="3A36CBE0" w14:textId="77777777" w:rsidR="003A3267" w:rsidRPr="00E132A4" w:rsidRDefault="003A3267" w:rsidP="0035047B">
            <w:pPr>
              <w:pStyle w:val="Style30"/>
              <w:widowControl/>
              <w:jc w:val="both"/>
              <w:rPr>
                <w:rFonts w:ascii="Arial" w:hAnsi="Arial" w:cs="Arial"/>
              </w:rPr>
            </w:pPr>
          </w:p>
        </w:tc>
        <w:tc>
          <w:tcPr>
            <w:tcW w:w="970" w:type="dxa"/>
            <w:tcBorders>
              <w:top w:val="single" w:sz="6" w:space="0" w:color="auto"/>
              <w:left w:val="single" w:sz="6" w:space="0" w:color="auto"/>
              <w:bottom w:val="single" w:sz="6" w:space="0" w:color="auto"/>
              <w:right w:val="single" w:sz="6" w:space="0" w:color="auto"/>
            </w:tcBorders>
          </w:tcPr>
          <w:p w14:paraId="6338293D" w14:textId="77777777" w:rsidR="003A3267" w:rsidRPr="006E6154" w:rsidRDefault="003A3267" w:rsidP="0035047B">
            <w:pPr>
              <w:pStyle w:val="Style31"/>
              <w:widowControl/>
              <w:jc w:val="center"/>
              <w:rPr>
                <w:rStyle w:val="FontStyle45"/>
                <w:rFonts w:ascii="Arial" w:hAnsi="Arial" w:cs="Arial"/>
                <w:color w:val="auto"/>
                <w:sz w:val="24"/>
                <w:szCs w:val="24"/>
                <w:lang w:eastAsia="en-US"/>
              </w:rPr>
            </w:pPr>
            <w:r w:rsidRPr="006E6154">
              <w:rPr>
                <w:rStyle w:val="FontStyle45"/>
                <w:rFonts w:ascii="Arial" w:hAnsi="Arial" w:cs="Arial"/>
                <w:color w:val="auto"/>
                <w:sz w:val="24"/>
                <w:szCs w:val="24"/>
                <w:lang w:eastAsia="en-US"/>
              </w:rPr>
              <w:t>g</w:t>
            </w:r>
          </w:p>
        </w:tc>
        <w:tc>
          <w:tcPr>
            <w:tcW w:w="2362" w:type="dxa"/>
            <w:tcBorders>
              <w:top w:val="single" w:sz="6" w:space="0" w:color="auto"/>
              <w:left w:val="single" w:sz="6" w:space="0" w:color="auto"/>
              <w:bottom w:val="single" w:sz="6" w:space="0" w:color="auto"/>
              <w:right w:val="single" w:sz="6" w:space="0" w:color="auto"/>
            </w:tcBorders>
          </w:tcPr>
          <w:p w14:paraId="7C92F355" w14:textId="2E20C6FF" w:rsidR="003A3267" w:rsidRPr="00E132A4" w:rsidRDefault="006E6154" w:rsidP="0035047B">
            <w:pPr>
              <w:pStyle w:val="Style31"/>
              <w:widowControl/>
              <w:jc w:val="both"/>
              <w:rPr>
                <w:rStyle w:val="FontStyle45"/>
                <w:rFonts w:ascii="Arial" w:hAnsi="Arial" w:cs="Arial"/>
                <w:color w:val="auto"/>
                <w:sz w:val="24"/>
                <w:szCs w:val="24"/>
                <w:lang w:eastAsia="en-US"/>
              </w:rPr>
            </w:pPr>
            <w:r>
              <w:rPr>
                <w:rStyle w:val="FontStyle45"/>
                <w:rFonts w:ascii="Arial" w:hAnsi="Arial" w:cs="Arial"/>
                <w:color w:val="auto"/>
                <w:sz w:val="24"/>
                <w:szCs w:val="24"/>
                <w:lang w:eastAsia="en-US"/>
              </w:rPr>
              <w:t>Проявитель не применяется</w:t>
            </w:r>
            <w:r w:rsidR="003A3267" w:rsidRPr="00E132A4">
              <w:rPr>
                <w:rStyle w:val="FontStyle45"/>
                <w:rFonts w:ascii="Arial" w:hAnsi="Arial" w:cs="Arial"/>
                <w:color w:val="auto"/>
                <w:sz w:val="24"/>
                <w:szCs w:val="24"/>
                <w:lang w:eastAsia="en-US"/>
              </w:rPr>
              <w:t xml:space="preserve"> (только для типа I)</w:t>
            </w:r>
          </w:p>
        </w:tc>
      </w:tr>
      <w:tr w:rsidR="003A3267" w:rsidRPr="00E132A4" w14:paraId="728C0823" w14:textId="77777777" w:rsidTr="0035047B">
        <w:trPr>
          <w:trHeight w:val="1395"/>
        </w:trPr>
        <w:tc>
          <w:tcPr>
            <w:tcW w:w="9711" w:type="dxa"/>
            <w:gridSpan w:val="6"/>
            <w:tcBorders>
              <w:top w:val="single" w:sz="6" w:space="0" w:color="auto"/>
              <w:left w:val="single" w:sz="6" w:space="0" w:color="auto"/>
              <w:bottom w:val="single" w:sz="4" w:space="0" w:color="auto"/>
              <w:right w:val="single" w:sz="6" w:space="0" w:color="auto"/>
            </w:tcBorders>
          </w:tcPr>
          <w:p w14:paraId="5BB5F409" w14:textId="77777777" w:rsidR="003A3267" w:rsidRPr="005A25F8" w:rsidRDefault="003A3267" w:rsidP="005A25F8">
            <w:pPr>
              <w:pStyle w:val="Style31"/>
              <w:widowControl/>
              <w:ind w:firstLine="709"/>
              <w:jc w:val="both"/>
              <w:rPr>
                <w:rStyle w:val="FontStyle45"/>
                <w:rFonts w:ascii="Arial" w:hAnsi="Arial" w:cs="Arial"/>
                <w:color w:val="auto"/>
                <w:sz w:val="20"/>
                <w:szCs w:val="20"/>
                <w:lang w:eastAsia="en-US"/>
              </w:rPr>
            </w:pPr>
            <w:r w:rsidRPr="00FA496C">
              <w:rPr>
                <w:rFonts w:ascii="Arial" w:eastAsia="Times New Roman" w:hAnsi="Arial"/>
                <w:spacing w:val="20"/>
                <w:sz w:val="20"/>
                <w:szCs w:val="20"/>
              </w:rPr>
              <w:t>Примечание</w:t>
            </w:r>
            <w:r w:rsidRPr="005A25F8">
              <w:rPr>
                <w:rStyle w:val="FontStyle45"/>
                <w:rFonts w:ascii="Arial" w:hAnsi="Arial" w:cs="Arial"/>
                <w:color w:val="auto"/>
                <w:sz w:val="20"/>
                <w:szCs w:val="20"/>
                <w:lang w:eastAsia="en-US"/>
              </w:rPr>
              <w:t xml:space="preserve"> – В особых случаях необходимо использовать продукты для контроля </w:t>
            </w:r>
            <w:proofErr w:type="spellStart"/>
            <w:r w:rsidRPr="005A25F8">
              <w:rPr>
                <w:rStyle w:val="FontStyle45"/>
                <w:rFonts w:ascii="Arial" w:hAnsi="Arial" w:cs="Arial"/>
                <w:color w:val="auto"/>
                <w:sz w:val="20"/>
                <w:szCs w:val="20"/>
                <w:lang w:eastAsia="en-US"/>
              </w:rPr>
              <w:t>пенетрантов</w:t>
            </w:r>
            <w:proofErr w:type="spellEnd"/>
            <w:r w:rsidRPr="005A25F8">
              <w:rPr>
                <w:rStyle w:val="FontStyle45"/>
                <w:rFonts w:ascii="Arial" w:hAnsi="Arial" w:cs="Arial"/>
                <w:color w:val="auto"/>
                <w:sz w:val="20"/>
                <w:szCs w:val="20"/>
                <w:lang w:eastAsia="en-US"/>
              </w:rPr>
              <w:t>, соответствующие особым требованиям в отношении воспламеняемости, содержания серы, галогенов, натрия и других загрязнителей.</w:t>
            </w:r>
          </w:p>
          <w:p w14:paraId="6E5FF6CD" w14:textId="5534A2CF" w:rsidR="003A3267" w:rsidRPr="00E132A4" w:rsidRDefault="003A3267" w:rsidP="005A25F8">
            <w:pPr>
              <w:pStyle w:val="Style31"/>
              <w:widowControl/>
              <w:ind w:firstLine="709"/>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vertAlign w:val="superscript"/>
                <w:lang w:eastAsia="en-US"/>
              </w:rPr>
              <w:t>a</w:t>
            </w:r>
            <w:r w:rsidRPr="00E132A4">
              <w:rPr>
                <w:rStyle w:val="FontStyle45"/>
                <w:rFonts w:ascii="Arial" w:hAnsi="Arial" w:cs="Arial"/>
                <w:color w:val="auto"/>
                <w:sz w:val="24"/>
                <w:szCs w:val="24"/>
                <w:lang w:eastAsia="en-US"/>
              </w:rPr>
              <w:t xml:space="preserve"> Метод E относится к использованию двух продуктов</w:t>
            </w:r>
            <w:r w:rsidR="005A25F8">
              <w:rPr>
                <w:rStyle w:val="FontStyle45"/>
                <w:rFonts w:ascii="Arial" w:hAnsi="Arial" w:cs="Arial"/>
                <w:color w:val="auto"/>
                <w:sz w:val="24"/>
                <w:szCs w:val="24"/>
                <w:lang w:eastAsia="en-US"/>
              </w:rPr>
              <w:t xml:space="preserve">, как </w:t>
            </w:r>
            <w:proofErr w:type="gramStart"/>
            <w:r w:rsidRPr="00E132A4">
              <w:rPr>
                <w:rStyle w:val="FontStyle45"/>
                <w:rFonts w:ascii="Arial" w:hAnsi="Arial" w:cs="Arial"/>
                <w:color w:val="auto"/>
                <w:sz w:val="24"/>
                <w:szCs w:val="24"/>
                <w:lang w:eastAsia="en-US"/>
              </w:rPr>
              <w:t>воды</w:t>
            </w:r>
            <w:proofErr w:type="gramEnd"/>
            <w:r w:rsidRPr="00E132A4">
              <w:rPr>
                <w:rStyle w:val="FontStyle45"/>
                <w:rFonts w:ascii="Arial" w:hAnsi="Arial" w:cs="Arial"/>
                <w:color w:val="auto"/>
                <w:sz w:val="24"/>
                <w:szCs w:val="24"/>
                <w:lang w:eastAsia="en-US"/>
              </w:rPr>
              <w:t xml:space="preserve"> </w:t>
            </w:r>
            <w:r w:rsidR="005A25F8">
              <w:rPr>
                <w:rStyle w:val="FontStyle45"/>
                <w:rFonts w:ascii="Arial" w:hAnsi="Arial" w:cs="Arial"/>
                <w:color w:val="auto"/>
                <w:sz w:val="24"/>
                <w:szCs w:val="24"/>
                <w:lang w:eastAsia="en-US"/>
              </w:rPr>
              <w:t xml:space="preserve">так </w:t>
            </w:r>
            <w:r w:rsidRPr="00E132A4">
              <w:rPr>
                <w:rStyle w:val="FontStyle45"/>
                <w:rFonts w:ascii="Arial" w:hAnsi="Arial" w:cs="Arial"/>
                <w:color w:val="auto"/>
                <w:sz w:val="24"/>
                <w:szCs w:val="24"/>
                <w:lang w:eastAsia="en-US"/>
              </w:rPr>
              <w:t xml:space="preserve">и растворителя. </w:t>
            </w:r>
            <w:r w:rsidR="009B1409">
              <w:rPr>
                <w:rStyle w:val="FontStyle45"/>
                <w:rFonts w:ascii="Arial" w:hAnsi="Arial" w:cs="Arial"/>
                <w:color w:val="auto"/>
                <w:sz w:val="24"/>
                <w:szCs w:val="24"/>
                <w:lang w:eastAsia="en-US"/>
              </w:rPr>
              <w:t>Проникающие вещества</w:t>
            </w:r>
            <w:r w:rsidRPr="00E132A4">
              <w:rPr>
                <w:rStyle w:val="FontStyle45"/>
                <w:rFonts w:ascii="Arial" w:hAnsi="Arial" w:cs="Arial"/>
                <w:color w:val="auto"/>
                <w:sz w:val="24"/>
                <w:szCs w:val="24"/>
                <w:lang w:eastAsia="en-US"/>
              </w:rPr>
              <w:t>, определенные для метода А, также считаются подходящими для метода Е.</w:t>
            </w:r>
          </w:p>
        </w:tc>
      </w:tr>
    </w:tbl>
    <w:p w14:paraId="3549A435" w14:textId="26560F57" w:rsidR="00BF45F4" w:rsidRPr="00E132A4" w:rsidRDefault="00BF45F4" w:rsidP="009D5E52">
      <w:pPr>
        <w:pStyle w:val="Style9"/>
        <w:widowControl/>
        <w:ind w:firstLine="709"/>
        <w:jc w:val="both"/>
        <w:rPr>
          <w:rStyle w:val="FontStyle43"/>
          <w:rFonts w:ascii="Arial" w:hAnsi="Arial" w:cs="Arial"/>
          <w:color w:val="auto"/>
          <w:sz w:val="24"/>
          <w:szCs w:val="24"/>
          <w:lang w:eastAsia="en-US"/>
        </w:rPr>
      </w:pPr>
      <w:bookmarkStart w:id="6" w:name="bookmark5"/>
      <w:r w:rsidRPr="00E132A4">
        <w:rPr>
          <w:rStyle w:val="FontStyle43"/>
          <w:rFonts w:ascii="Arial" w:hAnsi="Arial" w:cs="Arial"/>
          <w:color w:val="auto"/>
          <w:sz w:val="24"/>
          <w:szCs w:val="24"/>
          <w:lang w:eastAsia="en-US"/>
        </w:rPr>
        <w:t>4</w:t>
      </w:r>
      <w:bookmarkEnd w:id="6"/>
      <w:r w:rsidRPr="00E132A4">
        <w:rPr>
          <w:rStyle w:val="FontStyle43"/>
          <w:rFonts w:ascii="Arial" w:hAnsi="Arial" w:cs="Arial"/>
          <w:color w:val="auto"/>
          <w:sz w:val="24"/>
          <w:szCs w:val="24"/>
          <w:lang w:eastAsia="en-US"/>
        </w:rPr>
        <w:t xml:space="preserve">.2.3 </w:t>
      </w:r>
      <w:r w:rsidRPr="00E132A4">
        <w:rPr>
          <w:rStyle w:val="FontStyle48"/>
          <w:rFonts w:ascii="Arial" w:hAnsi="Arial" w:cs="Arial"/>
          <w:b/>
          <w:color w:val="auto"/>
          <w:sz w:val="24"/>
          <w:szCs w:val="24"/>
          <w:lang w:eastAsia="en-US"/>
        </w:rPr>
        <w:t xml:space="preserve">Чувствительность </w:t>
      </w:r>
      <w:r w:rsidR="00792580" w:rsidRPr="00792580">
        <w:rPr>
          <w:rStyle w:val="FontStyle48"/>
          <w:rFonts w:ascii="Arial" w:hAnsi="Arial" w:cs="Arial"/>
          <w:b/>
          <w:color w:val="auto"/>
          <w:sz w:val="24"/>
          <w:szCs w:val="24"/>
          <w:lang w:eastAsia="en-US"/>
        </w:rPr>
        <w:t>комплекта средств контроля</w:t>
      </w:r>
    </w:p>
    <w:p w14:paraId="652D53B4" w14:textId="3C57F291" w:rsidR="00BF45F4" w:rsidRPr="00E132A4" w:rsidRDefault="00BF45F4"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Для определения чувствительности </w:t>
      </w:r>
      <w:r w:rsidR="003853E7">
        <w:rPr>
          <w:rStyle w:val="FontStyle48"/>
          <w:rFonts w:ascii="Arial" w:hAnsi="Arial" w:cs="Arial"/>
          <w:color w:val="auto"/>
          <w:sz w:val="24"/>
          <w:szCs w:val="24"/>
          <w:lang w:eastAsia="en-US"/>
        </w:rPr>
        <w:t>комплекта средств контроля</w:t>
      </w:r>
      <w:r w:rsidRPr="00E132A4">
        <w:rPr>
          <w:rStyle w:val="FontStyle48"/>
          <w:rFonts w:ascii="Arial" w:hAnsi="Arial" w:cs="Arial"/>
          <w:color w:val="auto"/>
          <w:sz w:val="24"/>
          <w:szCs w:val="24"/>
          <w:lang w:eastAsia="en-US"/>
        </w:rPr>
        <w:t xml:space="preserve"> предоставляется полный набор продуктов для анализа. Установленный уровень чувствительности </w:t>
      </w:r>
      <w:r w:rsidR="003853E7">
        <w:rPr>
          <w:rStyle w:val="FontStyle48"/>
          <w:rFonts w:ascii="Arial" w:hAnsi="Arial" w:cs="Arial"/>
          <w:color w:val="auto"/>
          <w:sz w:val="24"/>
          <w:szCs w:val="24"/>
          <w:lang w:eastAsia="en-US"/>
        </w:rPr>
        <w:t>комплекта средств контроля</w:t>
      </w:r>
      <w:r w:rsidR="003853E7" w:rsidRPr="00E132A4">
        <w:rPr>
          <w:rStyle w:val="FontStyle48"/>
          <w:rFonts w:ascii="Arial" w:hAnsi="Arial" w:cs="Arial"/>
          <w:color w:val="auto"/>
          <w:sz w:val="24"/>
          <w:szCs w:val="24"/>
          <w:lang w:eastAsia="en-US"/>
        </w:rPr>
        <w:t xml:space="preserve"> </w:t>
      </w:r>
      <w:r w:rsidRPr="00E132A4">
        <w:rPr>
          <w:rStyle w:val="FontStyle48"/>
          <w:rFonts w:ascii="Arial" w:hAnsi="Arial" w:cs="Arial"/>
          <w:color w:val="auto"/>
          <w:sz w:val="24"/>
          <w:szCs w:val="24"/>
          <w:lang w:eastAsia="en-US"/>
        </w:rPr>
        <w:t xml:space="preserve">является действительным, </w:t>
      </w:r>
      <w:r w:rsidR="003853E7" w:rsidRPr="003853E7">
        <w:rPr>
          <w:rStyle w:val="FontStyle48"/>
          <w:rFonts w:ascii="Arial" w:hAnsi="Arial" w:cs="Arial"/>
          <w:color w:val="auto"/>
          <w:sz w:val="24"/>
          <w:szCs w:val="24"/>
          <w:lang w:eastAsia="en-US"/>
        </w:rPr>
        <w:t>только при использовании этого полного набора продуктов</w:t>
      </w:r>
      <w:r w:rsidRPr="00E132A4">
        <w:rPr>
          <w:rStyle w:val="FontStyle48"/>
          <w:rFonts w:ascii="Arial" w:hAnsi="Arial" w:cs="Arial"/>
          <w:color w:val="auto"/>
          <w:sz w:val="24"/>
          <w:szCs w:val="24"/>
          <w:lang w:eastAsia="en-US"/>
        </w:rPr>
        <w:t>.</w:t>
      </w:r>
    </w:p>
    <w:p w14:paraId="10AB5DB6" w14:textId="77777777" w:rsidR="00A129C2" w:rsidRDefault="00A129C2" w:rsidP="009D5E52">
      <w:pPr>
        <w:pStyle w:val="Style9"/>
        <w:widowControl/>
        <w:ind w:firstLine="709"/>
        <w:jc w:val="both"/>
        <w:rPr>
          <w:rStyle w:val="FontStyle43"/>
          <w:rFonts w:ascii="Arial" w:hAnsi="Arial" w:cs="Arial"/>
          <w:color w:val="auto"/>
          <w:sz w:val="24"/>
          <w:szCs w:val="24"/>
          <w:lang w:eastAsia="en-US"/>
        </w:rPr>
      </w:pPr>
    </w:p>
    <w:p w14:paraId="16F1010D" w14:textId="177C2530" w:rsidR="00BF45F4" w:rsidRPr="00E132A4" w:rsidRDefault="00BF45F4"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4.2.4 Люминесцентные системы</w:t>
      </w:r>
    </w:p>
    <w:p w14:paraId="36C20F56" w14:textId="5B0F2785" w:rsidR="00BF45F4" w:rsidRPr="00E132A4" w:rsidRDefault="00BF45F4"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Уровни чувствительности определяются с помощью эталонных </w:t>
      </w:r>
      <w:r w:rsidR="007B0FF7">
        <w:rPr>
          <w:rStyle w:val="FontStyle48"/>
          <w:rFonts w:ascii="Arial" w:hAnsi="Arial" w:cs="Arial"/>
          <w:color w:val="auto"/>
          <w:sz w:val="24"/>
          <w:szCs w:val="24"/>
          <w:lang w:eastAsia="en-US"/>
        </w:rPr>
        <w:t xml:space="preserve">образцов </w:t>
      </w:r>
      <w:r w:rsidRPr="00E132A4">
        <w:rPr>
          <w:rStyle w:val="FontStyle48"/>
          <w:rFonts w:ascii="Arial" w:hAnsi="Arial" w:cs="Arial"/>
          <w:color w:val="auto"/>
          <w:sz w:val="24"/>
          <w:szCs w:val="24"/>
          <w:lang w:eastAsia="en-US"/>
        </w:rPr>
        <w:t>продуктов:</w:t>
      </w:r>
    </w:p>
    <w:p w14:paraId="4DD3383F" w14:textId="5EE51F8D" w:rsidR="00BF45F4" w:rsidRPr="00E132A4" w:rsidRDefault="0067657A"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w:t>
      </w:r>
      <w:r w:rsidR="00BF45F4" w:rsidRPr="00E132A4">
        <w:rPr>
          <w:rStyle w:val="FontStyle48"/>
          <w:rFonts w:ascii="Arial" w:hAnsi="Arial" w:cs="Arial"/>
          <w:color w:val="auto"/>
          <w:sz w:val="24"/>
          <w:szCs w:val="24"/>
          <w:lang w:eastAsia="en-US"/>
        </w:rPr>
        <w:t xml:space="preserve"> уровень чувствительности 1 /2 (сверхнизкий);</w:t>
      </w:r>
    </w:p>
    <w:p w14:paraId="3B21B934" w14:textId="51964241" w:rsidR="00BF45F4" w:rsidRPr="00E132A4" w:rsidRDefault="0067657A"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w:t>
      </w:r>
      <w:r w:rsidR="00BF45F4" w:rsidRPr="00E132A4">
        <w:rPr>
          <w:rStyle w:val="FontStyle48"/>
          <w:rFonts w:ascii="Arial" w:hAnsi="Arial" w:cs="Arial"/>
          <w:color w:val="auto"/>
          <w:sz w:val="24"/>
          <w:szCs w:val="24"/>
          <w:lang w:eastAsia="en-US"/>
        </w:rPr>
        <w:t xml:space="preserve"> уровень чувствительности 1 (низкий);</w:t>
      </w:r>
    </w:p>
    <w:p w14:paraId="17CAE472" w14:textId="073A6EC9" w:rsidR="00BF45F4" w:rsidRPr="00E132A4" w:rsidRDefault="0067657A"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w:t>
      </w:r>
      <w:r w:rsidR="00BF45F4" w:rsidRPr="00E132A4">
        <w:rPr>
          <w:rStyle w:val="FontStyle48"/>
          <w:rFonts w:ascii="Arial" w:hAnsi="Arial" w:cs="Arial"/>
          <w:color w:val="auto"/>
          <w:sz w:val="24"/>
          <w:szCs w:val="24"/>
          <w:lang w:eastAsia="en-US"/>
        </w:rPr>
        <w:t xml:space="preserve"> уровень чувствительности 2 (средний);</w:t>
      </w:r>
    </w:p>
    <w:p w14:paraId="5DAABA1C" w14:textId="3494DCF8" w:rsidR="00BF45F4" w:rsidRPr="00E132A4" w:rsidRDefault="0067657A"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w:t>
      </w:r>
      <w:r w:rsidR="00BF45F4" w:rsidRPr="00E132A4">
        <w:rPr>
          <w:rStyle w:val="FontStyle48"/>
          <w:rFonts w:ascii="Arial" w:hAnsi="Arial" w:cs="Arial"/>
          <w:color w:val="auto"/>
          <w:sz w:val="24"/>
          <w:szCs w:val="24"/>
          <w:lang w:eastAsia="en-US"/>
        </w:rPr>
        <w:t xml:space="preserve"> уровень чувствительности 3 (высокий);</w:t>
      </w:r>
    </w:p>
    <w:p w14:paraId="79B2B60F" w14:textId="397F9380" w:rsidR="00BF45F4" w:rsidRPr="00E132A4" w:rsidRDefault="0067657A"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w:t>
      </w:r>
      <w:r w:rsidR="00BF45F4" w:rsidRPr="00E132A4">
        <w:rPr>
          <w:rStyle w:val="FontStyle48"/>
          <w:rFonts w:ascii="Arial" w:hAnsi="Arial" w:cs="Arial"/>
          <w:color w:val="auto"/>
          <w:sz w:val="24"/>
          <w:szCs w:val="24"/>
          <w:lang w:eastAsia="en-US"/>
        </w:rPr>
        <w:t xml:space="preserve"> уровень чувствительности 4 (сверхвысокий).</w:t>
      </w:r>
    </w:p>
    <w:p w14:paraId="57FF613F" w14:textId="77777777" w:rsidR="00BF45F4" w:rsidRPr="00E132A4" w:rsidRDefault="00BF45F4"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Уровень чувствительности 1/2 применяется только к типу I метода A.</w:t>
      </w:r>
    </w:p>
    <w:p w14:paraId="7B429B34" w14:textId="77777777" w:rsidR="00BF45F4" w:rsidRPr="00E132A4" w:rsidRDefault="00BF45F4" w:rsidP="009D5E52">
      <w:pPr>
        <w:pStyle w:val="Style9"/>
        <w:widowControl/>
        <w:ind w:firstLine="709"/>
        <w:jc w:val="both"/>
        <w:rPr>
          <w:rStyle w:val="FontStyle43"/>
          <w:rFonts w:ascii="Arial" w:hAnsi="Arial" w:cs="Arial"/>
          <w:color w:val="auto"/>
          <w:sz w:val="24"/>
          <w:szCs w:val="24"/>
          <w:lang w:eastAsia="en-US"/>
        </w:rPr>
      </w:pPr>
      <w:bookmarkStart w:id="7" w:name="bookmark6"/>
      <w:r w:rsidRPr="00E132A4">
        <w:rPr>
          <w:rStyle w:val="FontStyle43"/>
          <w:rFonts w:ascii="Arial" w:hAnsi="Arial" w:cs="Arial"/>
          <w:color w:val="auto"/>
          <w:sz w:val="24"/>
          <w:szCs w:val="24"/>
          <w:lang w:eastAsia="en-US"/>
        </w:rPr>
        <w:t>4</w:t>
      </w:r>
      <w:bookmarkEnd w:id="7"/>
      <w:r w:rsidRPr="00E132A4">
        <w:rPr>
          <w:rStyle w:val="FontStyle43"/>
          <w:rFonts w:ascii="Arial" w:hAnsi="Arial" w:cs="Arial"/>
          <w:color w:val="auto"/>
          <w:sz w:val="24"/>
          <w:szCs w:val="24"/>
          <w:lang w:eastAsia="en-US"/>
        </w:rPr>
        <w:t>.2.5 Системы цветных контрастов</w:t>
      </w:r>
    </w:p>
    <w:p w14:paraId="45491A9E" w14:textId="54633CA9" w:rsidR="00BF45F4" w:rsidRPr="00E132A4" w:rsidRDefault="00BF45F4"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Уровни чувствительности</w:t>
      </w:r>
      <w:r w:rsidR="007B0FF7">
        <w:rPr>
          <w:rStyle w:val="FontStyle48"/>
          <w:rFonts w:ascii="Arial" w:hAnsi="Arial" w:cs="Arial"/>
          <w:color w:val="auto"/>
          <w:sz w:val="24"/>
          <w:szCs w:val="24"/>
          <w:lang w:eastAsia="en-US"/>
        </w:rPr>
        <w:t xml:space="preserve"> должны быть</w:t>
      </w:r>
      <w:r w:rsidRPr="00E132A4">
        <w:rPr>
          <w:rStyle w:val="FontStyle48"/>
          <w:rFonts w:ascii="Arial" w:hAnsi="Arial" w:cs="Arial"/>
          <w:color w:val="auto"/>
          <w:sz w:val="24"/>
          <w:szCs w:val="24"/>
          <w:lang w:eastAsia="en-US"/>
        </w:rPr>
        <w:t xml:space="preserve"> определ</w:t>
      </w:r>
      <w:r w:rsidR="007B0FF7">
        <w:rPr>
          <w:rStyle w:val="FontStyle48"/>
          <w:rFonts w:ascii="Arial" w:hAnsi="Arial" w:cs="Arial"/>
          <w:color w:val="auto"/>
          <w:sz w:val="24"/>
          <w:szCs w:val="24"/>
          <w:lang w:eastAsia="en-US"/>
        </w:rPr>
        <w:t>ены</w:t>
      </w:r>
      <w:r w:rsidRPr="00E132A4">
        <w:rPr>
          <w:rStyle w:val="FontStyle48"/>
          <w:rFonts w:ascii="Arial" w:hAnsi="Arial" w:cs="Arial"/>
          <w:color w:val="auto"/>
          <w:sz w:val="24"/>
          <w:szCs w:val="24"/>
          <w:lang w:eastAsia="en-US"/>
        </w:rPr>
        <w:t xml:space="preserve"> с использованием эталонного образца типа 1 по ISO 3452-3:</w:t>
      </w:r>
    </w:p>
    <w:p w14:paraId="208EFBA3" w14:textId="3819F43A" w:rsidR="00BF45F4" w:rsidRPr="00E132A4" w:rsidRDefault="0067657A"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w:t>
      </w:r>
      <w:r w:rsidR="00BF45F4" w:rsidRPr="00E132A4">
        <w:rPr>
          <w:rStyle w:val="FontStyle48"/>
          <w:rFonts w:ascii="Arial" w:hAnsi="Arial" w:cs="Arial"/>
          <w:color w:val="auto"/>
          <w:sz w:val="24"/>
          <w:szCs w:val="24"/>
          <w:lang w:eastAsia="en-US"/>
        </w:rPr>
        <w:t xml:space="preserve"> уровень чувствительности 1 (нормальный);</w:t>
      </w:r>
    </w:p>
    <w:p w14:paraId="285866B2" w14:textId="659BF6F8" w:rsidR="00BF45F4" w:rsidRPr="00E132A4" w:rsidRDefault="0067657A"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w:t>
      </w:r>
      <w:r w:rsidR="00BF45F4" w:rsidRPr="00E132A4">
        <w:rPr>
          <w:rStyle w:val="FontStyle48"/>
          <w:rFonts w:ascii="Arial" w:hAnsi="Arial" w:cs="Arial"/>
          <w:color w:val="auto"/>
          <w:sz w:val="24"/>
          <w:szCs w:val="24"/>
          <w:lang w:eastAsia="en-US"/>
        </w:rPr>
        <w:t xml:space="preserve"> уровень чувствительности 2 (высокий).</w:t>
      </w:r>
    </w:p>
    <w:p w14:paraId="62688345" w14:textId="75849F00" w:rsidR="00BF45F4" w:rsidRPr="00E132A4" w:rsidRDefault="00BF45F4"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lastRenderedPageBreak/>
        <w:t xml:space="preserve">4.2.6 </w:t>
      </w:r>
      <w:r w:rsidR="007B0FF7" w:rsidRPr="007B0FF7">
        <w:rPr>
          <w:rStyle w:val="FontStyle43"/>
          <w:rFonts w:ascii="Arial" w:hAnsi="Arial" w:cs="Arial"/>
          <w:color w:val="auto"/>
          <w:sz w:val="24"/>
          <w:szCs w:val="24"/>
          <w:lang w:eastAsia="en-US"/>
        </w:rPr>
        <w:t>Комплект средств контроля</w:t>
      </w:r>
      <w:r w:rsidRPr="00E132A4">
        <w:rPr>
          <w:rStyle w:val="FontStyle43"/>
          <w:rFonts w:ascii="Arial" w:hAnsi="Arial" w:cs="Arial"/>
          <w:color w:val="auto"/>
          <w:sz w:val="24"/>
          <w:szCs w:val="24"/>
          <w:lang w:eastAsia="en-US"/>
        </w:rPr>
        <w:t xml:space="preserve"> двойного назначения</w:t>
      </w:r>
    </w:p>
    <w:p w14:paraId="5E80C847" w14:textId="66BA57A7" w:rsidR="00BF45F4" w:rsidRPr="00E132A4" w:rsidRDefault="00BF45F4" w:rsidP="009D5E52">
      <w:pPr>
        <w:ind w:firstLine="709"/>
        <w:jc w:val="both"/>
        <w:rPr>
          <w:rStyle w:val="FontStyle48"/>
          <w:rFonts w:ascii="Arial" w:hAnsi="Arial" w:cs="Arial"/>
          <w:color w:val="auto"/>
          <w:sz w:val="24"/>
          <w:szCs w:val="24"/>
          <w:lang w:eastAsia="en-US"/>
        </w:rPr>
      </w:pPr>
      <w:r w:rsidRPr="00E132A4">
        <w:rPr>
          <w:rFonts w:ascii="Arial" w:hAnsi="Arial" w:cs="Arial"/>
          <w:sz w:val="24"/>
          <w:szCs w:val="24"/>
        </w:rPr>
        <w:t xml:space="preserve">Для </w:t>
      </w:r>
      <w:proofErr w:type="spellStart"/>
      <w:r w:rsidRPr="00E132A4">
        <w:rPr>
          <w:rFonts w:ascii="Arial" w:hAnsi="Arial" w:cs="Arial"/>
          <w:sz w:val="24"/>
          <w:szCs w:val="24"/>
        </w:rPr>
        <w:t>пенетрантов</w:t>
      </w:r>
      <w:proofErr w:type="spellEnd"/>
      <w:r w:rsidRPr="00E132A4">
        <w:rPr>
          <w:rFonts w:ascii="Arial" w:hAnsi="Arial" w:cs="Arial"/>
          <w:sz w:val="24"/>
          <w:szCs w:val="24"/>
        </w:rPr>
        <w:t xml:space="preserve"> двойного назначения уровень чувствительности не предусмотрен, если они используются как </w:t>
      </w:r>
      <w:r w:rsidRPr="00E132A4">
        <w:rPr>
          <w:rStyle w:val="FontStyle48"/>
          <w:rFonts w:ascii="Arial" w:hAnsi="Arial" w:cs="Arial"/>
          <w:color w:val="auto"/>
          <w:sz w:val="24"/>
          <w:szCs w:val="24"/>
          <w:lang w:eastAsia="en-US"/>
        </w:rPr>
        <w:t>люминесцентная система</w:t>
      </w:r>
      <w:r w:rsidRPr="00E132A4">
        <w:rPr>
          <w:rFonts w:ascii="Arial" w:hAnsi="Arial" w:cs="Arial"/>
          <w:sz w:val="24"/>
          <w:szCs w:val="24"/>
        </w:rPr>
        <w:t xml:space="preserve">. Однако классификацию можно провести аналогично классификации </w:t>
      </w:r>
      <w:r w:rsidR="007B0FF7">
        <w:rPr>
          <w:rStyle w:val="FontStyle48"/>
          <w:rFonts w:ascii="Arial" w:hAnsi="Arial" w:cs="Arial"/>
          <w:sz w:val="24"/>
          <w:szCs w:val="24"/>
          <w:lang w:eastAsia="en-US"/>
        </w:rPr>
        <w:t>комплекта средств контроля</w:t>
      </w:r>
      <w:r w:rsidRPr="00E132A4">
        <w:rPr>
          <w:rFonts w:ascii="Arial" w:hAnsi="Arial" w:cs="Arial"/>
          <w:sz w:val="24"/>
          <w:szCs w:val="24"/>
        </w:rPr>
        <w:t xml:space="preserve"> цветн</w:t>
      </w:r>
      <w:r w:rsidR="007B0FF7">
        <w:rPr>
          <w:rFonts w:ascii="Arial" w:hAnsi="Arial" w:cs="Arial"/>
          <w:sz w:val="24"/>
          <w:szCs w:val="24"/>
        </w:rPr>
        <w:t xml:space="preserve">ого </w:t>
      </w:r>
      <w:r w:rsidRPr="00E132A4">
        <w:rPr>
          <w:rFonts w:ascii="Arial" w:hAnsi="Arial" w:cs="Arial"/>
          <w:sz w:val="24"/>
          <w:szCs w:val="24"/>
        </w:rPr>
        <w:t>контраст</w:t>
      </w:r>
      <w:r w:rsidR="007B0FF7">
        <w:rPr>
          <w:rFonts w:ascii="Arial" w:hAnsi="Arial" w:cs="Arial"/>
          <w:sz w:val="24"/>
          <w:szCs w:val="24"/>
        </w:rPr>
        <w:t xml:space="preserve">а </w:t>
      </w:r>
      <w:r w:rsidRPr="00E132A4">
        <w:rPr>
          <w:rStyle w:val="FontStyle48"/>
          <w:rFonts w:ascii="Arial" w:hAnsi="Arial" w:cs="Arial"/>
          <w:color w:val="auto"/>
          <w:sz w:val="24"/>
          <w:szCs w:val="24"/>
          <w:lang w:eastAsia="en-US"/>
        </w:rPr>
        <w:t>(см. 4.2.3).</w:t>
      </w:r>
    </w:p>
    <w:p w14:paraId="3A71B0B3" w14:textId="77777777" w:rsidR="00BF45F4" w:rsidRPr="00E87468" w:rsidRDefault="00BF45F4" w:rsidP="009D5E52">
      <w:pPr>
        <w:pStyle w:val="1"/>
        <w:keepLines/>
        <w:spacing w:before="480" w:after="480"/>
        <w:ind w:firstLine="709"/>
        <w:rPr>
          <w:rFonts w:ascii="Arial" w:hAnsi="Arial"/>
          <w:bCs w:val="0"/>
          <w:color w:val="000000"/>
          <w:kern w:val="0"/>
          <w:sz w:val="28"/>
          <w:szCs w:val="28"/>
        </w:rPr>
      </w:pPr>
      <w:bookmarkStart w:id="8" w:name="_Toc138314472"/>
      <w:r w:rsidRPr="00E87468">
        <w:rPr>
          <w:rFonts w:ascii="Arial" w:hAnsi="Arial"/>
          <w:bCs w:val="0"/>
          <w:color w:val="000000"/>
          <w:kern w:val="0"/>
          <w:sz w:val="28"/>
          <w:szCs w:val="28"/>
        </w:rPr>
        <w:t xml:space="preserve">5 Испытание </w:t>
      </w:r>
      <w:proofErr w:type="spellStart"/>
      <w:r w:rsidRPr="00E87468">
        <w:rPr>
          <w:rFonts w:ascii="Arial" w:hAnsi="Arial"/>
          <w:bCs w:val="0"/>
          <w:color w:val="000000"/>
          <w:kern w:val="0"/>
          <w:sz w:val="28"/>
          <w:szCs w:val="28"/>
        </w:rPr>
        <w:t>пенетрантов</w:t>
      </w:r>
      <w:bookmarkEnd w:id="8"/>
      <w:proofErr w:type="spellEnd"/>
    </w:p>
    <w:p w14:paraId="369486B0" w14:textId="77777777" w:rsidR="00BF45F4" w:rsidRPr="00E87468" w:rsidRDefault="00BF45F4" w:rsidP="009D5E52">
      <w:pPr>
        <w:pStyle w:val="2"/>
        <w:keepLines/>
        <w:spacing w:before="360" w:after="360"/>
        <w:ind w:firstLine="709"/>
        <w:jc w:val="both"/>
        <w:rPr>
          <w:rFonts w:cs="Times New Roman"/>
          <w:bCs w:val="0"/>
          <w:i w:val="0"/>
          <w:iCs w:val="0"/>
          <w:color w:val="000000"/>
          <w:sz w:val="24"/>
          <w:szCs w:val="22"/>
        </w:rPr>
      </w:pPr>
      <w:bookmarkStart w:id="9" w:name="bookmark7"/>
      <w:bookmarkStart w:id="10" w:name="_Toc138314473"/>
      <w:r w:rsidRPr="00E87468">
        <w:rPr>
          <w:rFonts w:cs="Times New Roman"/>
          <w:bCs w:val="0"/>
          <w:i w:val="0"/>
          <w:iCs w:val="0"/>
          <w:color w:val="000000"/>
          <w:sz w:val="24"/>
          <w:szCs w:val="22"/>
        </w:rPr>
        <w:t>5</w:t>
      </w:r>
      <w:bookmarkEnd w:id="9"/>
      <w:r w:rsidRPr="00E87468">
        <w:rPr>
          <w:rFonts w:cs="Times New Roman"/>
          <w:bCs w:val="0"/>
          <w:i w:val="0"/>
          <w:iCs w:val="0"/>
          <w:color w:val="000000"/>
          <w:sz w:val="24"/>
          <w:szCs w:val="22"/>
        </w:rPr>
        <w:t>.1 Персонал</w:t>
      </w:r>
      <w:bookmarkEnd w:id="10"/>
    </w:p>
    <w:p w14:paraId="45CC28B7" w14:textId="147A5584" w:rsidR="00993D96" w:rsidRPr="00E132A4" w:rsidRDefault="00BF45F4"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Испытания должны проводиться опытным, соответствующим образом обученным и квалифицированным персоналом. </w:t>
      </w:r>
      <w:r w:rsidR="00993D96" w:rsidRPr="00993D96">
        <w:rPr>
          <w:rStyle w:val="FontStyle48"/>
          <w:rFonts w:ascii="Arial" w:hAnsi="Arial" w:cs="Arial"/>
          <w:color w:val="auto"/>
          <w:sz w:val="24"/>
          <w:szCs w:val="24"/>
          <w:lang w:eastAsia="en-US"/>
        </w:rPr>
        <w:t xml:space="preserve">Для </w:t>
      </w:r>
      <w:r w:rsidR="00993D96">
        <w:rPr>
          <w:rStyle w:val="FontStyle48"/>
          <w:rFonts w:ascii="Arial" w:hAnsi="Arial" w:cs="Arial"/>
          <w:color w:val="auto"/>
          <w:sz w:val="24"/>
          <w:szCs w:val="24"/>
          <w:lang w:eastAsia="en-US"/>
        </w:rPr>
        <w:t>выполнения</w:t>
      </w:r>
      <w:r w:rsidR="00993D96" w:rsidRPr="00993D96">
        <w:rPr>
          <w:rStyle w:val="FontStyle48"/>
          <w:rFonts w:ascii="Arial" w:hAnsi="Arial" w:cs="Arial"/>
          <w:color w:val="auto"/>
          <w:sz w:val="24"/>
          <w:szCs w:val="24"/>
          <w:lang w:eastAsia="en-US"/>
        </w:rPr>
        <w:t xml:space="preserve"> операций неразрушающего контроля (</w:t>
      </w:r>
      <w:r w:rsidR="00993D96">
        <w:rPr>
          <w:rStyle w:val="FontStyle48"/>
          <w:rFonts w:ascii="Arial" w:hAnsi="Arial" w:cs="Arial"/>
          <w:color w:val="auto"/>
          <w:sz w:val="24"/>
          <w:szCs w:val="24"/>
          <w:lang w:eastAsia="en-US"/>
        </w:rPr>
        <w:t>НК</w:t>
      </w:r>
      <w:r w:rsidR="00993D96" w:rsidRPr="00993D96">
        <w:rPr>
          <w:rStyle w:val="FontStyle48"/>
          <w:rFonts w:ascii="Arial" w:hAnsi="Arial" w:cs="Arial"/>
          <w:color w:val="auto"/>
          <w:sz w:val="24"/>
          <w:szCs w:val="24"/>
          <w:lang w:eastAsia="en-US"/>
        </w:rPr>
        <w:t xml:space="preserve">) (например, </w:t>
      </w:r>
      <w:r w:rsidR="00993D96">
        <w:rPr>
          <w:rStyle w:val="FontStyle48"/>
          <w:rFonts w:ascii="Arial" w:hAnsi="Arial" w:cs="Arial"/>
          <w:color w:val="auto"/>
          <w:sz w:val="24"/>
          <w:szCs w:val="24"/>
          <w:lang w:eastAsia="en-US"/>
        </w:rPr>
        <w:t xml:space="preserve">определение </w:t>
      </w:r>
      <w:r w:rsidR="00993D96" w:rsidRPr="00993D96">
        <w:rPr>
          <w:rStyle w:val="FontStyle48"/>
          <w:rFonts w:ascii="Arial" w:hAnsi="Arial" w:cs="Arial"/>
          <w:color w:val="auto"/>
          <w:sz w:val="24"/>
          <w:szCs w:val="24"/>
          <w:lang w:eastAsia="en-US"/>
        </w:rPr>
        <w:t>чувствительност</w:t>
      </w:r>
      <w:r w:rsidR="00993D96">
        <w:rPr>
          <w:rStyle w:val="FontStyle48"/>
          <w:rFonts w:ascii="Arial" w:hAnsi="Arial" w:cs="Arial"/>
          <w:color w:val="auto"/>
          <w:sz w:val="24"/>
          <w:szCs w:val="24"/>
          <w:lang w:eastAsia="en-US"/>
        </w:rPr>
        <w:t>и</w:t>
      </w:r>
      <w:r w:rsidR="00993D96" w:rsidRPr="00993D96">
        <w:rPr>
          <w:rStyle w:val="FontStyle48"/>
          <w:rFonts w:ascii="Arial" w:hAnsi="Arial" w:cs="Arial"/>
          <w:color w:val="auto"/>
          <w:sz w:val="24"/>
          <w:szCs w:val="24"/>
          <w:lang w:eastAsia="en-US"/>
        </w:rPr>
        <w:t xml:space="preserve"> и </w:t>
      </w:r>
      <w:r w:rsidR="00993D96">
        <w:rPr>
          <w:rStyle w:val="FontStyle48"/>
          <w:rFonts w:ascii="Arial" w:hAnsi="Arial" w:cs="Arial"/>
          <w:color w:val="auto"/>
          <w:sz w:val="24"/>
          <w:szCs w:val="24"/>
          <w:lang w:eastAsia="en-US"/>
        </w:rPr>
        <w:t>стойкости к смыванию</w:t>
      </w:r>
      <w:r w:rsidR="00993D96" w:rsidRPr="00993D96">
        <w:rPr>
          <w:rStyle w:val="FontStyle48"/>
          <w:rFonts w:ascii="Arial" w:hAnsi="Arial" w:cs="Arial"/>
          <w:color w:val="auto"/>
          <w:sz w:val="24"/>
          <w:szCs w:val="24"/>
          <w:lang w:eastAsia="en-US"/>
        </w:rPr>
        <w:t xml:space="preserve">), если не оговорено иное для демонстрации соответствующей квалификации, рекомендуется, чтобы персонал прошел обучение в соответствии со стандартом ISO 9712 или эквивалентной формализованной системой. </w:t>
      </w:r>
      <w:r w:rsidR="00993D96">
        <w:rPr>
          <w:rStyle w:val="FontStyle48"/>
          <w:rFonts w:ascii="Arial" w:hAnsi="Arial" w:cs="Arial"/>
          <w:color w:val="auto"/>
          <w:sz w:val="24"/>
          <w:szCs w:val="24"/>
          <w:lang w:eastAsia="en-US"/>
        </w:rPr>
        <w:t>Персонал допускается к работе работодателем в соответствии с разработанной посменной процедурой.</w:t>
      </w:r>
    </w:p>
    <w:p w14:paraId="468B2D8B" w14:textId="4EF0A80F" w:rsidR="00BF45F4" w:rsidRPr="00E87468" w:rsidRDefault="00BF45F4" w:rsidP="009D5E52">
      <w:pPr>
        <w:pStyle w:val="2"/>
        <w:keepLines/>
        <w:spacing w:before="360" w:after="360"/>
        <w:ind w:firstLine="709"/>
        <w:jc w:val="both"/>
        <w:rPr>
          <w:rFonts w:cs="Times New Roman"/>
          <w:bCs w:val="0"/>
          <w:i w:val="0"/>
          <w:iCs w:val="0"/>
          <w:color w:val="000000"/>
          <w:sz w:val="24"/>
          <w:szCs w:val="22"/>
        </w:rPr>
      </w:pPr>
      <w:bookmarkStart w:id="11" w:name="_Toc138314474"/>
      <w:r w:rsidRPr="00E87468">
        <w:rPr>
          <w:rFonts w:cs="Times New Roman"/>
          <w:bCs w:val="0"/>
          <w:i w:val="0"/>
          <w:iCs w:val="0"/>
          <w:color w:val="000000"/>
          <w:sz w:val="24"/>
          <w:szCs w:val="22"/>
        </w:rPr>
        <w:t xml:space="preserve">5.2 </w:t>
      </w:r>
      <w:bookmarkEnd w:id="11"/>
      <w:r w:rsidR="00B27064" w:rsidRPr="00B27064">
        <w:rPr>
          <w:rFonts w:cs="Times New Roman"/>
          <w:bCs w:val="0"/>
          <w:i w:val="0"/>
          <w:iCs w:val="0"/>
          <w:color w:val="000000"/>
          <w:sz w:val="24"/>
          <w:szCs w:val="22"/>
        </w:rPr>
        <w:t>У</w:t>
      </w:r>
      <w:r w:rsidR="00B27064" w:rsidRPr="00B27064">
        <w:rPr>
          <w:rFonts w:cs="Times New Roman"/>
          <w:bCs w:val="0"/>
          <w:i w:val="0"/>
          <w:iCs w:val="0"/>
          <w:color w:val="000000"/>
          <w:sz w:val="24"/>
          <w:szCs w:val="22"/>
        </w:rPr>
        <w:t>словия проведения испытаний</w:t>
      </w:r>
    </w:p>
    <w:p w14:paraId="645EFFFE" w14:textId="77777777" w:rsidR="00BF45F4" w:rsidRPr="00E132A4" w:rsidRDefault="00BF45F4" w:rsidP="009D5E52">
      <w:pPr>
        <w:pStyle w:val="Style9"/>
        <w:widowControl/>
        <w:ind w:firstLine="709"/>
        <w:jc w:val="both"/>
        <w:rPr>
          <w:rStyle w:val="FontStyle43"/>
          <w:rFonts w:ascii="Arial" w:hAnsi="Arial" w:cs="Arial"/>
          <w:color w:val="auto"/>
          <w:sz w:val="24"/>
          <w:szCs w:val="24"/>
          <w:lang w:eastAsia="en-US"/>
        </w:rPr>
      </w:pPr>
      <w:bookmarkStart w:id="12" w:name="bookmark8"/>
      <w:r w:rsidRPr="00E132A4">
        <w:rPr>
          <w:rStyle w:val="FontStyle43"/>
          <w:rFonts w:ascii="Arial" w:hAnsi="Arial" w:cs="Arial"/>
          <w:color w:val="auto"/>
          <w:sz w:val="24"/>
          <w:szCs w:val="24"/>
          <w:lang w:eastAsia="en-US"/>
        </w:rPr>
        <w:t>5</w:t>
      </w:r>
      <w:bookmarkEnd w:id="12"/>
      <w:r w:rsidRPr="00E132A4">
        <w:rPr>
          <w:rStyle w:val="FontStyle43"/>
          <w:rFonts w:ascii="Arial" w:hAnsi="Arial" w:cs="Arial"/>
          <w:color w:val="auto"/>
          <w:sz w:val="24"/>
          <w:szCs w:val="24"/>
          <w:lang w:eastAsia="en-US"/>
        </w:rPr>
        <w:t>.2.1 Испытание типа</w:t>
      </w:r>
    </w:p>
    <w:p w14:paraId="2B8F8C97" w14:textId="77777777" w:rsidR="00BF45F4" w:rsidRPr="00E132A4" w:rsidRDefault="00BF45F4"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Испытание типа проводят на </w:t>
      </w:r>
      <w:proofErr w:type="spellStart"/>
      <w:r w:rsidRPr="00E132A4">
        <w:rPr>
          <w:rStyle w:val="FontStyle48"/>
          <w:rFonts w:ascii="Arial" w:hAnsi="Arial" w:cs="Arial"/>
          <w:color w:val="auto"/>
          <w:sz w:val="24"/>
          <w:szCs w:val="24"/>
          <w:lang w:eastAsia="en-US"/>
        </w:rPr>
        <w:t>пенетрантных</w:t>
      </w:r>
      <w:proofErr w:type="spellEnd"/>
      <w:r w:rsidRPr="00E132A4">
        <w:rPr>
          <w:rStyle w:val="FontStyle48"/>
          <w:rFonts w:ascii="Arial" w:hAnsi="Arial" w:cs="Arial"/>
          <w:color w:val="auto"/>
          <w:sz w:val="24"/>
          <w:szCs w:val="24"/>
          <w:lang w:eastAsia="en-US"/>
        </w:rPr>
        <w:t xml:space="preserve"> материалах в соответствии с ISO 3452-1 с исключениями, определенными в этом документе, для обеспечения их соответствия требованиям.</w:t>
      </w:r>
    </w:p>
    <w:p w14:paraId="3D11441D" w14:textId="77777777" w:rsidR="00BF45F4" w:rsidRPr="00E132A4" w:rsidRDefault="00BF45F4"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Испытание типа должно проводиться только независимой испытательной лабораторией, отвечающей применимым требованиям в отношении официальной системы качества и соответствующих технических компетенций. Испытательные лаборатории должны соответствовать применимым требованиям ISO/IEC 17025. Если испытания проводятся лабораториями, не аккредитованными в соответствии с ISO/IEC 17025, должно быть обеспечено управление испытаниями таким образом, который соответствует требованиям ISO/IEC 17025 с обеспечением достоверности результатов и ведением записей, подтверждающих достоверность.</w:t>
      </w:r>
    </w:p>
    <w:p w14:paraId="5A6EDC68" w14:textId="77777777" w:rsidR="00BF45F4" w:rsidRPr="00E132A4" w:rsidRDefault="00BF45F4"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5.2.2 Испытание серии</w:t>
      </w:r>
    </w:p>
    <w:p w14:paraId="6A0A73BF" w14:textId="77777777" w:rsidR="00BF45F4" w:rsidRPr="00E132A4" w:rsidRDefault="00BF45F4" w:rsidP="009D5E52">
      <w:pPr>
        <w:ind w:firstLine="709"/>
        <w:jc w:val="both"/>
        <w:rPr>
          <w:rFonts w:ascii="Arial" w:hAnsi="Arial" w:cs="Arial"/>
          <w:sz w:val="24"/>
          <w:szCs w:val="24"/>
        </w:rPr>
      </w:pPr>
      <w:r w:rsidRPr="00E132A4">
        <w:rPr>
          <w:rFonts w:ascii="Arial" w:hAnsi="Arial" w:cs="Arial"/>
          <w:sz w:val="24"/>
          <w:szCs w:val="24"/>
        </w:rPr>
        <w:t xml:space="preserve">Для соответствия требованиям настоящего документа испытание проводят на каждой серии продукции согласно </w:t>
      </w:r>
      <w:r w:rsidRPr="00E132A4">
        <w:rPr>
          <w:rStyle w:val="FontStyle48"/>
          <w:rFonts w:ascii="Arial" w:hAnsi="Arial" w:cs="Arial"/>
          <w:color w:val="auto"/>
          <w:sz w:val="24"/>
          <w:szCs w:val="24"/>
          <w:lang w:eastAsia="en-US"/>
        </w:rPr>
        <w:t xml:space="preserve">ISO 3452-1 </w:t>
      </w:r>
      <w:r w:rsidRPr="00E132A4">
        <w:rPr>
          <w:rFonts w:ascii="Arial" w:hAnsi="Arial" w:cs="Arial"/>
          <w:sz w:val="24"/>
          <w:szCs w:val="24"/>
        </w:rPr>
        <w:t xml:space="preserve">для подтверждения того, что серия имеет те же свойства, что и одобренная проба соответствующего типа. Если </w:t>
      </w:r>
      <w:proofErr w:type="spellStart"/>
      <w:r w:rsidRPr="00E132A4">
        <w:rPr>
          <w:rFonts w:ascii="Arial" w:hAnsi="Arial" w:cs="Arial"/>
          <w:sz w:val="24"/>
          <w:szCs w:val="24"/>
        </w:rPr>
        <w:t>пенетранты</w:t>
      </w:r>
      <w:proofErr w:type="spellEnd"/>
      <w:r w:rsidRPr="00E132A4">
        <w:rPr>
          <w:rFonts w:ascii="Arial" w:hAnsi="Arial" w:cs="Arial"/>
          <w:sz w:val="24"/>
          <w:szCs w:val="24"/>
        </w:rPr>
        <w:t xml:space="preserve"> упакованы в аэрозоли, то дополнительно определяют содержание серы и галогенов по п. </w:t>
      </w:r>
      <w:hyperlink w:anchor="bookmark45" w:history="1">
        <w:r w:rsidRPr="00E132A4">
          <w:rPr>
            <w:rStyle w:val="FontStyle48"/>
            <w:rFonts w:ascii="Arial" w:hAnsi="Arial" w:cs="Arial"/>
            <w:color w:val="auto"/>
            <w:sz w:val="24"/>
            <w:szCs w:val="24"/>
            <w:lang w:eastAsia="en-US"/>
          </w:rPr>
          <w:t>6.12</w:t>
        </w:r>
      </w:hyperlink>
      <w:r w:rsidRPr="00E132A4">
        <w:rPr>
          <w:rFonts w:ascii="Arial" w:hAnsi="Arial" w:cs="Arial"/>
          <w:sz w:val="24"/>
          <w:szCs w:val="24"/>
        </w:rPr>
        <w:t>.</w:t>
      </w:r>
    </w:p>
    <w:p w14:paraId="2E074ACB" w14:textId="77777777" w:rsidR="00BF45F4" w:rsidRPr="00E132A4" w:rsidRDefault="00BF45F4" w:rsidP="009D5E52">
      <w:pPr>
        <w:pStyle w:val="Style16"/>
        <w:widowControl/>
        <w:ind w:firstLine="709"/>
        <w:jc w:val="both"/>
        <w:rPr>
          <w:rStyle w:val="FontStyle48"/>
          <w:rFonts w:ascii="Arial" w:hAnsi="Arial" w:cs="Arial"/>
          <w:color w:val="auto"/>
          <w:sz w:val="24"/>
          <w:szCs w:val="24"/>
          <w:lang w:eastAsia="en-US"/>
        </w:rPr>
      </w:pPr>
      <w:r w:rsidRPr="00E132A4">
        <w:rPr>
          <w:rFonts w:ascii="Arial" w:hAnsi="Arial" w:cs="Arial"/>
        </w:rPr>
        <w:t xml:space="preserve">Испытание серии проводят согласно установленной и поддерживаемой системе качества, соответствующей требованиям </w:t>
      </w:r>
      <w:r w:rsidRPr="00E132A4">
        <w:rPr>
          <w:rStyle w:val="FontStyle48"/>
          <w:rFonts w:ascii="Arial" w:hAnsi="Arial" w:cs="Arial"/>
          <w:color w:val="auto"/>
          <w:sz w:val="24"/>
          <w:szCs w:val="24"/>
          <w:lang w:eastAsia="en-US"/>
        </w:rPr>
        <w:t xml:space="preserve">ISO </w:t>
      </w:r>
      <w:r w:rsidRPr="00E132A4">
        <w:rPr>
          <w:rFonts w:ascii="Arial" w:hAnsi="Arial" w:cs="Arial"/>
        </w:rPr>
        <w:t>9001.</w:t>
      </w:r>
    </w:p>
    <w:p w14:paraId="68CD1081" w14:textId="77777777" w:rsidR="00BF45F4" w:rsidRPr="00E132A4" w:rsidRDefault="00BF45F4"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5.2.3 Проведение контрольного испытания</w:t>
      </w:r>
    </w:p>
    <w:p w14:paraId="5F54F952" w14:textId="1737A159" w:rsidR="00BF45F4" w:rsidRPr="00E132A4" w:rsidRDefault="00BF45F4" w:rsidP="009D5E52">
      <w:pPr>
        <w:pStyle w:val="Style16"/>
        <w:widowControl/>
        <w:ind w:firstLine="709"/>
        <w:jc w:val="both"/>
        <w:rPr>
          <w:rStyle w:val="FontStyle40"/>
          <w:rFonts w:ascii="Arial" w:hAnsi="Arial" w:cs="Arial"/>
          <w:color w:val="auto"/>
          <w:sz w:val="24"/>
          <w:szCs w:val="24"/>
          <w:lang w:eastAsia="en-US"/>
        </w:rPr>
      </w:pPr>
      <w:r w:rsidRPr="00E132A4">
        <w:rPr>
          <w:rStyle w:val="FontStyle48"/>
          <w:rFonts w:ascii="Arial" w:hAnsi="Arial" w:cs="Arial"/>
          <w:color w:val="auto"/>
          <w:sz w:val="24"/>
          <w:szCs w:val="24"/>
          <w:lang w:eastAsia="en-US"/>
        </w:rPr>
        <w:t>Проведение контрольных испытаний для контроля осуществления метода, описано в ISO 3452-1.</w:t>
      </w:r>
    </w:p>
    <w:p w14:paraId="59EDB314" w14:textId="77777777" w:rsidR="00BF45F4" w:rsidRPr="00BF4618" w:rsidRDefault="00BF45F4" w:rsidP="009D5E52">
      <w:pPr>
        <w:pStyle w:val="2"/>
        <w:keepLines/>
        <w:spacing w:before="360" w:after="360"/>
        <w:ind w:firstLine="709"/>
        <w:jc w:val="both"/>
        <w:rPr>
          <w:rFonts w:cs="Times New Roman"/>
          <w:bCs w:val="0"/>
          <w:i w:val="0"/>
          <w:iCs w:val="0"/>
          <w:color w:val="000000"/>
          <w:sz w:val="24"/>
          <w:szCs w:val="22"/>
        </w:rPr>
      </w:pPr>
      <w:bookmarkStart w:id="13" w:name="_Toc138314475"/>
      <w:r w:rsidRPr="00BF4618">
        <w:rPr>
          <w:rFonts w:cs="Times New Roman"/>
          <w:bCs w:val="0"/>
          <w:i w:val="0"/>
          <w:iCs w:val="0"/>
          <w:color w:val="000000"/>
          <w:sz w:val="24"/>
          <w:szCs w:val="22"/>
        </w:rPr>
        <w:lastRenderedPageBreak/>
        <w:t>5.3 Отчетность</w:t>
      </w:r>
      <w:bookmarkEnd w:id="13"/>
    </w:p>
    <w:p w14:paraId="0EFBDC83" w14:textId="77777777" w:rsidR="00BF45F4" w:rsidRPr="00E132A4" w:rsidRDefault="00BF45F4"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5.3.1 Испытание типа</w:t>
      </w:r>
    </w:p>
    <w:p w14:paraId="6F4743AF" w14:textId="77777777" w:rsidR="00BF45F4" w:rsidRPr="00E132A4" w:rsidRDefault="00BF45F4" w:rsidP="009D5E52">
      <w:pPr>
        <w:ind w:firstLine="709"/>
        <w:jc w:val="both"/>
        <w:rPr>
          <w:rFonts w:ascii="Arial" w:hAnsi="Arial" w:cs="Arial"/>
          <w:sz w:val="24"/>
          <w:szCs w:val="24"/>
        </w:rPr>
      </w:pPr>
      <w:r w:rsidRPr="00E132A4">
        <w:rPr>
          <w:rFonts w:ascii="Arial" w:hAnsi="Arial" w:cs="Arial"/>
          <w:sz w:val="24"/>
          <w:szCs w:val="24"/>
        </w:rPr>
        <w:t xml:space="preserve">Испытательная лаборатория (см. п. </w:t>
      </w:r>
      <w:hyperlink w:anchor="bookmark8" w:history="1">
        <w:r w:rsidRPr="00E132A4">
          <w:rPr>
            <w:rStyle w:val="FontStyle48"/>
            <w:rFonts w:ascii="Arial" w:hAnsi="Arial" w:cs="Arial"/>
            <w:color w:val="auto"/>
            <w:sz w:val="24"/>
            <w:szCs w:val="24"/>
            <w:lang w:eastAsia="en-US"/>
          </w:rPr>
          <w:t>5.2.1</w:t>
        </w:r>
      </w:hyperlink>
      <w:r w:rsidRPr="00E132A4">
        <w:rPr>
          <w:rFonts w:ascii="Arial" w:hAnsi="Arial" w:cs="Arial"/>
          <w:sz w:val="24"/>
          <w:szCs w:val="24"/>
        </w:rPr>
        <w:t>) оформляет и выдает сертификат соответствия настоящему документу и протокол испытаний с детальным описанием полученных результатов.</w:t>
      </w:r>
    </w:p>
    <w:p w14:paraId="1BFC9653" w14:textId="77777777" w:rsidR="00BF45F4" w:rsidRPr="00E132A4" w:rsidRDefault="00BF45F4" w:rsidP="009D5E52">
      <w:pPr>
        <w:ind w:firstLine="709"/>
        <w:jc w:val="both"/>
        <w:rPr>
          <w:rStyle w:val="FontStyle48"/>
          <w:rFonts w:ascii="Arial" w:hAnsi="Arial" w:cs="Arial"/>
          <w:color w:val="auto"/>
          <w:sz w:val="24"/>
          <w:szCs w:val="24"/>
          <w:lang w:eastAsia="en-US"/>
        </w:rPr>
      </w:pPr>
      <w:r w:rsidRPr="00E132A4">
        <w:rPr>
          <w:rFonts w:ascii="Arial" w:hAnsi="Arial" w:cs="Arial"/>
          <w:sz w:val="24"/>
          <w:szCs w:val="24"/>
        </w:rPr>
        <w:t xml:space="preserve">При внесении каких-либо изменений в состав </w:t>
      </w:r>
      <w:proofErr w:type="spellStart"/>
      <w:r w:rsidRPr="00E132A4">
        <w:rPr>
          <w:rFonts w:ascii="Arial" w:hAnsi="Arial" w:cs="Arial"/>
          <w:sz w:val="24"/>
          <w:szCs w:val="24"/>
        </w:rPr>
        <w:t>пенетранта</w:t>
      </w:r>
      <w:proofErr w:type="spellEnd"/>
      <w:r w:rsidRPr="00E132A4">
        <w:rPr>
          <w:rFonts w:ascii="Arial" w:hAnsi="Arial" w:cs="Arial"/>
          <w:sz w:val="24"/>
          <w:szCs w:val="24"/>
        </w:rPr>
        <w:t xml:space="preserve"> необходимо провести новое испытание типа и идентификацию продукции.</w:t>
      </w:r>
    </w:p>
    <w:p w14:paraId="441FAA78" w14:textId="77777777" w:rsidR="00BF45F4" w:rsidRPr="00E132A4" w:rsidRDefault="00BF45F4"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5.3.2 Испытание серии</w:t>
      </w:r>
    </w:p>
    <w:p w14:paraId="20D15895" w14:textId="77777777" w:rsidR="00E87468" w:rsidRDefault="00BF45F4" w:rsidP="009D5E52">
      <w:pPr>
        <w:ind w:firstLine="709"/>
        <w:jc w:val="both"/>
        <w:rPr>
          <w:rStyle w:val="FontStyle48"/>
          <w:rFonts w:ascii="Arial" w:hAnsi="Arial" w:cs="Arial"/>
          <w:color w:val="auto"/>
          <w:sz w:val="24"/>
          <w:szCs w:val="24"/>
          <w:lang w:eastAsia="en-US"/>
        </w:rPr>
      </w:pPr>
      <w:r w:rsidRPr="00E132A4">
        <w:rPr>
          <w:rFonts w:ascii="Arial" w:hAnsi="Arial" w:cs="Arial"/>
          <w:sz w:val="24"/>
          <w:szCs w:val="24"/>
        </w:rPr>
        <w:t xml:space="preserve">Предприятия-изготовители </w:t>
      </w:r>
      <w:proofErr w:type="spellStart"/>
      <w:r w:rsidRPr="00E132A4">
        <w:rPr>
          <w:rFonts w:ascii="Arial" w:hAnsi="Arial" w:cs="Arial"/>
          <w:sz w:val="24"/>
          <w:szCs w:val="24"/>
        </w:rPr>
        <w:t>пенетрантов</w:t>
      </w:r>
      <w:proofErr w:type="spellEnd"/>
      <w:r w:rsidRPr="00E132A4">
        <w:rPr>
          <w:rFonts w:ascii="Arial" w:hAnsi="Arial" w:cs="Arial"/>
          <w:sz w:val="24"/>
          <w:szCs w:val="24"/>
        </w:rPr>
        <w:t xml:space="preserve"> должны предоставлять сертификаты соответствия настоящему стандарту</w:t>
      </w:r>
      <w:r w:rsidRPr="00E132A4">
        <w:rPr>
          <w:rStyle w:val="FontStyle48"/>
          <w:rFonts w:ascii="Arial" w:hAnsi="Arial" w:cs="Arial"/>
          <w:color w:val="auto"/>
          <w:sz w:val="24"/>
          <w:szCs w:val="24"/>
          <w:lang w:eastAsia="en-US"/>
        </w:rPr>
        <w:t xml:space="preserve"> (например, см. EN 10204 или ISO 10474).</w:t>
      </w:r>
    </w:p>
    <w:p w14:paraId="29F123AC" w14:textId="75A39D2A" w:rsidR="00BF45F4" w:rsidRPr="00BF4618" w:rsidRDefault="00BF45F4" w:rsidP="009D5E52">
      <w:pPr>
        <w:pStyle w:val="2"/>
        <w:keepLines/>
        <w:spacing w:before="360" w:after="360"/>
        <w:ind w:firstLine="709"/>
        <w:jc w:val="both"/>
        <w:rPr>
          <w:rFonts w:cs="Times New Roman"/>
          <w:bCs w:val="0"/>
          <w:i w:val="0"/>
          <w:iCs w:val="0"/>
          <w:color w:val="000000"/>
          <w:sz w:val="24"/>
          <w:szCs w:val="22"/>
        </w:rPr>
      </w:pPr>
      <w:bookmarkStart w:id="14" w:name="_Toc138314476"/>
      <w:r w:rsidRPr="00BF4618">
        <w:rPr>
          <w:rFonts w:cs="Times New Roman"/>
          <w:bCs w:val="0"/>
          <w:i w:val="0"/>
          <w:iCs w:val="0"/>
          <w:color w:val="000000"/>
          <w:sz w:val="24"/>
          <w:szCs w:val="22"/>
        </w:rPr>
        <w:t>5.4 Испытания</w:t>
      </w:r>
      <w:bookmarkEnd w:id="14"/>
    </w:p>
    <w:p w14:paraId="22F24FAF" w14:textId="77777777" w:rsidR="00BF45F4" w:rsidRPr="00E132A4" w:rsidRDefault="00BF45F4"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5.4.1 Испытание на чувствительность</w:t>
      </w:r>
    </w:p>
    <w:p w14:paraId="44E7AA04" w14:textId="7812EDAA" w:rsidR="00BF45F4" w:rsidRPr="00E132A4" w:rsidRDefault="00BF45F4" w:rsidP="009D5E52">
      <w:pPr>
        <w:pStyle w:val="Style24"/>
        <w:widowControl/>
        <w:ind w:firstLine="709"/>
        <w:jc w:val="both"/>
        <w:rPr>
          <w:rStyle w:val="FontStyle48"/>
          <w:rFonts w:ascii="Arial" w:hAnsi="Arial" w:cs="Arial"/>
          <w:color w:val="auto"/>
          <w:sz w:val="24"/>
          <w:szCs w:val="24"/>
          <w:lang w:eastAsia="en-US"/>
        </w:rPr>
      </w:pPr>
      <w:r w:rsidRPr="00E132A4">
        <w:rPr>
          <w:rStyle w:val="FontStyle43"/>
          <w:rFonts w:ascii="Arial" w:hAnsi="Arial" w:cs="Arial"/>
          <w:color w:val="auto"/>
          <w:sz w:val="24"/>
          <w:szCs w:val="24"/>
          <w:lang w:eastAsia="en-US"/>
        </w:rPr>
        <w:t xml:space="preserve">Испытание </w:t>
      </w:r>
      <w:r w:rsidRPr="00E132A4">
        <w:rPr>
          <w:rStyle w:val="FontStyle48"/>
          <w:rFonts w:ascii="Arial" w:hAnsi="Arial" w:cs="Arial"/>
          <w:color w:val="auto"/>
          <w:sz w:val="24"/>
          <w:szCs w:val="24"/>
          <w:lang w:eastAsia="en-US"/>
        </w:rPr>
        <w:t xml:space="preserve">на чувствительность проводят для каждого отдельного </w:t>
      </w:r>
      <w:proofErr w:type="spellStart"/>
      <w:r w:rsidRPr="00E132A4">
        <w:rPr>
          <w:rStyle w:val="FontStyle48"/>
          <w:rFonts w:ascii="Arial" w:hAnsi="Arial" w:cs="Arial"/>
          <w:color w:val="auto"/>
          <w:sz w:val="24"/>
          <w:szCs w:val="24"/>
          <w:lang w:eastAsia="en-US"/>
        </w:rPr>
        <w:t>пенетранта</w:t>
      </w:r>
      <w:proofErr w:type="spellEnd"/>
      <w:r w:rsidRPr="00E132A4">
        <w:rPr>
          <w:rStyle w:val="FontStyle48"/>
          <w:rFonts w:ascii="Arial" w:hAnsi="Arial" w:cs="Arial"/>
          <w:color w:val="auto"/>
          <w:sz w:val="24"/>
          <w:szCs w:val="24"/>
          <w:lang w:eastAsia="en-US"/>
        </w:rPr>
        <w:t xml:space="preserve"> и/или </w:t>
      </w:r>
      <w:r w:rsidR="00792580" w:rsidRPr="00792580">
        <w:rPr>
          <w:rStyle w:val="FontStyle48"/>
          <w:rFonts w:ascii="Arial" w:hAnsi="Arial" w:cs="Arial"/>
          <w:color w:val="auto"/>
          <w:sz w:val="24"/>
          <w:szCs w:val="24"/>
          <w:lang w:eastAsia="en-US"/>
        </w:rPr>
        <w:t>комплекта средств контроля</w:t>
      </w:r>
      <w:r w:rsidRPr="00E132A4">
        <w:rPr>
          <w:rStyle w:val="FontStyle48"/>
          <w:rFonts w:ascii="Arial" w:hAnsi="Arial" w:cs="Arial"/>
          <w:color w:val="auto"/>
          <w:sz w:val="24"/>
          <w:szCs w:val="24"/>
          <w:lang w:eastAsia="en-US"/>
        </w:rPr>
        <w:t xml:space="preserve">. Испытание типа проводят в соответствии с п. </w:t>
      </w:r>
      <w:hyperlink w:anchor="bookmark18" w:history="1">
        <w:r w:rsidRPr="00E132A4">
          <w:rPr>
            <w:rStyle w:val="FontStyle48"/>
            <w:rFonts w:ascii="Arial" w:hAnsi="Arial" w:cs="Arial"/>
            <w:color w:val="auto"/>
            <w:sz w:val="24"/>
            <w:szCs w:val="24"/>
            <w:lang w:eastAsia="en-US"/>
          </w:rPr>
          <w:t>6.2</w:t>
        </w:r>
      </w:hyperlink>
      <w:r w:rsidRPr="00E132A4">
        <w:rPr>
          <w:rStyle w:val="FontStyle48"/>
          <w:rFonts w:ascii="Arial" w:hAnsi="Arial" w:cs="Arial"/>
          <w:color w:val="auto"/>
          <w:sz w:val="24"/>
          <w:szCs w:val="24"/>
          <w:lang w:eastAsia="en-US"/>
        </w:rPr>
        <w:t>.</w:t>
      </w:r>
    </w:p>
    <w:p w14:paraId="06723333" w14:textId="77777777" w:rsidR="00BF45F4" w:rsidRPr="00E132A4" w:rsidRDefault="00BF45F4" w:rsidP="009D5E52">
      <w:pPr>
        <w:pStyle w:val="Style24"/>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Для серии испытание проводят путем сравнения с ранее утвержденной сохраненной пробой.</w:t>
      </w:r>
    </w:p>
    <w:p w14:paraId="6622D389" w14:textId="77777777" w:rsidR="00BF45F4" w:rsidRPr="00E132A4" w:rsidRDefault="00BF45F4" w:rsidP="009D5E52">
      <w:pPr>
        <w:pStyle w:val="Style24"/>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Кроме того, для каждого </w:t>
      </w:r>
      <w:proofErr w:type="spellStart"/>
      <w:r w:rsidRPr="00E132A4">
        <w:rPr>
          <w:rStyle w:val="FontStyle48"/>
          <w:rFonts w:ascii="Arial" w:hAnsi="Arial" w:cs="Arial"/>
          <w:color w:val="auto"/>
          <w:sz w:val="24"/>
          <w:szCs w:val="24"/>
          <w:lang w:eastAsia="en-US"/>
        </w:rPr>
        <w:t>пенетранта</w:t>
      </w:r>
      <w:proofErr w:type="spellEnd"/>
      <w:r w:rsidRPr="00E132A4">
        <w:rPr>
          <w:rStyle w:val="FontStyle48"/>
          <w:rFonts w:ascii="Arial" w:hAnsi="Arial" w:cs="Arial"/>
          <w:color w:val="auto"/>
          <w:sz w:val="24"/>
          <w:szCs w:val="24"/>
          <w:lang w:eastAsia="en-US"/>
        </w:rPr>
        <w:t xml:space="preserve"> требуются испытания, указанные в </w:t>
      </w:r>
      <w:proofErr w:type="spellStart"/>
      <w:r w:rsidRPr="00E132A4">
        <w:rPr>
          <w:rStyle w:val="FontStyle48"/>
          <w:rFonts w:ascii="Arial" w:hAnsi="Arial" w:cs="Arial"/>
          <w:color w:val="auto"/>
          <w:sz w:val="24"/>
          <w:szCs w:val="24"/>
          <w:lang w:eastAsia="en-US"/>
        </w:rPr>
        <w:t>пп</w:t>
      </w:r>
      <w:proofErr w:type="spellEnd"/>
      <w:r w:rsidRPr="00E132A4">
        <w:rPr>
          <w:rStyle w:val="FontStyle48"/>
          <w:rFonts w:ascii="Arial" w:hAnsi="Arial" w:cs="Arial"/>
          <w:color w:val="auto"/>
          <w:sz w:val="24"/>
          <w:szCs w:val="24"/>
          <w:lang w:eastAsia="en-US"/>
        </w:rPr>
        <w:t xml:space="preserve">. </w:t>
      </w:r>
      <w:hyperlink w:anchor="bookmark10" w:history="1">
        <w:r w:rsidRPr="00E132A4">
          <w:rPr>
            <w:rStyle w:val="FontStyle48"/>
            <w:rFonts w:ascii="Arial" w:hAnsi="Arial" w:cs="Arial"/>
            <w:color w:val="auto"/>
            <w:sz w:val="24"/>
            <w:szCs w:val="24"/>
            <w:lang w:eastAsia="en-US"/>
          </w:rPr>
          <w:t>5.4.2</w:t>
        </w:r>
      </w:hyperlink>
      <w:r w:rsidRPr="00E132A4">
        <w:rPr>
          <w:rStyle w:val="FontStyle48"/>
          <w:rFonts w:ascii="Arial" w:hAnsi="Arial" w:cs="Arial"/>
          <w:color w:val="auto"/>
          <w:sz w:val="24"/>
          <w:szCs w:val="24"/>
          <w:lang w:eastAsia="en-US"/>
        </w:rPr>
        <w:t>-</w:t>
      </w:r>
      <w:hyperlink w:anchor="bookmark15" w:history="1">
        <w:r w:rsidRPr="00E132A4">
          <w:rPr>
            <w:rStyle w:val="FontStyle48"/>
            <w:rFonts w:ascii="Arial" w:hAnsi="Arial" w:cs="Arial"/>
            <w:color w:val="auto"/>
            <w:sz w:val="24"/>
            <w:szCs w:val="24"/>
            <w:lang w:eastAsia="en-US"/>
          </w:rPr>
          <w:t>5.4.5</w:t>
        </w:r>
      </w:hyperlink>
      <w:r w:rsidRPr="00E132A4">
        <w:rPr>
          <w:rStyle w:val="FontStyle48"/>
          <w:rFonts w:ascii="Arial" w:hAnsi="Arial" w:cs="Arial"/>
          <w:color w:val="auto"/>
          <w:sz w:val="24"/>
          <w:szCs w:val="24"/>
          <w:lang w:eastAsia="en-US"/>
        </w:rPr>
        <w:t>.</w:t>
      </w:r>
    </w:p>
    <w:p w14:paraId="611A2ED2" w14:textId="77777777" w:rsidR="00BF45F4" w:rsidRPr="00E132A4" w:rsidRDefault="00BF45F4" w:rsidP="009D5E52">
      <w:pPr>
        <w:pStyle w:val="Style9"/>
        <w:widowControl/>
        <w:ind w:firstLine="709"/>
        <w:jc w:val="both"/>
        <w:rPr>
          <w:rStyle w:val="FontStyle43"/>
          <w:rFonts w:ascii="Arial" w:hAnsi="Arial" w:cs="Arial"/>
          <w:color w:val="auto"/>
          <w:sz w:val="24"/>
          <w:szCs w:val="24"/>
          <w:lang w:eastAsia="en-US"/>
        </w:rPr>
      </w:pPr>
      <w:bookmarkStart w:id="15" w:name="bookmark10"/>
      <w:r w:rsidRPr="00E132A4">
        <w:rPr>
          <w:rStyle w:val="FontStyle43"/>
          <w:rFonts w:ascii="Arial" w:hAnsi="Arial" w:cs="Arial"/>
          <w:color w:val="auto"/>
          <w:sz w:val="24"/>
          <w:szCs w:val="24"/>
          <w:lang w:eastAsia="en-US"/>
        </w:rPr>
        <w:t>5</w:t>
      </w:r>
      <w:bookmarkEnd w:id="15"/>
      <w:r w:rsidRPr="00E132A4">
        <w:rPr>
          <w:rStyle w:val="FontStyle43"/>
          <w:rFonts w:ascii="Arial" w:hAnsi="Arial" w:cs="Arial"/>
          <w:color w:val="auto"/>
          <w:sz w:val="24"/>
          <w:szCs w:val="24"/>
          <w:lang w:eastAsia="en-US"/>
        </w:rPr>
        <w:t xml:space="preserve">.4.2 </w:t>
      </w:r>
      <w:proofErr w:type="spellStart"/>
      <w:r w:rsidRPr="00E132A4">
        <w:rPr>
          <w:rStyle w:val="FontStyle43"/>
          <w:rFonts w:ascii="Arial" w:hAnsi="Arial" w:cs="Arial"/>
          <w:color w:val="auto"/>
          <w:sz w:val="24"/>
          <w:szCs w:val="24"/>
          <w:lang w:eastAsia="en-US"/>
        </w:rPr>
        <w:t>Пенетранты</w:t>
      </w:r>
      <w:proofErr w:type="spellEnd"/>
    </w:p>
    <w:p w14:paraId="44831863" w14:textId="77777777" w:rsidR="00BF45F4" w:rsidRPr="00E132A4" w:rsidRDefault="00BF45F4" w:rsidP="009D5E52">
      <w:pPr>
        <w:pStyle w:val="Style27"/>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Испытание типа и серии для свойств </w:t>
      </w:r>
      <w:proofErr w:type="spellStart"/>
      <w:r w:rsidRPr="00E132A4">
        <w:rPr>
          <w:rStyle w:val="FontStyle48"/>
          <w:rFonts w:ascii="Arial" w:hAnsi="Arial" w:cs="Arial"/>
          <w:color w:val="auto"/>
          <w:sz w:val="24"/>
          <w:szCs w:val="24"/>
          <w:lang w:eastAsia="en-US"/>
        </w:rPr>
        <w:t>пенетрантов</w:t>
      </w:r>
      <w:proofErr w:type="spellEnd"/>
      <w:r w:rsidRPr="00E132A4">
        <w:rPr>
          <w:rStyle w:val="FontStyle48"/>
          <w:rFonts w:ascii="Arial" w:hAnsi="Arial" w:cs="Arial"/>
          <w:color w:val="auto"/>
          <w:sz w:val="24"/>
          <w:szCs w:val="24"/>
          <w:lang w:eastAsia="en-US"/>
        </w:rPr>
        <w:t xml:space="preserve"> проводят согласно </w:t>
      </w:r>
      <w:hyperlink w:anchor="bookmark11" w:history="1">
        <w:r w:rsidRPr="00E132A4">
          <w:rPr>
            <w:rStyle w:val="FontStyle48"/>
            <w:rFonts w:ascii="Arial" w:hAnsi="Arial" w:cs="Arial"/>
            <w:color w:val="auto"/>
            <w:sz w:val="24"/>
            <w:szCs w:val="24"/>
            <w:lang w:eastAsia="en-US"/>
          </w:rPr>
          <w:t>таблице 2</w:t>
        </w:r>
      </w:hyperlink>
      <w:r w:rsidRPr="00E132A4">
        <w:rPr>
          <w:rStyle w:val="FontStyle48"/>
          <w:rFonts w:ascii="Arial" w:hAnsi="Arial" w:cs="Arial"/>
          <w:color w:val="auto"/>
          <w:sz w:val="24"/>
          <w:szCs w:val="24"/>
          <w:lang w:eastAsia="en-US"/>
        </w:rPr>
        <w:t xml:space="preserve">. </w:t>
      </w:r>
    </w:p>
    <w:p w14:paraId="744B6F98" w14:textId="77777777" w:rsidR="00BF45F4" w:rsidRPr="00E132A4" w:rsidRDefault="00BF45F4" w:rsidP="009D5E52">
      <w:pPr>
        <w:pStyle w:val="Style27"/>
        <w:widowControl/>
        <w:ind w:firstLine="709"/>
        <w:jc w:val="both"/>
        <w:rPr>
          <w:rStyle w:val="FontStyle48"/>
          <w:rFonts w:ascii="Arial" w:hAnsi="Arial" w:cs="Arial"/>
          <w:color w:val="auto"/>
          <w:sz w:val="24"/>
          <w:szCs w:val="24"/>
          <w:lang w:eastAsia="en-US"/>
        </w:rPr>
      </w:pPr>
    </w:p>
    <w:p w14:paraId="0D050E10" w14:textId="395C040A" w:rsidR="00BF45F4" w:rsidRDefault="006E6154" w:rsidP="006E6154">
      <w:pPr>
        <w:pStyle w:val="Style27"/>
        <w:widowControl/>
        <w:ind w:firstLine="709"/>
        <w:rPr>
          <w:rStyle w:val="FontStyle43"/>
          <w:rFonts w:ascii="Arial" w:hAnsi="Arial" w:cs="Arial"/>
          <w:b w:val="0"/>
          <w:bCs w:val="0"/>
          <w:color w:val="auto"/>
          <w:sz w:val="24"/>
          <w:szCs w:val="24"/>
          <w:lang w:eastAsia="en-US"/>
        </w:rPr>
      </w:pPr>
      <w:r w:rsidRPr="006E6154">
        <w:rPr>
          <w:rStyle w:val="FontStyle43"/>
          <w:rFonts w:ascii="Arial" w:hAnsi="Arial" w:cs="Arial"/>
          <w:b w:val="0"/>
          <w:bCs w:val="0"/>
          <w:color w:val="auto"/>
          <w:spacing w:val="20"/>
          <w:sz w:val="24"/>
          <w:szCs w:val="24"/>
          <w:lang w:eastAsia="en-US"/>
        </w:rPr>
        <w:t>Таблица</w:t>
      </w:r>
      <w:r w:rsidR="00BF45F4" w:rsidRPr="006E6154">
        <w:rPr>
          <w:rStyle w:val="FontStyle43"/>
          <w:rFonts w:ascii="Arial" w:hAnsi="Arial" w:cs="Arial"/>
          <w:b w:val="0"/>
          <w:bCs w:val="0"/>
          <w:color w:val="auto"/>
          <w:sz w:val="24"/>
          <w:szCs w:val="24"/>
          <w:lang w:eastAsia="en-US"/>
        </w:rPr>
        <w:t xml:space="preserve"> 2 </w:t>
      </w:r>
      <w:r w:rsidR="0067657A" w:rsidRPr="006E6154">
        <w:rPr>
          <w:rStyle w:val="FontStyle43"/>
          <w:rFonts w:ascii="Arial" w:hAnsi="Arial" w:cs="Arial"/>
          <w:b w:val="0"/>
          <w:bCs w:val="0"/>
          <w:color w:val="auto"/>
          <w:sz w:val="24"/>
          <w:szCs w:val="24"/>
          <w:lang w:eastAsia="en-US"/>
        </w:rPr>
        <w:t>–</w:t>
      </w:r>
      <w:r w:rsidR="00BF45F4" w:rsidRPr="006E6154">
        <w:rPr>
          <w:rStyle w:val="FontStyle43"/>
          <w:rFonts w:ascii="Arial" w:hAnsi="Arial" w:cs="Arial"/>
          <w:b w:val="0"/>
          <w:bCs w:val="0"/>
          <w:color w:val="auto"/>
          <w:sz w:val="24"/>
          <w:szCs w:val="24"/>
          <w:lang w:eastAsia="en-US"/>
        </w:rPr>
        <w:t xml:space="preserve"> Свойства </w:t>
      </w:r>
      <w:proofErr w:type="spellStart"/>
      <w:r w:rsidR="00BF45F4" w:rsidRPr="006E6154">
        <w:rPr>
          <w:rStyle w:val="FontStyle43"/>
          <w:rFonts w:ascii="Arial" w:hAnsi="Arial" w:cs="Arial"/>
          <w:b w:val="0"/>
          <w:bCs w:val="0"/>
          <w:color w:val="auto"/>
          <w:sz w:val="24"/>
          <w:szCs w:val="24"/>
          <w:lang w:eastAsia="en-US"/>
        </w:rPr>
        <w:t>пенетрантов</w:t>
      </w:r>
      <w:proofErr w:type="spellEnd"/>
      <w:r w:rsidR="00BF45F4" w:rsidRPr="006E6154">
        <w:rPr>
          <w:rStyle w:val="FontStyle43"/>
          <w:rFonts w:ascii="Arial" w:hAnsi="Arial" w:cs="Arial"/>
          <w:b w:val="0"/>
          <w:bCs w:val="0"/>
          <w:color w:val="auto"/>
          <w:sz w:val="24"/>
          <w:szCs w:val="24"/>
          <w:lang w:eastAsia="en-US"/>
        </w:rPr>
        <w:t xml:space="preserve"> и необходимые испытания</w:t>
      </w:r>
    </w:p>
    <w:p w14:paraId="0F238443" w14:textId="77777777" w:rsidR="00792580" w:rsidRPr="006E6154" w:rsidRDefault="00792580" w:rsidP="006E6154">
      <w:pPr>
        <w:pStyle w:val="Style27"/>
        <w:widowControl/>
        <w:ind w:firstLine="709"/>
        <w:rPr>
          <w:rStyle w:val="FontStyle43"/>
          <w:rFonts w:ascii="Arial" w:hAnsi="Arial" w:cs="Arial"/>
          <w:b w:val="0"/>
          <w:bCs w:val="0"/>
          <w:color w:val="auto"/>
          <w:sz w:val="24"/>
          <w:szCs w:val="24"/>
          <w:lang w:eastAsia="en-US"/>
        </w:rPr>
      </w:pPr>
    </w:p>
    <w:tbl>
      <w:tblPr>
        <w:tblW w:w="9730" w:type="dxa"/>
        <w:tblInd w:w="40" w:type="dxa"/>
        <w:tblLayout w:type="fixed"/>
        <w:tblCellMar>
          <w:left w:w="40" w:type="dxa"/>
          <w:right w:w="40" w:type="dxa"/>
        </w:tblCellMar>
        <w:tblLook w:val="0000" w:firstRow="0" w:lastRow="0" w:firstColumn="0" w:lastColumn="0" w:noHBand="0" w:noVBand="0"/>
      </w:tblPr>
      <w:tblGrid>
        <w:gridCol w:w="6379"/>
        <w:gridCol w:w="1843"/>
        <w:gridCol w:w="1508"/>
      </w:tblGrid>
      <w:tr w:rsidR="00BF45F4" w:rsidRPr="00792580" w14:paraId="338E2564" w14:textId="77777777" w:rsidTr="00A129C2">
        <w:trPr>
          <w:trHeight w:val="307"/>
        </w:trPr>
        <w:tc>
          <w:tcPr>
            <w:tcW w:w="6379" w:type="dxa"/>
            <w:tcBorders>
              <w:top w:val="single" w:sz="6" w:space="0" w:color="auto"/>
              <w:left w:val="single" w:sz="6" w:space="0" w:color="auto"/>
              <w:bottom w:val="double" w:sz="4" w:space="0" w:color="auto"/>
              <w:right w:val="single" w:sz="6" w:space="0" w:color="auto"/>
            </w:tcBorders>
          </w:tcPr>
          <w:p w14:paraId="15F92866" w14:textId="77777777" w:rsidR="00BF45F4" w:rsidRPr="00792580" w:rsidRDefault="00BF45F4" w:rsidP="009D5E52">
            <w:pPr>
              <w:pStyle w:val="Style29"/>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Свойство</w:t>
            </w:r>
          </w:p>
        </w:tc>
        <w:tc>
          <w:tcPr>
            <w:tcW w:w="1843" w:type="dxa"/>
            <w:tcBorders>
              <w:top w:val="single" w:sz="6" w:space="0" w:color="auto"/>
              <w:left w:val="single" w:sz="6" w:space="0" w:color="auto"/>
              <w:bottom w:val="double" w:sz="4" w:space="0" w:color="auto"/>
              <w:right w:val="single" w:sz="6" w:space="0" w:color="auto"/>
            </w:tcBorders>
          </w:tcPr>
          <w:p w14:paraId="128F8775" w14:textId="77777777" w:rsidR="00BF45F4" w:rsidRPr="00792580" w:rsidRDefault="00BF45F4" w:rsidP="009D5E52">
            <w:pPr>
              <w:pStyle w:val="Style29"/>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Тип испытания</w:t>
            </w:r>
          </w:p>
        </w:tc>
        <w:tc>
          <w:tcPr>
            <w:tcW w:w="1508" w:type="dxa"/>
            <w:tcBorders>
              <w:top w:val="single" w:sz="6" w:space="0" w:color="auto"/>
              <w:left w:val="single" w:sz="6" w:space="0" w:color="auto"/>
              <w:bottom w:val="double" w:sz="4" w:space="0" w:color="auto"/>
              <w:right w:val="single" w:sz="6" w:space="0" w:color="auto"/>
            </w:tcBorders>
          </w:tcPr>
          <w:p w14:paraId="274C4209" w14:textId="77777777" w:rsidR="00BF45F4" w:rsidRPr="00792580" w:rsidRDefault="00BF45F4" w:rsidP="009D5E52">
            <w:pPr>
              <w:pStyle w:val="Style29"/>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Ссылка</w:t>
            </w:r>
          </w:p>
        </w:tc>
      </w:tr>
      <w:tr w:rsidR="00BF45F4" w:rsidRPr="00E132A4" w14:paraId="125C7F4C" w14:textId="77777777" w:rsidTr="00A129C2">
        <w:trPr>
          <w:trHeight w:val="302"/>
        </w:trPr>
        <w:tc>
          <w:tcPr>
            <w:tcW w:w="6379" w:type="dxa"/>
            <w:tcBorders>
              <w:top w:val="double" w:sz="4" w:space="0" w:color="auto"/>
              <w:left w:val="single" w:sz="6" w:space="0" w:color="auto"/>
              <w:bottom w:val="single" w:sz="6" w:space="0" w:color="auto"/>
              <w:right w:val="single" w:sz="6" w:space="0" w:color="auto"/>
            </w:tcBorders>
          </w:tcPr>
          <w:p w14:paraId="6F3D4A29"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Внешний вид</w:t>
            </w:r>
          </w:p>
        </w:tc>
        <w:tc>
          <w:tcPr>
            <w:tcW w:w="1843" w:type="dxa"/>
            <w:tcBorders>
              <w:top w:val="double" w:sz="4" w:space="0" w:color="auto"/>
              <w:left w:val="single" w:sz="6" w:space="0" w:color="auto"/>
              <w:bottom w:val="single" w:sz="6" w:space="0" w:color="auto"/>
              <w:right w:val="single" w:sz="6" w:space="0" w:color="auto"/>
            </w:tcBorders>
          </w:tcPr>
          <w:p w14:paraId="1D53091F" w14:textId="77777777" w:rsidR="00BF45F4" w:rsidRPr="00E132A4" w:rsidRDefault="00BF45F4"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508" w:type="dxa"/>
            <w:tcBorders>
              <w:top w:val="double" w:sz="4" w:space="0" w:color="auto"/>
              <w:left w:val="single" w:sz="6" w:space="0" w:color="auto"/>
              <w:bottom w:val="single" w:sz="6" w:space="0" w:color="auto"/>
              <w:right w:val="single" w:sz="6" w:space="0" w:color="auto"/>
            </w:tcBorders>
          </w:tcPr>
          <w:p w14:paraId="1591B86A"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16" w:history="1">
              <w:r w:rsidR="00BF45F4" w:rsidRPr="00E132A4">
                <w:rPr>
                  <w:rStyle w:val="FontStyle45"/>
                  <w:rFonts w:ascii="Arial" w:hAnsi="Arial" w:cs="Arial"/>
                  <w:color w:val="auto"/>
                  <w:sz w:val="24"/>
                  <w:szCs w:val="24"/>
                  <w:lang w:eastAsia="en-US"/>
                </w:rPr>
                <w:t>6.1</w:t>
              </w:r>
            </w:hyperlink>
          </w:p>
        </w:tc>
      </w:tr>
      <w:tr w:rsidR="00BF45F4" w:rsidRPr="00E132A4" w14:paraId="26ACDF49" w14:textId="77777777" w:rsidTr="00A129C2">
        <w:trPr>
          <w:trHeight w:val="302"/>
        </w:trPr>
        <w:tc>
          <w:tcPr>
            <w:tcW w:w="6379" w:type="dxa"/>
            <w:tcBorders>
              <w:top w:val="single" w:sz="6" w:space="0" w:color="auto"/>
              <w:left w:val="single" w:sz="6" w:space="0" w:color="auto"/>
              <w:bottom w:val="single" w:sz="6" w:space="0" w:color="auto"/>
              <w:right w:val="single" w:sz="6" w:space="0" w:color="auto"/>
            </w:tcBorders>
          </w:tcPr>
          <w:p w14:paraId="018C3059"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Чувствительность</w:t>
            </w:r>
          </w:p>
        </w:tc>
        <w:tc>
          <w:tcPr>
            <w:tcW w:w="1843" w:type="dxa"/>
            <w:tcBorders>
              <w:top w:val="single" w:sz="6" w:space="0" w:color="auto"/>
              <w:left w:val="single" w:sz="6" w:space="0" w:color="auto"/>
              <w:bottom w:val="single" w:sz="6" w:space="0" w:color="auto"/>
              <w:right w:val="single" w:sz="6" w:space="0" w:color="auto"/>
            </w:tcBorders>
          </w:tcPr>
          <w:p w14:paraId="7A278079" w14:textId="77777777" w:rsidR="00BF45F4" w:rsidRPr="00E132A4" w:rsidRDefault="00BF45F4"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508" w:type="dxa"/>
            <w:tcBorders>
              <w:top w:val="single" w:sz="6" w:space="0" w:color="auto"/>
              <w:left w:val="single" w:sz="6" w:space="0" w:color="auto"/>
              <w:bottom w:val="single" w:sz="6" w:space="0" w:color="auto"/>
              <w:right w:val="single" w:sz="6" w:space="0" w:color="auto"/>
            </w:tcBorders>
          </w:tcPr>
          <w:p w14:paraId="5878A05C"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18" w:history="1">
              <w:r w:rsidR="00BF45F4" w:rsidRPr="00E132A4">
                <w:rPr>
                  <w:rStyle w:val="FontStyle45"/>
                  <w:rFonts w:ascii="Arial" w:hAnsi="Arial" w:cs="Arial"/>
                  <w:color w:val="auto"/>
                  <w:sz w:val="24"/>
                  <w:szCs w:val="24"/>
                  <w:lang w:eastAsia="en-US"/>
                </w:rPr>
                <w:t>6.2</w:t>
              </w:r>
            </w:hyperlink>
          </w:p>
        </w:tc>
      </w:tr>
      <w:tr w:rsidR="00BF45F4" w:rsidRPr="00E132A4" w14:paraId="36CA5167" w14:textId="77777777" w:rsidTr="00A129C2">
        <w:trPr>
          <w:trHeight w:val="302"/>
        </w:trPr>
        <w:tc>
          <w:tcPr>
            <w:tcW w:w="6379" w:type="dxa"/>
            <w:tcBorders>
              <w:top w:val="single" w:sz="6" w:space="0" w:color="auto"/>
              <w:left w:val="single" w:sz="6" w:space="0" w:color="auto"/>
              <w:bottom w:val="single" w:sz="6" w:space="0" w:color="auto"/>
              <w:right w:val="single" w:sz="6" w:space="0" w:color="auto"/>
            </w:tcBorders>
          </w:tcPr>
          <w:p w14:paraId="50FEC2A5"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Плотность</w:t>
            </w:r>
          </w:p>
        </w:tc>
        <w:tc>
          <w:tcPr>
            <w:tcW w:w="1843" w:type="dxa"/>
            <w:tcBorders>
              <w:top w:val="single" w:sz="6" w:space="0" w:color="auto"/>
              <w:left w:val="single" w:sz="6" w:space="0" w:color="auto"/>
              <w:bottom w:val="single" w:sz="6" w:space="0" w:color="auto"/>
              <w:right w:val="single" w:sz="6" w:space="0" w:color="auto"/>
            </w:tcBorders>
          </w:tcPr>
          <w:p w14:paraId="587E0696" w14:textId="77777777" w:rsidR="00BF45F4" w:rsidRPr="00E132A4" w:rsidRDefault="00BF45F4"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508" w:type="dxa"/>
            <w:tcBorders>
              <w:top w:val="single" w:sz="6" w:space="0" w:color="auto"/>
              <w:left w:val="single" w:sz="6" w:space="0" w:color="auto"/>
              <w:bottom w:val="single" w:sz="6" w:space="0" w:color="auto"/>
              <w:right w:val="single" w:sz="6" w:space="0" w:color="auto"/>
            </w:tcBorders>
          </w:tcPr>
          <w:p w14:paraId="75CF8FBE"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27" w:history="1">
              <w:r w:rsidR="00BF45F4" w:rsidRPr="00E132A4">
                <w:rPr>
                  <w:rStyle w:val="FontStyle45"/>
                  <w:rFonts w:ascii="Arial" w:hAnsi="Arial" w:cs="Arial"/>
                  <w:color w:val="auto"/>
                  <w:sz w:val="24"/>
                  <w:szCs w:val="24"/>
                  <w:lang w:eastAsia="en-US"/>
                </w:rPr>
                <w:t>6.3</w:t>
              </w:r>
            </w:hyperlink>
          </w:p>
        </w:tc>
      </w:tr>
      <w:tr w:rsidR="00BF45F4" w:rsidRPr="00E132A4" w14:paraId="1FC1223B" w14:textId="77777777" w:rsidTr="00A129C2">
        <w:trPr>
          <w:trHeight w:val="302"/>
        </w:trPr>
        <w:tc>
          <w:tcPr>
            <w:tcW w:w="6379" w:type="dxa"/>
            <w:tcBorders>
              <w:top w:val="single" w:sz="6" w:space="0" w:color="auto"/>
              <w:left w:val="single" w:sz="6" w:space="0" w:color="auto"/>
              <w:bottom w:val="single" w:sz="6" w:space="0" w:color="auto"/>
              <w:right w:val="single" w:sz="6" w:space="0" w:color="auto"/>
            </w:tcBorders>
          </w:tcPr>
          <w:p w14:paraId="0AA1AD1F"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Вязкость</w:t>
            </w:r>
          </w:p>
        </w:tc>
        <w:tc>
          <w:tcPr>
            <w:tcW w:w="1843" w:type="dxa"/>
            <w:tcBorders>
              <w:top w:val="single" w:sz="6" w:space="0" w:color="auto"/>
              <w:left w:val="single" w:sz="6" w:space="0" w:color="auto"/>
              <w:bottom w:val="single" w:sz="6" w:space="0" w:color="auto"/>
              <w:right w:val="single" w:sz="6" w:space="0" w:color="auto"/>
            </w:tcBorders>
          </w:tcPr>
          <w:p w14:paraId="777B236C" w14:textId="77777777" w:rsidR="00BF45F4" w:rsidRPr="00E132A4" w:rsidRDefault="00BF45F4"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508" w:type="dxa"/>
            <w:tcBorders>
              <w:top w:val="single" w:sz="6" w:space="0" w:color="auto"/>
              <w:left w:val="single" w:sz="6" w:space="0" w:color="auto"/>
              <w:bottom w:val="single" w:sz="6" w:space="0" w:color="auto"/>
              <w:right w:val="single" w:sz="6" w:space="0" w:color="auto"/>
            </w:tcBorders>
          </w:tcPr>
          <w:p w14:paraId="4A0AEA08"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28" w:history="1">
              <w:r w:rsidR="00BF45F4" w:rsidRPr="00E132A4">
                <w:rPr>
                  <w:rStyle w:val="FontStyle45"/>
                  <w:rFonts w:ascii="Arial" w:hAnsi="Arial" w:cs="Arial"/>
                  <w:color w:val="auto"/>
                  <w:sz w:val="24"/>
                  <w:szCs w:val="24"/>
                  <w:lang w:eastAsia="en-US"/>
                </w:rPr>
                <w:t>6.4</w:t>
              </w:r>
            </w:hyperlink>
          </w:p>
        </w:tc>
      </w:tr>
      <w:tr w:rsidR="00BF45F4" w:rsidRPr="00E132A4" w14:paraId="149AED93" w14:textId="77777777" w:rsidTr="00A129C2">
        <w:trPr>
          <w:trHeight w:val="307"/>
        </w:trPr>
        <w:tc>
          <w:tcPr>
            <w:tcW w:w="6379" w:type="dxa"/>
            <w:tcBorders>
              <w:top w:val="single" w:sz="6" w:space="0" w:color="auto"/>
              <w:left w:val="single" w:sz="6" w:space="0" w:color="auto"/>
              <w:bottom w:val="single" w:sz="6" w:space="0" w:color="auto"/>
              <w:right w:val="single" w:sz="6" w:space="0" w:color="auto"/>
            </w:tcBorders>
          </w:tcPr>
          <w:p w14:paraId="4F4AE56F"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Точка вспышки</w:t>
            </w:r>
          </w:p>
        </w:tc>
        <w:tc>
          <w:tcPr>
            <w:tcW w:w="1843" w:type="dxa"/>
            <w:tcBorders>
              <w:top w:val="single" w:sz="6" w:space="0" w:color="auto"/>
              <w:left w:val="single" w:sz="6" w:space="0" w:color="auto"/>
              <w:bottom w:val="single" w:sz="6" w:space="0" w:color="auto"/>
              <w:right w:val="single" w:sz="6" w:space="0" w:color="auto"/>
            </w:tcBorders>
          </w:tcPr>
          <w:p w14:paraId="0750AF6A" w14:textId="77777777" w:rsidR="00BF45F4" w:rsidRPr="00E132A4" w:rsidRDefault="00BF45F4"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508" w:type="dxa"/>
            <w:tcBorders>
              <w:top w:val="single" w:sz="6" w:space="0" w:color="auto"/>
              <w:left w:val="single" w:sz="6" w:space="0" w:color="auto"/>
              <w:bottom w:val="single" w:sz="6" w:space="0" w:color="auto"/>
              <w:right w:val="single" w:sz="6" w:space="0" w:color="auto"/>
            </w:tcBorders>
          </w:tcPr>
          <w:p w14:paraId="3D66320D"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29" w:history="1">
              <w:r w:rsidR="00BF45F4" w:rsidRPr="00E132A4">
                <w:rPr>
                  <w:rStyle w:val="FontStyle45"/>
                  <w:rFonts w:ascii="Arial" w:hAnsi="Arial" w:cs="Arial"/>
                  <w:color w:val="auto"/>
                  <w:sz w:val="24"/>
                  <w:szCs w:val="24"/>
                  <w:lang w:eastAsia="en-US"/>
                </w:rPr>
                <w:t>6.5</w:t>
              </w:r>
            </w:hyperlink>
          </w:p>
        </w:tc>
      </w:tr>
      <w:tr w:rsidR="00BF45F4" w:rsidRPr="00E132A4" w14:paraId="4AA695FB" w14:textId="77777777" w:rsidTr="00A129C2">
        <w:trPr>
          <w:trHeight w:val="302"/>
        </w:trPr>
        <w:tc>
          <w:tcPr>
            <w:tcW w:w="6379" w:type="dxa"/>
            <w:tcBorders>
              <w:top w:val="single" w:sz="6" w:space="0" w:color="auto"/>
              <w:left w:val="single" w:sz="6" w:space="0" w:color="auto"/>
              <w:bottom w:val="single" w:sz="6" w:space="0" w:color="auto"/>
              <w:right w:val="single" w:sz="6" w:space="0" w:color="auto"/>
            </w:tcBorders>
          </w:tcPr>
          <w:p w14:paraId="1698D382"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Стойкость к смыванию (только для </w:t>
            </w:r>
            <w:proofErr w:type="spellStart"/>
            <w:r w:rsidRPr="00E132A4">
              <w:rPr>
                <w:rStyle w:val="FontStyle45"/>
                <w:rFonts w:ascii="Arial" w:hAnsi="Arial" w:cs="Arial"/>
                <w:color w:val="auto"/>
                <w:sz w:val="24"/>
                <w:szCs w:val="24"/>
                <w:lang w:eastAsia="en-US"/>
              </w:rPr>
              <w:t>пенетрантов</w:t>
            </w:r>
            <w:proofErr w:type="spellEnd"/>
            <w:r w:rsidRPr="00E132A4">
              <w:rPr>
                <w:rStyle w:val="FontStyle45"/>
                <w:rFonts w:ascii="Arial" w:hAnsi="Arial" w:cs="Arial"/>
                <w:color w:val="auto"/>
                <w:sz w:val="24"/>
                <w:szCs w:val="24"/>
                <w:lang w:eastAsia="en-US"/>
              </w:rPr>
              <w:t xml:space="preserve"> по методу A)</w:t>
            </w:r>
          </w:p>
        </w:tc>
        <w:tc>
          <w:tcPr>
            <w:tcW w:w="1843" w:type="dxa"/>
            <w:tcBorders>
              <w:top w:val="single" w:sz="6" w:space="0" w:color="auto"/>
              <w:left w:val="single" w:sz="6" w:space="0" w:color="auto"/>
              <w:bottom w:val="single" w:sz="6" w:space="0" w:color="auto"/>
              <w:right w:val="single" w:sz="6" w:space="0" w:color="auto"/>
            </w:tcBorders>
          </w:tcPr>
          <w:p w14:paraId="7FF6D10E" w14:textId="77777777" w:rsidR="00BF45F4" w:rsidRPr="00E132A4" w:rsidRDefault="00BF45F4"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Серия</w:t>
            </w:r>
          </w:p>
        </w:tc>
        <w:tc>
          <w:tcPr>
            <w:tcW w:w="1508" w:type="dxa"/>
            <w:tcBorders>
              <w:top w:val="single" w:sz="6" w:space="0" w:color="auto"/>
              <w:left w:val="single" w:sz="6" w:space="0" w:color="auto"/>
              <w:bottom w:val="single" w:sz="6" w:space="0" w:color="auto"/>
              <w:right w:val="single" w:sz="6" w:space="0" w:color="auto"/>
            </w:tcBorders>
          </w:tcPr>
          <w:p w14:paraId="3ABEF415"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31" w:history="1">
              <w:r w:rsidR="00BF45F4" w:rsidRPr="00E132A4">
                <w:rPr>
                  <w:rStyle w:val="FontStyle45"/>
                  <w:rFonts w:ascii="Arial" w:hAnsi="Arial" w:cs="Arial"/>
                  <w:color w:val="auto"/>
                  <w:sz w:val="24"/>
                  <w:szCs w:val="24"/>
                  <w:lang w:eastAsia="en-US"/>
                </w:rPr>
                <w:t>6.6</w:t>
              </w:r>
            </w:hyperlink>
          </w:p>
        </w:tc>
      </w:tr>
      <w:tr w:rsidR="00BF45F4" w:rsidRPr="00E132A4" w14:paraId="60107D1E" w14:textId="77777777" w:rsidTr="00A129C2">
        <w:trPr>
          <w:trHeight w:val="302"/>
        </w:trPr>
        <w:tc>
          <w:tcPr>
            <w:tcW w:w="6379" w:type="dxa"/>
            <w:tcBorders>
              <w:top w:val="single" w:sz="6" w:space="0" w:color="auto"/>
              <w:left w:val="single" w:sz="6" w:space="0" w:color="auto"/>
              <w:bottom w:val="single" w:sz="6" w:space="0" w:color="auto"/>
              <w:right w:val="single" w:sz="6" w:space="0" w:color="auto"/>
            </w:tcBorders>
          </w:tcPr>
          <w:p w14:paraId="73D49B8B"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Люминесцентная яркость (для </w:t>
            </w:r>
            <w:proofErr w:type="spellStart"/>
            <w:r w:rsidRPr="00E132A4">
              <w:rPr>
                <w:rStyle w:val="FontStyle45"/>
                <w:rFonts w:ascii="Arial" w:hAnsi="Arial" w:cs="Arial"/>
                <w:color w:val="auto"/>
                <w:sz w:val="24"/>
                <w:szCs w:val="24"/>
                <w:lang w:eastAsia="en-US"/>
              </w:rPr>
              <w:t>пенетрантов</w:t>
            </w:r>
            <w:proofErr w:type="spellEnd"/>
            <w:r w:rsidRPr="00E132A4">
              <w:rPr>
                <w:rStyle w:val="FontStyle45"/>
                <w:rFonts w:ascii="Arial" w:hAnsi="Arial" w:cs="Arial"/>
                <w:color w:val="auto"/>
                <w:sz w:val="24"/>
                <w:szCs w:val="24"/>
                <w:lang w:eastAsia="en-US"/>
              </w:rPr>
              <w:t xml:space="preserve"> типа I)</w:t>
            </w:r>
          </w:p>
        </w:tc>
        <w:tc>
          <w:tcPr>
            <w:tcW w:w="1843" w:type="dxa"/>
            <w:tcBorders>
              <w:top w:val="single" w:sz="6" w:space="0" w:color="auto"/>
              <w:left w:val="single" w:sz="6" w:space="0" w:color="auto"/>
              <w:bottom w:val="single" w:sz="6" w:space="0" w:color="auto"/>
              <w:right w:val="single" w:sz="6" w:space="0" w:color="auto"/>
            </w:tcBorders>
          </w:tcPr>
          <w:p w14:paraId="3E6009C6" w14:textId="77777777" w:rsidR="00BF45F4" w:rsidRPr="00E132A4" w:rsidRDefault="00BF45F4"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508" w:type="dxa"/>
            <w:tcBorders>
              <w:top w:val="single" w:sz="6" w:space="0" w:color="auto"/>
              <w:left w:val="single" w:sz="6" w:space="0" w:color="auto"/>
              <w:bottom w:val="single" w:sz="6" w:space="0" w:color="auto"/>
              <w:right w:val="single" w:sz="6" w:space="0" w:color="auto"/>
            </w:tcBorders>
          </w:tcPr>
          <w:p w14:paraId="0563C886"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32" w:history="1">
              <w:r w:rsidR="00BF45F4" w:rsidRPr="00E132A4">
                <w:rPr>
                  <w:rStyle w:val="FontStyle45"/>
                  <w:rFonts w:ascii="Arial" w:hAnsi="Arial" w:cs="Arial"/>
                  <w:color w:val="auto"/>
                  <w:sz w:val="24"/>
                  <w:szCs w:val="24"/>
                  <w:lang w:eastAsia="en-US"/>
                </w:rPr>
                <w:t>6.7</w:t>
              </w:r>
            </w:hyperlink>
          </w:p>
        </w:tc>
      </w:tr>
      <w:tr w:rsidR="00BF45F4" w:rsidRPr="00E132A4" w14:paraId="7E9741EE" w14:textId="77777777" w:rsidTr="00A129C2">
        <w:trPr>
          <w:trHeight w:val="302"/>
        </w:trPr>
        <w:tc>
          <w:tcPr>
            <w:tcW w:w="6379" w:type="dxa"/>
            <w:tcBorders>
              <w:top w:val="single" w:sz="6" w:space="0" w:color="auto"/>
              <w:left w:val="single" w:sz="6" w:space="0" w:color="auto"/>
              <w:bottom w:val="single" w:sz="6" w:space="0" w:color="auto"/>
              <w:right w:val="single" w:sz="6" w:space="0" w:color="auto"/>
            </w:tcBorders>
          </w:tcPr>
          <w:p w14:paraId="739CC9D4"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Стойкость к ультрафиолетовому облучению (для </w:t>
            </w:r>
            <w:proofErr w:type="spellStart"/>
            <w:r w:rsidRPr="00E132A4">
              <w:rPr>
                <w:rStyle w:val="FontStyle45"/>
                <w:rFonts w:ascii="Arial" w:hAnsi="Arial" w:cs="Arial"/>
                <w:color w:val="auto"/>
                <w:sz w:val="24"/>
                <w:szCs w:val="24"/>
                <w:lang w:eastAsia="en-US"/>
              </w:rPr>
              <w:t>пенетрантов</w:t>
            </w:r>
            <w:proofErr w:type="spellEnd"/>
            <w:r w:rsidRPr="00E132A4">
              <w:rPr>
                <w:rStyle w:val="FontStyle45"/>
                <w:rFonts w:ascii="Arial" w:hAnsi="Arial" w:cs="Arial"/>
                <w:color w:val="auto"/>
                <w:sz w:val="24"/>
                <w:szCs w:val="24"/>
                <w:lang w:eastAsia="en-US"/>
              </w:rPr>
              <w:t xml:space="preserve"> типа I)</w:t>
            </w:r>
          </w:p>
        </w:tc>
        <w:tc>
          <w:tcPr>
            <w:tcW w:w="1843" w:type="dxa"/>
            <w:tcBorders>
              <w:top w:val="single" w:sz="6" w:space="0" w:color="auto"/>
              <w:left w:val="single" w:sz="6" w:space="0" w:color="auto"/>
              <w:bottom w:val="single" w:sz="6" w:space="0" w:color="auto"/>
              <w:right w:val="single" w:sz="6" w:space="0" w:color="auto"/>
            </w:tcBorders>
          </w:tcPr>
          <w:p w14:paraId="60F7B35D" w14:textId="77777777" w:rsidR="00BF45F4" w:rsidRPr="00E132A4" w:rsidRDefault="00BF45F4" w:rsidP="009D5E52">
            <w:pPr>
              <w:jc w:val="center"/>
              <w:rPr>
                <w:rFonts w:ascii="Arial" w:hAnsi="Arial" w:cs="Arial"/>
                <w:sz w:val="24"/>
                <w:szCs w:val="24"/>
              </w:rPr>
            </w:pPr>
            <w:r w:rsidRPr="00E132A4">
              <w:rPr>
                <w:rStyle w:val="FontStyle45"/>
                <w:rFonts w:ascii="Arial" w:hAnsi="Arial" w:cs="Arial"/>
                <w:color w:val="auto"/>
                <w:sz w:val="24"/>
                <w:szCs w:val="24"/>
                <w:lang w:eastAsia="en-US"/>
              </w:rPr>
              <w:t>Тип</w:t>
            </w:r>
          </w:p>
        </w:tc>
        <w:tc>
          <w:tcPr>
            <w:tcW w:w="1508" w:type="dxa"/>
            <w:tcBorders>
              <w:top w:val="single" w:sz="6" w:space="0" w:color="auto"/>
              <w:left w:val="single" w:sz="6" w:space="0" w:color="auto"/>
              <w:bottom w:val="single" w:sz="6" w:space="0" w:color="auto"/>
              <w:right w:val="single" w:sz="6" w:space="0" w:color="auto"/>
            </w:tcBorders>
          </w:tcPr>
          <w:p w14:paraId="19A8DF9D"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33" w:history="1">
              <w:r w:rsidR="00BF45F4" w:rsidRPr="00E132A4">
                <w:rPr>
                  <w:rStyle w:val="FontStyle45"/>
                  <w:rFonts w:ascii="Arial" w:hAnsi="Arial" w:cs="Arial"/>
                  <w:color w:val="auto"/>
                  <w:sz w:val="24"/>
                  <w:szCs w:val="24"/>
                  <w:lang w:eastAsia="en-US"/>
                </w:rPr>
                <w:t>6.8</w:t>
              </w:r>
            </w:hyperlink>
          </w:p>
        </w:tc>
      </w:tr>
      <w:tr w:rsidR="00BF45F4" w:rsidRPr="00E132A4" w14:paraId="02C54850" w14:textId="77777777" w:rsidTr="00A129C2">
        <w:trPr>
          <w:trHeight w:val="307"/>
        </w:trPr>
        <w:tc>
          <w:tcPr>
            <w:tcW w:w="6379" w:type="dxa"/>
            <w:tcBorders>
              <w:top w:val="single" w:sz="6" w:space="0" w:color="auto"/>
              <w:left w:val="single" w:sz="6" w:space="0" w:color="auto"/>
              <w:bottom w:val="single" w:sz="6" w:space="0" w:color="auto"/>
              <w:right w:val="single" w:sz="6" w:space="0" w:color="auto"/>
            </w:tcBorders>
          </w:tcPr>
          <w:p w14:paraId="0BC934A3"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Теплостойкость (для </w:t>
            </w:r>
            <w:proofErr w:type="spellStart"/>
            <w:r w:rsidRPr="00E132A4">
              <w:rPr>
                <w:rStyle w:val="FontStyle45"/>
                <w:rFonts w:ascii="Arial" w:hAnsi="Arial" w:cs="Arial"/>
                <w:color w:val="auto"/>
                <w:sz w:val="24"/>
                <w:szCs w:val="24"/>
                <w:lang w:eastAsia="en-US"/>
              </w:rPr>
              <w:t>пенетрантов</w:t>
            </w:r>
            <w:proofErr w:type="spellEnd"/>
            <w:r w:rsidRPr="00E132A4">
              <w:rPr>
                <w:rStyle w:val="FontStyle45"/>
                <w:rFonts w:ascii="Arial" w:hAnsi="Arial" w:cs="Arial"/>
                <w:color w:val="auto"/>
                <w:sz w:val="24"/>
                <w:szCs w:val="24"/>
                <w:lang w:eastAsia="en-US"/>
              </w:rPr>
              <w:t xml:space="preserve"> типа I)</w:t>
            </w:r>
          </w:p>
        </w:tc>
        <w:tc>
          <w:tcPr>
            <w:tcW w:w="1843" w:type="dxa"/>
            <w:tcBorders>
              <w:top w:val="single" w:sz="6" w:space="0" w:color="auto"/>
              <w:left w:val="single" w:sz="6" w:space="0" w:color="auto"/>
              <w:bottom w:val="single" w:sz="6" w:space="0" w:color="auto"/>
              <w:right w:val="single" w:sz="6" w:space="0" w:color="auto"/>
            </w:tcBorders>
          </w:tcPr>
          <w:p w14:paraId="40F4F75B" w14:textId="77777777" w:rsidR="00BF45F4" w:rsidRPr="00E132A4" w:rsidRDefault="00BF45F4" w:rsidP="009D5E52">
            <w:pPr>
              <w:jc w:val="center"/>
              <w:rPr>
                <w:rFonts w:ascii="Arial" w:hAnsi="Arial" w:cs="Arial"/>
                <w:sz w:val="24"/>
                <w:szCs w:val="24"/>
              </w:rPr>
            </w:pPr>
            <w:r w:rsidRPr="00E132A4">
              <w:rPr>
                <w:rStyle w:val="FontStyle45"/>
                <w:rFonts w:ascii="Arial" w:hAnsi="Arial" w:cs="Arial"/>
                <w:color w:val="auto"/>
                <w:sz w:val="24"/>
                <w:szCs w:val="24"/>
                <w:lang w:eastAsia="en-US"/>
              </w:rPr>
              <w:t>Тип</w:t>
            </w:r>
          </w:p>
        </w:tc>
        <w:tc>
          <w:tcPr>
            <w:tcW w:w="1508" w:type="dxa"/>
            <w:tcBorders>
              <w:top w:val="single" w:sz="6" w:space="0" w:color="auto"/>
              <w:left w:val="single" w:sz="6" w:space="0" w:color="auto"/>
              <w:bottom w:val="single" w:sz="6" w:space="0" w:color="auto"/>
              <w:right w:val="single" w:sz="6" w:space="0" w:color="auto"/>
            </w:tcBorders>
          </w:tcPr>
          <w:p w14:paraId="10C222FF"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35" w:history="1">
              <w:r w:rsidR="00BF45F4" w:rsidRPr="00E132A4">
                <w:rPr>
                  <w:rStyle w:val="FontStyle45"/>
                  <w:rFonts w:ascii="Arial" w:hAnsi="Arial" w:cs="Arial"/>
                  <w:color w:val="auto"/>
                  <w:sz w:val="24"/>
                  <w:szCs w:val="24"/>
                  <w:lang w:eastAsia="en-US"/>
                </w:rPr>
                <w:t>6.9</w:t>
              </w:r>
            </w:hyperlink>
          </w:p>
        </w:tc>
      </w:tr>
      <w:tr w:rsidR="00BF45F4" w:rsidRPr="00E132A4" w14:paraId="028A2A57" w14:textId="77777777" w:rsidTr="00A129C2">
        <w:trPr>
          <w:trHeight w:val="302"/>
        </w:trPr>
        <w:tc>
          <w:tcPr>
            <w:tcW w:w="6379" w:type="dxa"/>
            <w:tcBorders>
              <w:top w:val="single" w:sz="6" w:space="0" w:color="auto"/>
              <w:left w:val="single" w:sz="6" w:space="0" w:color="auto"/>
              <w:bottom w:val="single" w:sz="6" w:space="0" w:color="auto"/>
              <w:right w:val="single" w:sz="6" w:space="0" w:color="auto"/>
            </w:tcBorders>
          </w:tcPr>
          <w:p w14:paraId="6573D6F6"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Устойчивость к воде (только для </w:t>
            </w:r>
            <w:proofErr w:type="spellStart"/>
            <w:r w:rsidRPr="00E132A4">
              <w:rPr>
                <w:rStyle w:val="FontStyle45"/>
                <w:rFonts w:ascii="Arial" w:hAnsi="Arial" w:cs="Arial"/>
                <w:color w:val="auto"/>
                <w:sz w:val="24"/>
                <w:szCs w:val="24"/>
                <w:lang w:eastAsia="en-US"/>
              </w:rPr>
              <w:t>пенетрантов</w:t>
            </w:r>
            <w:proofErr w:type="spellEnd"/>
            <w:r w:rsidRPr="00E132A4">
              <w:rPr>
                <w:rStyle w:val="FontStyle45"/>
                <w:rFonts w:ascii="Arial" w:hAnsi="Arial" w:cs="Arial"/>
                <w:color w:val="auto"/>
                <w:sz w:val="24"/>
                <w:szCs w:val="24"/>
                <w:lang w:eastAsia="en-US"/>
              </w:rPr>
              <w:t xml:space="preserve"> по методу A)</w:t>
            </w:r>
          </w:p>
        </w:tc>
        <w:tc>
          <w:tcPr>
            <w:tcW w:w="1843" w:type="dxa"/>
            <w:tcBorders>
              <w:top w:val="single" w:sz="6" w:space="0" w:color="auto"/>
              <w:left w:val="single" w:sz="6" w:space="0" w:color="auto"/>
              <w:bottom w:val="single" w:sz="6" w:space="0" w:color="auto"/>
              <w:right w:val="single" w:sz="6" w:space="0" w:color="auto"/>
            </w:tcBorders>
          </w:tcPr>
          <w:p w14:paraId="280A9A86" w14:textId="77777777" w:rsidR="00BF45F4" w:rsidRPr="00E132A4" w:rsidRDefault="00BF45F4" w:rsidP="009D5E52">
            <w:pPr>
              <w:jc w:val="center"/>
              <w:rPr>
                <w:rFonts w:ascii="Arial" w:hAnsi="Arial" w:cs="Arial"/>
                <w:sz w:val="24"/>
                <w:szCs w:val="24"/>
              </w:rPr>
            </w:pPr>
            <w:r w:rsidRPr="00E132A4">
              <w:rPr>
                <w:rStyle w:val="FontStyle45"/>
                <w:rFonts w:ascii="Arial" w:hAnsi="Arial" w:cs="Arial"/>
                <w:color w:val="auto"/>
                <w:sz w:val="24"/>
                <w:szCs w:val="24"/>
                <w:lang w:eastAsia="en-US"/>
              </w:rPr>
              <w:t>Тип</w:t>
            </w:r>
          </w:p>
        </w:tc>
        <w:tc>
          <w:tcPr>
            <w:tcW w:w="1508" w:type="dxa"/>
            <w:tcBorders>
              <w:top w:val="single" w:sz="6" w:space="0" w:color="auto"/>
              <w:left w:val="single" w:sz="6" w:space="0" w:color="auto"/>
              <w:bottom w:val="single" w:sz="6" w:space="0" w:color="auto"/>
              <w:right w:val="single" w:sz="6" w:space="0" w:color="auto"/>
            </w:tcBorders>
          </w:tcPr>
          <w:p w14:paraId="39D6DA86"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36" w:history="1">
              <w:r w:rsidR="00BF45F4" w:rsidRPr="00E132A4">
                <w:rPr>
                  <w:rStyle w:val="FontStyle45"/>
                  <w:rFonts w:ascii="Arial" w:hAnsi="Arial" w:cs="Arial"/>
                  <w:color w:val="auto"/>
                  <w:sz w:val="24"/>
                  <w:szCs w:val="24"/>
                  <w:lang w:eastAsia="en-US"/>
                </w:rPr>
                <w:t>6.10</w:t>
              </w:r>
            </w:hyperlink>
          </w:p>
        </w:tc>
      </w:tr>
      <w:tr w:rsidR="00BF45F4" w:rsidRPr="00E132A4" w14:paraId="790EAFF0" w14:textId="77777777" w:rsidTr="00A129C2">
        <w:trPr>
          <w:trHeight w:val="302"/>
        </w:trPr>
        <w:tc>
          <w:tcPr>
            <w:tcW w:w="6379" w:type="dxa"/>
            <w:tcBorders>
              <w:top w:val="single" w:sz="6" w:space="0" w:color="auto"/>
              <w:left w:val="single" w:sz="6" w:space="0" w:color="auto"/>
              <w:bottom w:val="single" w:sz="6" w:space="0" w:color="auto"/>
              <w:right w:val="single" w:sz="6" w:space="0" w:color="auto"/>
            </w:tcBorders>
          </w:tcPr>
          <w:p w14:paraId="0986EF0D"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Коррозионные свойства</w:t>
            </w:r>
          </w:p>
        </w:tc>
        <w:tc>
          <w:tcPr>
            <w:tcW w:w="1843" w:type="dxa"/>
            <w:tcBorders>
              <w:top w:val="single" w:sz="6" w:space="0" w:color="auto"/>
              <w:left w:val="single" w:sz="6" w:space="0" w:color="auto"/>
              <w:bottom w:val="single" w:sz="6" w:space="0" w:color="auto"/>
              <w:right w:val="single" w:sz="6" w:space="0" w:color="auto"/>
            </w:tcBorders>
          </w:tcPr>
          <w:p w14:paraId="188D75FB" w14:textId="77777777" w:rsidR="00BF45F4" w:rsidRPr="00E132A4" w:rsidRDefault="00BF45F4"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508" w:type="dxa"/>
            <w:tcBorders>
              <w:top w:val="single" w:sz="6" w:space="0" w:color="auto"/>
              <w:left w:val="single" w:sz="6" w:space="0" w:color="auto"/>
              <w:bottom w:val="single" w:sz="6" w:space="0" w:color="auto"/>
              <w:right w:val="single" w:sz="6" w:space="0" w:color="auto"/>
            </w:tcBorders>
          </w:tcPr>
          <w:p w14:paraId="05F3E7C2"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37" w:history="1">
              <w:r w:rsidR="00BF45F4" w:rsidRPr="00E132A4">
                <w:rPr>
                  <w:rStyle w:val="FontStyle45"/>
                  <w:rFonts w:ascii="Arial" w:hAnsi="Arial" w:cs="Arial"/>
                  <w:color w:val="auto"/>
                  <w:sz w:val="24"/>
                  <w:szCs w:val="24"/>
                  <w:lang w:eastAsia="en-US"/>
                </w:rPr>
                <w:t>6.11</w:t>
              </w:r>
            </w:hyperlink>
          </w:p>
        </w:tc>
      </w:tr>
      <w:tr w:rsidR="00BF45F4" w:rsidRPr="00E132A4" w14:paraId="22F33542" w14:textId="77777777" w:rsidTr="00A129C2">
        <w:trPr>
          <w:trHeight w:val="302"/>
        </w:trPr>
        <w:tc>
          <w:tcPr>
            <w:tcW w:w="6379" w:type="dxa"/>
            <w:tcBorders>
              <w:top w:val="single" w:sz="6" w:space="0" w:color="auto"/>
              <w:left w:val="single" w:sz="6" w:space="0" w:color="auto"/>
              <w:bottom w:val="single" w:sz="6" w:space="0" w:color="auto"/>
              <w:right w:val="single" w:sz="6" w:space="0" w:color="auto"/>
            </w:tcBorders>
          </w:tcPr>
          <w:p w14:paraId="4380840F" w14:textId="77777777" w:rsidR="00BF45F4" w:rsidRPr="00E132A4" w:rsidRDefault="00BF45F4" w:rsidP="009D5E52">
            <w:pPr>
              <w:pStyle w:val="Style33"/>
              <w:widowControl/>
              <w:jc w:val="both"/>
              <w:rPr>
                <w:rStyle w:val="FontStyle45"/>
                <w:rFonts w:ascii="Arial" w:hAnsi="Arial" w:cs="Arial"/>
                <w:color w:val="auto"/>
                <w:sz w:val="24"/>
                <w:szCs w:val="24"/>
                <w:vertAlign w:val="superscript"/>
                <w:lang w:eastAsia="en-US"/>
              </w:rPr>
            </w:pPr>
            <w:r w:rsidRPr="00E132A4">
              <w:rPr>
                <w:rStyle w:val="FontStyle45"/>
                <w:rFonts w:ascii="Arial" w:hAnsi="Arial" w:cs="Arial"/>
                <w:color w:val="auto"/>
                <w:sz w:val="24"/>
                <w:szCs w:val="24"/>
                <w:lang w:eastAsia="en-US"/>
              </w:rPr>
              <w:t xml:space="preserve">Содержание серы и </w:t>
            </w:r>
            <w:proofErr w:type="spellStart"/>
            <w:r w:rsidRPr="00E132A4">
              <w:rPr>
                <w:rStyle w:val="FontStyle45"/>
                <w:rFonts w:ascii="Arial" w:hAnsi="Arial" w:cs="Arial"/>
                <w:color w:val="auto"/>
                <w:sz w:val="24"/>
                <w:szCs w:val="24"/>
                <w:lang w:eastAsia="en-US"/>
              </w:rPr>
              <w:t>галогенов</w:t>
            </w:r>
            <w:r w:rsidRPr="00E132A4">
              <w:rPr>
                <w:rStyle w:val="FontStyle45"/>
                <w:rFonts w:ascii="Arial" w:hAnsi="Arial" w:cs="Arial"/>
                <w:color w:val="auto"/>
                <w:sz w:val="24"/>
                <w:szCs w:val="24"/>
                <w:vertAlign w:val="superscript"/>
                <w:lang w:eastAsia="en-US"/>
              </w:rPr>
              <w:t>a</w:t>
            </w:r>
            <w:proofErr w:type="spellEnd"/>
          </w:p>
        </w:tc>
        <w:tc>
          <w:tcPr>
            <w:tcW w:w="1843" w:type="dxa"/>
            <w:tcBorders>
              <w:top w:val="single" w:sz="6" w:space="0" w:color="auto"/>
              <w:left w:val="single" w:sz="6" w:space="0" w:color="auto"/>
              <w:bottom w:val="single" w:sz="6" w:space="0" w:color="auto"/>
              <w:right w:val="single" w:sz="6" w:space="0" w:color="auto"/>
            </w:tcBorders>
          </w:tcPr>
          <w:p w14:paraId="34570B0B" w14:textId="77777777" w:rsidR="00BF45F4" w:rsidRPr="00E132A4" w:rsidRDefault="00BF45F4"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508" w:type="dxa"/>
            <w:tcBorders>
              <w:top w:val="single" w:sz="6" w:space="0" w:color="auto"/>
              <w:left w:val="single" w:sz="6" w:space="0" w:color="auto"/>
              <w:bottom w:val="single" w:sz="6" w:space="0" w:color="auto"/>
              <w:right w:val="single" w:sz="6" w:space="0" w:color="auto"/>
            </w:tcBorders>
          </w:tcPr>
          <w:p w14:paraId="0A4F6570"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45" w:history="1">
              <w:r w:rsidR="00BF45F4" w:rsidRPr="00E132A4">
                <w:rPr>
                  <w:rStyle w:val="FontStyle45"/>
                  <w:rFonts w:ascii="Arial" w:hAnsi="Arial" w:cs="Arial"/>
                  <w:color w:val="auto"/>
                  <w:sz w:val="24"/>
                  <w:szCs w:val="24"/>
                  <w:lang w:eastAsia="en-US"/>
                </w:rPr>
                <w:t>6.12</w:t>
              </w:r>
            </w:hyperlink>
          </w:p>
        </w:tc>
      </w:tr>
      <w:tr w:rsidR="00BF45F4" w:rsidRPr="00E132A4" w14:paraId="7622EFD6" w14:textId="77777777" w:rsidTr="00A129C2">
        <w:trPr>
          <w:trHeight w:val="302"/>
        </w:trPr>
        <w:tc>
          <w:tcPr>
            <w:tcW w:w="6379" w:type="dxa"/>
            <w:tcBorders>
              <w:top w:val="single" w:sz="6" w:space="0" w:color="auto"/>
              <w:left w:val="single" w:sz="6" w:space="0" w:color="auto"/>
              <w:bottom w:val="single" w:sz="6" w:space="0" w:color="auto"/>
              <w:right w:val="single" w:sz="6" w:space="0" w:color="auto"/>
            </w:tcBorders>
          </w:tcPr>
          <w:p w14:paraId="674EE7F6"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Содержание воды (методы A и E)</w:t>
            </w:r>
          </w:p>
        </w:tc>
        <w:tc>
          <w:tcPr>
            <w:tcW w:w="1843" w:type="dxa"/>
            <w:tcBorders>
              <w:top w:val="single" w:sz="6" w:space="0" w:color="auto"/>
              <w:left w:val="single" w:sz="6" w:space="0" w:color="auto"/>
              <w:bottom w:val="single" w:sz="6" w:space="0" w:color="auto"/>
              <w:right w:val="single" w:sz="6" w:space="0" w:color="auto"/>
            </w:tcBorders>
          </w:tcPr>
          <w:p w14:paraId="5925B10A" w14:textId="77777777" w:rsidR="00BF45F4" w:rsidRPr="00E132A4" w:rsidRDefault="00BF45F4"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Серия</w:t>
            </w:r>
          </w:p>
        </w:tc>
        <w:tc>
          <w:tcPr>
            <w:tcW w:w="1508" w:type="dxa"/>
            <w:tcBorders>
              <w:top w:val="single" w:sz="6" w:space="0" w:color="auto"/>
              <w:left w:val="single" w:sz="6" w:space="0" w:color="auto"/>
              <w:bottom w:val="single" w:sz="6" w:space="0" w:color="auto"/>
              <w:right w:val="single" w:sz="6" w:space="0" w:color="auto"/>
            </w:tcBorders>
          </w:tcPr>
          <w:p w14:paraId="1605C352"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55" w:history="1">
              <w:r w:rsidR="00BF45F4" w:rsidRPr="00E132A4">
                <w:rPr>
                  <w:rStyle w:val="FontStyle45"/>
                  <w:rFonts w:ascii="Arial" w:hAnsi="Arial" w:cs="Arial"/>
                  <w:color w:val="auto"/>
                  <w:sz w:val="24"/>
                  <w:szCs w:val="24"/>
                  <w:lang w:eastAsia="en-US"/>
                </w:rPr>
                <w:t>6.20</w:t>
              </w:r>
            </w:hyperlink>
          </w:p>
        </w:tc>
      </w:tr>
      <w:tr w:rsidR="00BF45F4" w:rsidRPr="00E132A4" w14:paraId="05D7A22F" w14:textId="77777777" w:rsidTr="004F7B7F">
        <w:trPr>
          <w:trHeight w:val="274"/>
        </w:trPr>
        <w:tc>
          <w:tcPr>
            <w:tcW w:w="9730" w:type="dxa"/>
            <w:gridSpan w:val="3"/>
            <w:tcBorders>
              <w:top w:val="single" w:sz="6" w:space="0" w:color="auto"/>
              <w:left w:val="single" w:sz="6" w:space="0" w:color="auto"/>
              <w:bottom w:val="single" w:sz="6" w:space="0" w:color="auto"/>
              <w:right w:val="single" w:sz="6" w:space="0" w:color="auto"/>
            </w:tcBorders>
          </w:tcPr>
          <w:p w14:paraId="3557D6C9"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proofErr w:type="gramStart"/>
            <w:r w:rsidRPr="00E132A4">
              <w:rPr>
                <w:rStyle w:val="FontStyle45"/>
                <w:rFonts w:ascii="Arial" w:hAnsi="Arial" w:cs="Arial"/>
                <w:color w:val="auto"/>
                <w:sz w:val="24"/>
                <w:szCs w:val="24"/>
                <w:vertAlign w:val="superscript"/>
                <w:lang w:eastAsia="en-US"/>
              </w:rPr>
              <w:t>a</w:t>
            </w:r>
            <w:r w:rsidRPr="00E132A4">
              <w:rPr>
                <w:rStyle w:val="FontStyle45"/>
                <w:rFonts w:ascii="Arial" w:hAnsi="Arial" w:cs="Arial"/>
                <w:color w:val="auto"/>
                <w:sz w:val="24"/>
                <w:szCs w:val="24"/>
                <w:lang w:eastAsia="en-US"/>
              </w:rPr>
              <w:t xml:space="preserve"> Требуется</w:t>
            </w:r>
            <w:proofErr w:type="gramEnd"/>
            <w:r w:rsidRPr="00E132A4">
              <w:rPr>
                <w:rStyle w:val="FontStyle45"/>
                <w:rFonts w:ascii="Arial" w:hAnsi="Arial" w:cs="Arial"/>
                <w:color w:val="auto"/>
                <w:sz w:val="24"/>
                <w:szCs w:val="24"/>
                <w:lang w:eastAsia="en-US"/>
              </w:rPr>
              <w:t xml:space="preserve"> </w:t>
            </w:r>
            <w:r w:rsidRPr="00E132A4">
              <w:rPr>
                <w:rFonts w:ascii="Arial" w:hAnsi="Arial" w:cs="Arial"/>
              </w:rPr>
              <w:t>только для продукции с низким содержанием серы и галогенов</w:t>
            </w:r>
            <w:r w:rsidRPr="00E132A4">
              <w:rPr>
                <w:rStyle w:val="FontStyle45"/>
                <w:rFonts w:ascii="Arial" w:hAnsi="Arial" w:cs="Arial"/>
                <w:color w:val="auto"/>
                <w:sz w:val="24"/>
                <w:szCs w:val="24"/>
                <w:lang w:eastAsia="en-US"/>
              </w:rPr>
              <w:t>.</w:t>
            </w:r>
          </w:p>
        </w:tc>
      </w:tr>
    </w:tbl>
    <w:p w14:paraId="3C758B4A" w14:textId="77777777" w:rsidR="00BF45F4" w:rsidRPr="00E132A4" w:rsidRDefault="00BF45F4" w:rsidP="009D5E52">
      <w:pPr>
        <w:pStyle w:val="Style8"/>
        <w:widowControl/>
        <w:ind w:firstLine="709"/>
        <w:jc w:val="both"/>
        <w:rPr>
          <w:rStyle w:val="FontStyle43"/>
          <w:rFonts w:ascii="Arial" w:hAnsi="Arial" w:cs="Arial"/>
          <w:color w:val="auto"/>
          <w:sz w:val="24"/>
          <w:szCs w:val="24"/>
          <w:lang w:eastAsia="en-US"/>
        </w:rPr>
      </w:pPr>
    </w:p>
    <w:p w14:paraId="046D61CA" w14:textId="77777777" w:rsidR="00BF45F4" w:rsidRPr="00E132A4" w:rsidRDefault="00BF45F4"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5.4.3 Составы для удаления избыточного количества (кроме метода A)</w:t>
      </w:r>
    </w:p>
    <w:p w14:paraId="734D35EE" w14:textId="77777777" w:rsidR="00BF45F4" w:rsidRPr="00E132A4" w:rsidRDefault="00BF45F4" w:rsidP="00A129C2">
      <w:pPr>
        <w:pStyle w:val="Style28"/>
        <w:widowControl/>
        <w:ind w:firstLine="709"/>
        <w:jc w:val="both"/>
        <w:rPr>
          <w:rStyle w:val="FontStyle48"/>
          <w:rFonts w:ascii="Arial" w:hAnsi="Arial" w:cs="Arial"/>
          <w:color w:val="auto"/>
          <w:sz w:val="24"/>
          <w:szCs w:val="24"/>
          <w:lang w:eastAsia="en-US"/>
        </w:rPr>
      </w:pPr>
      <w:r w:rsidRPr="00E132A4">
        <w:rPr>
          <w:rFonts w:ascii="Arial" w:hAnsi="Arial" w:cs="Arial"/>
        </w:rPr>
        <w:t>И</w:t>
      </w:r>
      <w:r w:rsidRPr="00E132A4">
        <w:rPr>
          <w:rStyle w:val="FontStyle48"/>
          <w:rFonts w:ascii="Arial" w:hAnsi="Arial" w:cs="Arial"/>
          <w:color w:val="auto"/>
          <w:sz w:val="24"/>
          <w:szCs w:val="24"/>
          <w:lang w:eastAsia="en-US"/>
        </w:rPr>
        <w:t xml:space="preserve">спытание типа и серии для свойств </w:t>
      </w:r>
      <w:r w:rsidRPr="00A129C2">
        <w:rPr>
          <w:rStyle w:val="FontStyle43"/>
          <w:rFonts w:ascii="Arial" w:hAnsi="Arial" w:cs="Arial"/>
          <w:b w:val="0"/>
          <w:bCs w:val="0"/>
          <w:color w:val="auto"/>
          <w:sz w:val="24"/>
          <w:szCs w:val="24"/>
          <w:lang w:eastAsia="en-US"/>
        </w:rPr>
        <w:t>состава для удаления избыточного количества</w:t>
      </w:r>
      <w:r w:rsidRPr="00E132A4">
        <w:rPr>
          <w:rStyle w:val="FontStyle43"/>
          <w:rFonts w:ascii="Arial" w:hAnsi="Arial" w:cs="Arial"/>
          <w:color w:val="auto"/>
          <w:sz w:val="24"/>
          <w:szCs w:val="24"/>
          <w:lang w:eastAsia="en-US"/>
        </w:rPr>
        <w:t xml:space="preserve"> </w:t>
      </w:r>
      <w:proofErr w:type="spellStart"/>
      <w:r w:rsidRPr="00E132A4">
        <w:rPr>
          <w:rStyle w:val="FontStyle48"/>
          <w:rFonts w:ascii="Arial" w:hAnsi="Arial" w:cs="Arial"/>
          <w:color w:val="auto"/>
          <w:sz w:val="24"/>
          <w:szCs w:val="24"/>
          <w:lang w:eastAsia="en-US"/>
        </w:rPr>
        <w:t>пенетрантов</w:t>
      </w:r>
      <w:proofErr w:type="spellEnd"/>
      <w:r w:rsidRPr="00E132A4">
        <w:rPr>
          <w:rStyle w:val="FontStyle48"/>
          <w:rFonts w:ascii="Arial" w:hAnsi="Arial" w:cs="Arial"/>
          <w:color w:val="auto"/>
          <w:sz w:val="24"/>
          <w:szCs w:val="24"/>
          <w:lang w:eastAsia="en-US"/>
        </w:rPr>
        <w:t xml:space="preserve"> проводят согласно </w:t>
      </w:r>
      <w:hyperlink w:anchor="bookmark12" w:history="1">
        <w:r w:rsidRPr="00E132A4">
          <w:rPr>
            <w:rStyle w:val="FontStyle48"/>
            <w:rFonts w:ascii="Arial" w:hAnsi="Arial" w:cs="Arial"/>
            <w:color w:val="auto"/>
            <w:sz w:val="24"/>
            <w:szCs w:val="24"/>
            <w:lang w:eastAsia="en-US"/>
          </w:rPr>
          <w:t>таблице 3</w:t>
        </w:r>
      </w:hyperlink>
      <w:r w:rsidRPr="00E132A4">
        <w:rPr>
          <w:rStyle w:val="FontStyle48"/>
          <w:rFonts w:ascii="Arial" w:hAnsi="Arial" w:cs="Arial"/>
          <w:color w:val="auto"/>
          <w:sz w:val="24"/>
          <w:szCs w:val="24"/>
          <w:lang w:eastAsia="en-US"/>
        </w:rPr>
        <w:t xml:space="preserve">. </w:t>
      </w:r>
    </w:p>
    <w:p w14:paraId="741AEA76" w14:textId="77777777" w:rsidR="00BF45F4" w:rsidRPr="00E132A4" w:rsidRDefault="00BF45F4" w:rsidP="009D5E52">
      <w:pPr>
        <w:pStyle w:val="Style28"/>
        <w:widowControl/>
        <w:ind w:firstLine="709"/>
        <w:jc w:val="both"/>
        <w:rPr>
          <w:rStyle w:val="FontStyle48"/>
          <w:rFonts w:ascii="Arial" w:hAnsi="Arial" w:cs="Arial"/>
          <w:color w:val="auto"/>
          <w:sz w:val="24"/>
          <w:szCs w:val="24"/>
          <w:lang w:eastAsia="en-US"/>
        </w:rPr>
      </w:pPr>
    </w:p>
    <w:p w14:paraId="47A1AC93" w14:textId="7C161614" w:rsidR="00BF45F4" w:rsidRDefault="00BF45F4" w:rsidP="00792580">
      <w:pPr>
        <w:pStyle w:val="Style28"/>
        <w:widowControl/>
        <w:ind w:firstLine="709"/>
        <w:jc w:val="both"/>
        <w:rPr>
          <w:rStyle w:val="FontStyle43"/>
          <w:rFonts w:ascii="Arial" w:hAnsi="Arial" w:cs="Arial"/>
          <w:b w:val="0"/>
          <w:bCs w:val="0"/>
          <w:color w:val="auto"/>
          <w:sz w:val="24"/>
          <w:szCs w:val="24"/>
          <w:lang w:eastAsia="en-US"/>
        </w:rPr>
      </w:pPr>
      <w:r w:rsidRPr="00792580">
        <w:rPr>
          <w:rStyle w:val="FontStyle43"/>
          <w:rFonts w:ascii="Arial" w:hAnsi="Arial" w:cs="Arial"/>
          <w:b w:val="0"/>
          <w:bCs w:val="0"/>
          <w:color w:val="auto"/>
          <w:spacing w:val="20"/>
          <w:sz w:val="24"/>
          <w:szCs w:val="24"/>
          <w:lang w:eastAsia="en-US"/>
        </w:rPr>
        <w:t>Таблица</w:t>
      </w:r>
      <w:r w:rsidRPr="00792580">
        <w:rPr>
          <w:rStyle w:val="FontStyle43"/>
          <w:rFonts w:ascii="Arial" w:hAnsi="Arial" w:cs="Arial"/>
          <w:b w:val="0"/>
          <w:bCs w:val="0"/>
          <w:color w:val="auto"/>
          <w:sz w:val="24"/>
          <w:szCs w:val="24"/>
          <w:lang w:eastAsia="en-US"/>
        </w:rPr>
        <w:t xml:space="preserve"> 3 </w:t>
      </w:r>
      <w:r w:rsidR="0067657A" w:rsidRPr="00792580">
        <w:rPr>
          <w:rStyle w:val="FontStyle43"/>
          <w:rFonts w:ascii="Arial" w:hAnsi="Arial" w:cs="Arial"/>
          <w:b w:val="0"/>
          <w:bCs w:val="0"/>
          <w:color w:val="auto"/>
          <w:sz w:val="24"/>
          <w:szCs w:val="24"/>
          <w:lang w:eastAsia="en-US"/>
        </w:rPr>
        <w:t>–</w:t>
      </w:r>
      <w:r w:rsidRPr="00792580">
        <w:rPr>
          <w:rStyle w:val="FontStyle43"/>
          <w:rFonts w:ascii="Arial" w:hAnsi="Arial" w:cs="Arial"/>
          <w:b w:val="0"/>
          <w:bCs w:val="0"/>
          <w:color w:val="auto"/>
          <w:sz w:val="24"/>
          <w:szCs w:val="24"/>
          <w:lang w:eastAsia="en-US"/>
        </w:rPr>
        <w:t xml:space="preserve"> Свойства составов для удаления избыточного количества </w:t>
      </w:r>
      <w:proofErr w:type="spellStart"/>
      <w:r w:rsidRPr="00792580">
        <w:rPr>
          <w:rStyle w:val="FontStyle43"/>
          <w:rFonts w:ascii="Arial" w:hAnsi="Arial" w:cs="Arial"/>
          <w:b w:val="0"/>
          <w:bCs w:val="0"/>
          <w:color w:val="auto"/>
          <w:sz w:val="24"/>
          <w:szCs w:val="24"/>
          <w:lang w:eastAsia="en-US"/>
        </w:rPr>
        <w:t>пенетрантов</w:t>
      </w:r>
      <w:proofErr w:type="spellEnd"/>
      <w:r w:rsidRPr="00792580">
        <w:rPr>
          <w:rStyle w:val="FontStyle43"/>
          <w:rFonts w:ascii="Arial" w:hAnsi="Arial" w:cs="Arial"/>
          <w:b w:val="0"/>
          <w:bCs w:val="0"/>
          <w:color w:val="auto"/>
          <w:sz w:val="24"/>
          <w:szCs w:val="24"/>
          <w:lang w:eastAsia="en-US"/>
        </w:rPr>
        <w:t xml:space="preserve"> и необходимые испытания</w:t>
      </w:r>
    </w:p>
    <w:p w14:paraId="76473736" w14:textId="77777777" w:rsidR="00792580" w:rsidRPr="00792580" w:rsidRDefault="00792580" w:rsidP="00792580">
      <w:pPr>
        <w:pStyle w:val="Style28"/>
        <w:widowControl/>
        <w:ind w:firstLine="709"/>
        <w:jc w:val="both"/>
        <w:rPr>
          <w:rStyle w:val="FontStyle43"/>
          <w:rFonts w:ascii="Arial" w:hAnsi="Arial" w:cs="Arial"/>
          <w:b w:val="0"/>
          <w:bCs w:val="0"/>
          <w:color w:val="auto"/>
          <w:sz w:val="24"/>
          <w:szCs w:val="24"/>
          <w:lang w:eastAsia="en-US"/>
        </w:rPr>
      </w:pPr>
    </w:p>
    <w:tbl>
      <w:tblPr>
        <w:tblW w:w="9754" w:type="dxa"/>
        <w:jc w:val="center"/>
        <w:tblLayout w:type="fixed"/>
        <w:tblCellMar>
          <w:left w:w="40" w:type="dxa"/>
          <w:right w:w="40" w:type="dxa"/>
        </w:tblCellMar>
        <w:tblLook w:val="0000" w:firstRow="0" w:lastRow="0" w:firstColumn="0" w:lastColumn="0" w:noHBand="0" w:noVBand="0"/>
      </w:tblPr>
      <w:tblGrid>
        <w:gridCol w:w="40"/>
        <w:gridCol w:w="6539"/>
        <w:gridCol w:w="1843"/>
        <w:gridCol w:w="1332"/>
      </w:tblGrid>
      <w:tr w:rsidR="00BF45F4" w:rsidRPr="00792580" w14:paraId="7A6DF274" w14:textId="77777777" w:rsidTr="00A129C2">
        <w:trPr>
          <w:gridBefore w:val="1"/>
          <w:wBefore w:w="40" w:type="dxa"/>
          <w:trHeight w:val="312"/>
          <w:jc w:val="center"/>
        </w:trPr>
        <w:tc>
          <w:tcPr>
            <w:tcW w:w="6539" w:type="dxa"/>
            <w:tcBorders>
              <w:top w:val="single" w:sz="6" w:space="0" w:color="auto"/>
              <w:left w:val="single" w:sz="6" w:space="0" w:color="auto"/>
              <w:bottom w:val="double" w:sz="4" w:space="0" w:color="auto"/>
              <w:right w:val="single" w:sz="6" w:space="0" w:color="auto"/>
            </w:tcBorders>
          </w:tcPr>
          <w:p w14:paraId="2066590C" w14:textId="77777777" w:rsidR="00BF45F4" w:rsidRPr="00792580" w:rsidRDefault="00BF45F4" w:rsidP="00792580">
            <w:pPr>
              <w:pStyle w:val="Style29"/>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Свойство</w:t>
            </w:r>
          </w:p>
        </w:tc>
        <w:tc>
          <w:tcPr>
            <w:tcW w:w="1843" w:type="dxa"/>
            <w:tcBorders>
              <w:top w:val="single" w:sz="6" w:space="0" w:color="auto"/>
              <w:left w:val="single" w:sz="6" w:space="0" w:color="auto"/>
              <w:bottom w:val="double" w:sz="4" w:space="0" w:color="auto"/>
              <w:right w:val="single" w:sz="6" w:space="0" w:color="auto"/>
            </w:tcBorders>
          </w:tcPr>
          <w:p w14:paraId="1172EC71" w14:textId="77777777" w:rsidR="00BF45F4" w:rsidRPr="00792580" w:rsidRDefault="00BF45F4" w:rsidP="00792580">
            <w:pPr>
              <w:pStyle w:val="Style29"/>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Тип испытания</w:t>
            </w:r>
          </w:p>
        </w:tc>
        <w:tc>
          <w:tcPr>
            <w:tcW w:w="1332" w:type="dxa"/>
            <w:tcBorders>
              <w:top w:val="single" w:sz="6" w:space="0" w:color="auto"/>
              <w:left w:val="single" w:sz="6" w:space="0" w:color="auto"/>
              <w:bottom w:val="double" w:sz="4" w:space="0" w:color="auto"/>
              <w:right w:val="single" w:sz="6" w:space="0" w:color="auto"/>
            </w:tcBorders>
          </w:tcPr>
          <w:p w14:paraId="00E55EAE" w14:textId="77777777" w:rsidR="00BF45F4" w:rsidRPr="00792580" w:rsidRDefault="00BF45F4" w:rsidP="00792580">
            <w:pPr>
              <w:pStyle w:val="Style29"/>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Ссылка</w:t>
            </w:r>
          </w:p>
        </w:tc>
      </w:tr>
      <w:tr w:rsidR="00BF45F4" w:rsidRPr="00E132A4" w14:paraId="7F503ED9" w14:textId="77777777" w:rsidTr="00A129C2">
        <w:trPr>
          <w:gridBefore w:val="1"/>
          <w:wBefore w:w="40" w:type="dxa"/>
          <w:trHeight w:val="307"/>
          <w:jc w:val="center"/>
        </w:trPr>
        <w:tc>
          <w:tcPr>
            <w:tcW w:w="6539" w:type="dxa"/>
            <w:tcBorders>
              <w:top w:val="double" w:sz="4" w:space="0" w:color="auto"/>
              <w:left w:val="single" w:sz="6" w:space="0" w:color="auto"/>
              <w:bottom w:val="single" w:sz="6" w:space="0" w:color="auto"/>
              <w:right w:val="single" w:sz="6" w:space="0" w:color="auto"/>
            </w:tcBorders>
          </w:tcPr>
          <w:p w14:paraId="66FB43A6"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Внешний вид</w:t>
            </w:r>
          </w:p>
        </w:tc>
        <w:tc>
          <w:tcPr>
            <w:tcW w:w="1843" w:type="dxa"/>
            <w:tcBorders>
              <w:top w:val="double" w:sz="4" w:space="0" w:color="auto"/>
              <w:left w:val="single" w:sz="6" w:space="0" w:color="auto"/>
              <w:bottom w:val="single" w:sz="6" w:space="0" w:color="auto"/>
              <w:right w:val="single" w:sz="6" w:space="0" w:color="auto"/>
            </w:tcBorders>
          </w:tcPr>
          <w:p w14:paraId="505F3841" w14:textId="77777777" w:rsidR="00BF45F4" w:rsidRPr="00E132A4" w:rsidRDefault="00BF45F4"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Серия</w:t>
            </w:r>
          </w:p>
        </w:tc>
        <w:tc>
          <w:tcPr>
            <w:tcW w:w="1332" w:type="dxa"/>
            <w:tcBorders>
              <w:top w:val="double" w:sz="4" w:space="0" w:color="auto"/>
              <w:left w:val="single" w:sz="6" w:space="0" w:color="auto"/>
              <w:bottom w:val="single" w:sz="6" w:space="0" w:color="auto"/>
              <w:right w:val="single" w:sz="6" w:space="0" w:color="auto"/>
            </w:tcBorders>
          </w:tcPr>
          <w:p w14:paraId="6FFE069A"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16" w:history="1">
              <w:r w:rsidR="00BF45F4" w:rsidRPr="00E132A4">
                <w:rPr>
                  <w:rStyle w:val="FontStyle45"/>
                  <w:rFonts w:ascii="Arial" w:hAnsi="Arial" w:cs="Arial"/>
                  <w:color w:val="auto"/>
                  <w:sz w:val="24"/>
                  <w:szCs w:val="24"/>
                  <w:lang w:eastAsia="en-US"/>
                </w:rPr>
                <w:t>6.1</w:t>
              </w:r>
            </w:hyperlink>
          </w:p>
        </w:tc>
      </w:tr>
      <w:tr w:rsidR="00BF45F4" w:rsidRPr="00E132A4" w14:paraId="11254F95" w14:textId="77777777" w:rsidTr="00A129C2">
        <w:trPr>
          <w:gridBefore w:val="1"/>
          <w:wBefore w:w="40" w:type="dxa"/>
          <w:trHeight w:val="307"/>
          <w:jc w:val="center"/>
        </w:trPr>
        <w:tc>
          <w:tcPr>
            <w:tcW w:w="6539" w:type="dxa"/>
            <w:tcBorders>
              <w:top w:val="single" w:sz="6" w:space="0" w:color="auto"/>
              <w:left w:val="single" w:sz="6" w:space="0" w:color="auto"/>
              <w:bottom w:val="single" w:sz="6" w:space="0" w:color="auto"/>
              <w:right w:val="single" w:sz="6" w:space="0" w:color="auto"/>
            </w:tcBorders>
          </w:tcPr>
          <w:p w14:paraId="4488033E" w14:textId="77777777" w:rsidR="00BF45F4" w:rsidRPr="00E132A4" w:rsidRDefault="00BF45F4"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Чувствительность</w:t>
            </w:r>
          </w:p>
        </w:tc>
        <w:tc>
          <w:tcPr>
            <w:tcW w:w="1843" w:type="dxa"/>
            <w:tcBorders>
              <w:top w:val="single" w:sz="6" w:space="0" w:color="auto"/>
              <w:left w:val="single" w:sz="6" w:space="0" w:color="auto"/>
              <w:bottom w:val="single" w:sz="6" w:space="0" w:color="auto"/>
              <w:right w:val="single" w:sz="6" w:space="0" w:color="auto"/>
            </w:tcBorders>
          </w:tcPr>
          <w:p w14:paraId="30F13778" w14:textId="77777777" w:rsidR="00BF45F4" w:rsidRPr="00E132A4" w:rsidRDefault="00BF45F4"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332" w:type="dxa"/>
            <w:tcBorders>
              <w:top w:val="single" w:sz="6" w:space="0" w:color="auto"/>
              <w:left w:val="single" w:sz="6" w:space="0" w:color="auto"/>
              <w:bottom w:val="single" w:sz="6" w:space="0" w:color="auto"/>
              <w:right w:val="single" w:sz="6" w:space="0" w:color="auto"/>
            </w:tcBorders>
          </w:tcPr>
          <w:p w14:paraId="30E9B72F" w14:textId="77777777" w:rsidR="00BF45F4" w:rsidRPr="00E132A4" w:rsidRDefault="00000000" w:rsidP="009D5E52">
            <w:pPr>
              <w:pStyle w:val="Style33"/>
              <w:widowControl/>
              <w:jc w:val="center"/>
              <w:rPr>
                <w:rStyle w:val="FontStyle45"/>
                <w:rFonts w:ascii="Arial" w:hAnsi="Arial" w:cs="Arial"/>
                <w:color w:val="auto"/>
                <w:sz w:val="24"/>
                <w:szCs w:val="24"/>
                <w:lang w:eastAsia="en-US"/>
              </w:rPr>
            </w:pPr>
            <w:hyperlink w:anchor="bookmark18" w:history="1">
              <w:r w:rsidR="00BF45F4" w:rsidRPr="00E132A4">
                <w:rPr>
                  <w:rStyle w:val="FontStyle45"/>
                  <w:rFonts w:ascii="Arial" w:hAnsi="Arial" w:cs="Arial"/>
                  <w:color w:val="auto"/>
                  <w:sz w:val="24"/>
                  <w:szCs w:val="24"/>
                  <w:lang w:eastAsia="en-US"/>
                </w:rPr>
                <w:t>6.2</w:t>
              </w:r>
            </w:hyperlink>
          </w:p>
        </w:tc>
      </w:tr>
      <w:tr w:rsidR="00BF45F4" w:rsidRPr="00E132A4" w14:paraId="6D210C48" w14:textId="77777777" w:rsidTr="00A129C2">
        <w:trPr>
          <w:trHeight w:val="307"/>
          <w:jc w:val="center"/>
        </w:trPr>
        <w:tc>
          <w:tcPr>
            <w:tcW w:w="6579" w:type="dxa"/>
            <w:gridSpan w:val="2"/>
            <w:tcBorders>
              <w:top w:val="single" w:sz="6" w:space="0" w:color="auto"/>
              <w:left w:val="single" w:sz="6" w:space="0" w:color="auto"/>
              <w:bottom w:val="single" w:sz="6" w:space="0" w:color="auto"/>
              <w:right w:val="single" w:sz="6" w:space="0" w:color="auto"/>
            </w:tcBorders>
          </w:tcPr>
          <w:p w14:paraId="77D253BE"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Плотность</w:t>
            </w:r>
          </w:p>
        </w:tc>
        <w:tc>
          <w:tcPr>
            <w:tcW w:w="1843" w:type="dxa"/>
            <w:tcBorders>
              <w:top w:val="single" w:sz="6" w:space="0" w:color="auto"/>
              <w:left w:val="single" w:sz="6" w:space="0" w:color="auto"/>
              <w:bottom w:val="single" w:sz="6" w:space="0" w:color="auto"/>
              <w:right w:val="single" w:sz="6" w:space="0" w:color="auto"/>
            </w:tcBorders>
          </w:tcPr>
          <w:p w14:paraId="5AE3A039"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332" w:type="dxa"/>
            <w:tcBorders>
              <w:top w:val="single" w:sz="6" w:space="0" w:color="auto"/>
              <w:left w:val="single" w:sz="6" w:space="0" w:color="auto"/>
              <w:bottom w:val="single" w:sz="6" w:space="0" w:color="auto"/>
              <w:right w:val="single" w:sz="6" w:space="0" w:color="auto"/>
            </w:tcBorders>
          </w:tcPr>
          <w:p w14:paraId="6986A2D1"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27" w:history="1">
              <w:r w:rsidR="00BF45F4" w:rsidRPr="00E132A4">
                <w:rPr>
                  <w:rStyle w:val="FontStyle45"/>
                  <w:rFonts w:ascii="Arial" w:hAnsi="Arial" w:cs="Arial"/>
                  <w:color w:val="auto"/>
                  <w:sz w:val="24"/>
                  <w:szCs w:val="24"/>
                  <w:lang w:eastAsia="en-US"/>
                </w:rPr>
                <w:t>6.3</w:t>
              </w:r>
            </w:hyperlink>
          </w:p>
        </w:tc>
      </w:tr>
      <w:tr w:rsidR="00BF45F4" w:rsidRPr="00E132A4" w14:paraId="2B0B7AB6" w14:textId="77777777" w:rsidTr="00A129C2">
        <w:trPr>
          <w:trHeight w:val="302"/>
          <w:jc w:val="center"/>
        </w:trPr>
        <w:tc>
          <w:tcPr>
            <w:tcW w:w="6579" w:type="dxa"/>
            <w:gridSpan w:val="2"/>
            <w:tcBorders>
              <w:top w:val="single" w:sz="6" w:space="0" w:color="auto"/>
              <w:left w:val="single" w:sz="6" w:space="0" w:color="auto"/>
              <w:bottom w:val="single" w:sz="6" w:space="0" w:color="auto"/>
              <w:right w:val="single" w:sz="6" w:space="0" w:color="auto"/>
            </w:tcBorders>
          </w:tcPr>
          <w:p w14:paraId="27E116A0"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Вязкость (только для методов B и D)</w:t>
            </w:r>
          </w:p>
        </w:tc>
        <w:tc>
          <w:tcPr>
            <w:tcW w:w="1843" w:type="dxa"/>
            <w:tcBorders>
              <w:top w:val="single" w:sz="6" w:space="0" w:color="auto"/>
              <w:left w:val="single" w:sz="6" w:space="0" w:color="auto"/>
              <w:bottom w:val="single" w:sz="6" w:space="0" w:color="auto"/>
              <w:right w:val="single" w:sz="6" w:space="0" w:color="auto"/>
            </w:tcBorders>
          </w:tcPr>
          <w:p w14:paraId="012DC455"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332" w:type="dxa"/>
            <w:tcBorders>
              <w:top w:val="single" w:sz="6" w:space="0" w:color="auto"/>
              <w:left w:val="single" w:sz="6" w:space="0" w:color="auto"/>
              <w:bottom w:val="single" w:sz="6" w:space="0" w:color="auto"/>
              <w:right w:val="single" w:sz="6" w:space="0" w:color="auto"/>
            </w:tcBorders>
          </w:tcPr>
          <w:p w14:paraId="53D199F0"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28" w:history="1">
              <w:r w:rsidR="00BF45F4" w:rsidRPr="00E132A4">
                <w:rPr>
                  <w:rStyle w:val="FontStyle45"/>
                  <w:rFonts w:ascii="Arial" w:hAnsi="Arial" w:cs="Arial"/>
                  <w:color w:val="auto"/>
                  <w:sz w:val="24"/>
                  <w:szCs w:val="24"/>
                  <w:lang w:eastAsia="en-US"/>
                </w:rPr>
                <w:t>6.4</w:t>
              </w:r>
            </w:hyperlink>
          </w:p>
        </w:tc>
      </w:tr>
      <w:tr w:rsidR="00BF45F4" w:rsidRPr="00E132A4" w14:paraId="65194C05" w14:textId="77777777" w:rsidTr="00A129C2">
        <w:trPr>
          <w:trHeight w:val="302"/>
          <w:jc w:val="center"/>
        </w:trPr>
        <w:tc>
          <w:tcPr>
            <w:tcW w:w="6579" w:type="dxa"/>
            <w:gridSpan w:val="2"/>
            <w:tcBorders>
              <w:top w:val="single" w:sz="6" w:space="0" w:color="auto"/>
              <w:left w:val="single" w:sz="6" w:space="0" w:color="auto"/>
              <w:bottom w:val="single" w:sz="6" w:space="0" w:color="auto"/>
              <w:right w:val="single" w:sz="6" w:space="0" w:color="auto"/>
            </w:tcBorders>
          </w:tcPr>
          <w:p w14:paraId="726F53FB"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Точка вспышки</w:t>
            </w:r>
          </w:p>
        </w:tc>
        <w:tc>
          <w:tcPr>
            <w:tcW w:w="1843" w:type="dxa"/>
            <w:tcBorders>
              <w:top w:val="single" w:sz="6" w:space="0" w:color="auto"/>
              <w:left w:val="single" w:sz="6" w:space="0" w:color="auto"/>
              <w:bottom w:val="single" w:sz="6" w:space="0" w:color="auto"/>
              <w:right w:val="single" w:sz="6" w:space="0" w:color="auto"/>
            </w:tcBorders>
          </w:tcPr>
          <w:p w14:paraId="33F5C968"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332" w:type="dxa"/>
            <w:tcBorders>
              <w:top w:val="single" w:sz="6" w:space="0" w:color="auto"/>
              <w:left w:val="single" w:sz="6" w:space="0" w:color="auto"/>
              <w:bottom w:val="single" w:sz="6" w:space="0" w:color="auto"/>
              <w:right w:val="single" w:sz="6" w:space="0" w:color="auto"/>
            </w:tcBorders>
          </w:tcPr>
          <w:p w14:paraId="773C731E"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29" w:history="1">
              <w:r w:rsidR="00BF45F4" w:rsidRPr="00E132A4">
                <w:rPr>
                  <w:rStyle w:val="FontStyle45"/>
                  <w:rFonts w:ascii="Arial" w:hAnsi="Arial" w:cs="Arial"/>
                  <w:color w:val="auto"/>
                  <w:sz w:val="24"/>
                  <w:szCs w:val="24"/>
                  <w:lang w:eastAsia="en-US"/>
                </w:rPr>
                <w:t>6.5</w:t>
              </w:r>
            </w:hyperlink>
          </w:p>
        </w:tc>
      </w:tr>
      <w:tr w:rsidR="00BF45F4" w:rsidRPr="00E132A4" w14:paraId="27A6167B" w14:textId="77777777" w:rsidTr="00A129C2">
        <w:trPr>
          <w:trHeight w:val="307"/>
          <w:jc w:val="center"/>
        </w:trPr>
        <w:tc>
          <w:tcPr>
            <w:tcW w:w="6579" w:type="dxa"/>
            <w:gridSpan w:val="2"/>
            <w:tcBorders>
              <w:top w:val="single" w:sz="6" w:space="0" w:color="auto"/>
              <w:left w:val="single" w:sz="6" w:space="0" w:color="auto"/>
              <w:bottom w:val="single" w:sz="6" w:space="0" w:color="auto"/>
              <w:right w:val="single" w:sz="6" w:space="0" w:color="auto"/>
            </w:tcBorders>
          </w:tcPr>
          <w:p w14:paraId="16863B0E"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Устойчивость к воде (только для методов B)</w:t>
            </w:r>
          </w:p>
        </w:tc>
        <w:tc>
          <w:tcPr>
            <w:tcW w:w="1843" w:type="dxa"/>
            <w:tcBorders>
              <w:top w:val="single" w:sz="6" w:space="0" w:color="auto"/>
              <w:left w:val="single" w:sz="6" w:space="0" w:color="auto"/>
              <w:bottom w:val="single" w:sz="6" w:space="0" w:color="auto"/>
              <w:right w:val="single" w:sz="6" w:space="0" w:color="auto"/>
            </w:tcBorders>
          </w:tcPr>
          <w:p w14:paraId="36943664"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332" w:type="dxa"/>
            <w:tcBorders>
              <w:top w:val="single" w:sz="6" w:space="0" w:color="auto"/>
              <w:left w:val="single" w:sz="6" w:space="0" w:color="auto"/>
              <w:bottom w:val="single" w:sz="6" w:space="0" w:color="auto"/>
              <w:right w:val="single" w:sz="6" w:space="0" w:color="auto"/>
            </w:tcBorders>
          </w:tcPr>
          <w:p w14:paraId="6EF77DE8"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36" w:history="1">
              <w:r w:rsidR="00BF45F4" w:rsidRPr="00E132A4">
                <w:rPr>
                  <w:rStyle w:val="FontStyle45"/>
                  <w:rFonts w:ascii="Arial" w:hAnsi="Arial" w:cs="Arial"/>
                  <w:color w:val="auto"/>
                  <w:sz w:val="24"/>
                  <w:szCs w:val="24"/>
                  <w:lang w:eastAsia="en-US"/>
                </w:rPr>
                <w:t>6.10</w:t>
              </w:r>
            </w:hyperlink>
          </w:p>
        </w:tc>
      </w:tr>
      <w:tr w:rsidR="00BF45F4" w:rsidRPr="00E132A4" w14:paraId="75EA0EA6" w14:textId="77777777" w:rsidTr="00A129C2">
        <w:trPr>
          <w:trHeight w:val="302"/>
          <w:jc w:val="center"/>
        </w:trPr>
        <w:tc>
          <w:tcPr>
            <w:tcW w:w="6579" w:type="dxa"/>
            <w:gridSpan w:val="2"/>
            <w:tcBorders>
              <w:top w:val="single" w:sz="6" w:space="0" w:color="auto"/>
              <w:left w:val="single" w:sz="6" w:space="0" w:color="auto"/>
              <w:bottom w:val="single" w:sz="6" w:space="0" w:color="auto"/>
              <w:right w:val="single" w:sz="6" w:space="0" w:color="auto"/>
            </w:tcBorders>
          </w:tcPr>
          <w:p w14:paraId="29B9476C"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Коррозионные свойства</w:t>
            </w:r>
          </w:p>
        </w:tc>
        <w:tc>
          <w:tcPr>
            <w:tcW w:w="1843" w:type="dxa"/>
            <w:tcBorders>
              <w:top w:val="single" w:sz="6" w:space="0" w:color="auto"/>
              <w:left w:val="single" w:sz="6" w:space="0" w:color="auto"/>
              <w:bottom w:val="single" w:sz="6" w:space="0" w:color="auto"/>
              <w:right w:val="single" w:sz="6" w:space="0" w:color="auto"/>
            </w:tcBorders>
          </w:tcPr>
          <w:p w14:paraId="43F5D2CD"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332" w:type="dxa"/>
            <w:tcBorders>
              <w:top w:val="single" w:sz="6" w:space="0" w:color="auto"/>
              <w:left w:val="single" w:sz="6" w:space="0" w:color="auto"/>
              <w:bottom w:val="single" w:sz="6" w:space="0" w:color="auto"/>
              <w:right w:val="single" w:sz="6" w:space="0" w:color="auto"/>
            </w:tcBorders>
          </w:tcPr>
          <w:p w14:paraId="48A4D0C6"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37" w:history="1">
              <w:r w:rsidR="00BF45F4" w:rsidRPr="00E132A4">
                <w:rPr>
                  <w:rStyle w:val="FontStyle45"/>
                  <w:rFonts w:ascii="Arial" w:hAnsi="Arial" w:cs="Arial"/>
                  <w:color w:val="auto"/>
                  <w:sz w:val="24"/>
                  <w:szCs w:val="24"/>
                  <w:lang w:eastAsia="en-US"/>
                </w:rPr>
                <w:t>6.11</w:t>
              </w:r>
            </w:hyperlink>
          </w:p>
        </w:tc>
      </w:tr>
      <w:tr w:rsidR="00BF45F4" w:rsidRPr="00E132A4" w14:paraId="1EE8D55E" w14:textId="77777777" w:rsidTr="00A129C2">
        <w:trPr>
          <w:trHeight w:val="302"/>
          <w:jc w:val="center"/>
        </w:trPr>
        <w:tc>
          <w:tcPr>
            <w:tcW w:w="6579" w:type="dxa"/>
            <w:gridSpan w:val="2"/>
            <w:tcBorders>
              <w:top w:val="single" w:sz="6" w:space="0" w:color="auto"/>
              <w:left w:val="single" w:sz="6" w:space="0" w:color="auto"/>
              <w:bottom w:val="single" w:sz="6" w:space="0" w:color="auto"/>
              <w:right w:val="single" w:sz="6" w:space="0" w:color="auto"/>
            </w:tcBorders>
          </w:tcPr>
          <w:p w14:paraId="2F40E487" w14:textId="77777777" w:rsidR="00BF45F4" w:rsidRPr="00E132A4" w:rsidRDefault="00BF45F4" w:rsidP="009D5E52">
            <w:pPr>
              <w:pStyle w:val="Style31"/>
              <w:widowControl/>
              <w:jc w:val="both"/>
              <w:rPr>
                <w:rStyle w:val="FontStyle45"/>
                <w:rFonts w:ascii="Arial" w:hAnsi="Arial" w:cs="Arial"/>
                <w:color w:val="auto"/>
                <w:sz w:val="24"/>
                <w:szCs w:val="24"/>
                <w:vertAlign w:val="superscript"/>
                <w:lang w:eastAsia="en-US"/>
              </w:rPr>
            </w:pPr>
            <w:r w:rsidRPr="00E132A4">
              <w:rPr>
                <w:rStyle w:val="FontStyle45"/>
                <w:rFonts w:ascii="Arial" w:hAnsi="Arial" w:cs="Arial"/>
                <w:color w:val="auto"/>
                <w:sz w:val="24"/>
                <w:szCs w:val="24"/>
                <w:lang w:eastAsia="en-US"/>
              </w:rPr>
              <w:t xml:space="preserve">Содержание серы и </w:t>
            </w:r>
            <w:proofErr w:type="spellStart"/>
            <w:r w:rsidRPr="00E132A4">
              <w:rPr>
                <w:rStyle w:val="FontStyle45"/>
                <w:rFonts w:ascii="Arial" w:hAnsi="Arial" w:cs="Arial"/>
                <w:color w:val="auto"/>
                <w:sz w:val="24"/>
                <w:szCs w:val="24"/>
                <w:lang w:eastAsia="en-US"/>
              </w:rPr>
              <w:t>галогенов</w:t>
            </w:r>
            <w:r w:rsidRPr="00E132A4">
              <w:rPr>
                <w:rStyle w:val="FontStyle45"/>
                <w:rFonts w:ascii="Arial" w:hAnsi="Arial" w:cs="Arial"/>
                <w:color w:val="auto"/>
                <w:sz w:val="24"/>
                <w:szCs w:val="24"/>
                <w:vertAlign w:val="superscript"/>
                <w:lang w:eastAsia="en-US"/>
              </w:rPr>
              <w:t>a</w:t>
            </w:r>
            <w:proofErr w:type="spellEnd"/>
          </w:p>
        </w:tc>
        <w:tc>
          <w:tcPr>
            <w:tcW w:w="1843" w:type="dxa"/>
            <w:tcBorders>
              <w:top w:val="single" w:sz="6" w:space="0" w:color="auto"/>
              <w:left w:val="single" w:sz="6" w:space="0" w:color="auto"/>
              <w:bottom w:val="single" w:sz="6" w:space="0" w:color="auto"/>
              <w:right w:val="single" w:sz="6" w:space="0" w:color="auto"/>
            </w:tcBorders>
          </w:tcPr>
          <w:p w14:paraId="678BCA02"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332" w:type="dxa"/>
            <w:tcBorders>
              <w:top w:val="single" w:sz="6" w:space="0" w:color="auto"/>
              <w:left w:val="single" w:sz="6" w:space="0" w:color="auto"/>
              <w:bottom w:val="single" w:sz="6" w:space="0" w:color="auto"/>
              <w:right w:val="single" w:sz="6" w:space="0" w:color="auto"/>
            </w:tcBorders>
          </w:tcPr>
          <w:p w14:paraId="78D1AD0D"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45" w:history="1">
              <w:r w:rsidR="00BF45F4" w:rsidRPr="00E132A4">
                <w:rPr>
                  <w:rStyle w:val="FontStyle45"/>
                  <w:rFonts w:ascii="Arial" w:hAnsi="Arial" w:cs="Arial"/>
                  <w:color w:val="auto"/>
                  <w:sz w:val="24"/>
                  <w:szCs w:val="24"/>
                  <w:lang w:eastAsia="en-US"/>
                </w:rPr>
                <w:t>6.12</w:t>
              </w:r>
            </w:hyperlink>
          </w:p>
        </w:tc>
      </w:tr>
      <w:tr w:rsidR="00BF45F4" w:rsidRPr="00E132A4" w14:paraId="790576E1" w14:textId="77777777" w:rsidTr="00A129C2">
        <w:trPr>
          <w:trHeight w:val="523"/>
          <w:jc w:val="center"/>
        </w:trPr>
        <w:tc>
          <w:tcPr>
            <w:tcW w:w="6579" w:type="dxa"/>
            <w:gridSpan w:val="2"/>
            <w:tcBorders>
              <w:top w:val="single" w:sz="6" w:space="0" w:color="auto"/>
              <w:left w:val="single" w:sz="6" w:space="0" w:color="auto"/>
              <w:bottom w:val="single" w:sz="6" w:space="0" w:color="auto"/>
              <w:right w:val="single" w:sz="6" w:space="0" w:color="auto"/>
            </w:tcBorders>
            <w:vAlign w:val="center"/>
          </w:tcPr>
          <w:p w14:paraId="654E448C"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A129C2">
              <w:rPr>
                <w:rStyle w:val="FontStyle40"/>
                <w:rFonts w:ascii="Arial" w:hAnsi="Arial" w:cs="Arial"/>
                <w:b w:val="0"/>
                <w:bCs w:val="0"/>
                <w:color w:val="auto"/>
                <w:sz w:val="24"/>
                <w:szCs w:val="24"/>
                <w:lang w:eastAsia="en-US"/>
              </w:rPr>
              <w:t>Остаток после испарения сухого вещества</w:t>
            </w:r>
            <w:r w:rsidRPr="00E132A4">
              <w:rPr>
                <w:rStyle w:val="FontStyle45"/>
                <w:rFonts w:ascii="Arial" w:hAnsi="Arial" w:cs="Arial"/>
                <w:color w:val="auto"/>
                <w:sz w:val="24"/>
                <w:szCs w:val="24"/>
                <w:lang w:eastAsia="en-US"/>
              </w:rPr>
              <w:t xml:space="preserve"> (только для метода С)</w:t>
            </w:r>
          </w:p>
        </w:tc>
        <w:tc>
          <w:tcPr>
            <w:tcW w:w="1843" w:type="dxa"/>
            <w:tcBorders>
              <w:top w:val="single" w:sz="6" w:space="0" w:color="auto"/>
              <w:left w:val="single" w:sz="6" w:space="0" w:color="auto"/>
              <w:bottom w:val="single" w:sz="6" w:space="0" w:color="auto"/>
              <w:right w:val="single" w:sz="6" w:space="0" w:color="auto"/>
            </w:tcBorders>
            <w:vAlign w:val="center"/>
          </w:tcPr>
          <w:p w14:paraId="06A8A10E"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332" w:type="dxa"/>
            <w:tcBorders>
              <w:top w:val="single" w:sz="6" w:space="0" w:color="auto"/>
              <w:left w:val="single" w:sz="6" w:space="0" w:color="auto"/>
              <w:bottom w:val="single" w:sz="6" w:space="0" w:color="auto"/>
              <w:right w:val="single" w:sz="6" w:space="0" w:color="auto"/>
            </w:tcBorders>
            <w:vAlign w:val="center"/>
          </w:tcPr>
          <w:p w14:paraId="0E3742AC"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47" w:history="1">
              <w:r w:rsidR="00BF45F4" w:rsidRPr="00E132A4">
                <w:rPr>
                  <w:rStyle w:val="FontStyle45"/>
                  <w:rFonts w:ascii="Arial" w:hAnsi="Arial" w:cs="Arial"/>
                  <w:color w:val="auto"/>
                  <w:sz w:val="24"/>
                  <w:szCs w:val="24"/>
                  <w:lang w:eastAsia="en-US"/>
                </w:rPr>
                <w:t>6.13</w:t>
              </w:r>
            </w:hyperlink>
          </w:p>
        </w:tc>
      </w:tr>
      <w:tr w:rsidR="00BF45F4" w:rsidRPr="00E132A4" w14:paraId="19F72DD2" w14:textId="77777777" w:rsidTr="00A129C2">
        <w:trPr>
          <w:trHeight w:val="302"/>
          <w:jc w:val="center"/>
        </w:trPr>
        <w:tc>
          <w:tcPr>
            <w:tcW w:w="6579" w:type="dxa"/>
            <w:gridSpan w:val="2"/>
            <w:tcBorders>
              <w:top w:val="single" w:sz="6" w:space="0" w:color="auto"/>
              <w:left w:val="single" w:sz="6" w:space="0" w:color="auto"/>
              <w:bottom w:val="single" w:sz="6" w:space="0" w:color="auto"/>
              <w:right w:val="single" w:sz="6" w:space="0" w:color="auto"/>
            </w:tcBorders>
          </w:tcPr>
          <w:p w14:paraId="61AE90FE"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Устойчивость </w:t>
            </w:r>
            <w:proofErr w:type="spellStart"/>
            <w:r w:rsidRPr="00E132A4">
              <w:rPr>
                <w:rStyle w:val="FontStyle45"/>
                <w:rFonts w:ascii="Arial" w:hAnsi="Arial" w:cs="Arial"/>
                <w:color w:val="auto"/>
                <w:sz w:val="24"/>
                <w:szCs w:val="24"/>
                <w:lang w:eastAsia="en-US"/>
              </w:rPr>
              <w:t>пенетранта</w:t>
            </w:r>
            <w:proofErr w:type="spellEnd"/>
            <w:r w:rsidRPr="00E132A4">
              <w:rPr>
                <w:rStyle w:val="FontStyle45"/>
                <w:rFonts w:ascii="Arial" w:hAnsi="Arial" w:cs="Arial"/>
                <w:color w:val="auto"/>
                <w:sz w:val="24"/>
                <w:szCs w:val="24"/>
                <w:lang w:eastAsia="en-US"/>
              </w:rPr>
              <w:t xml:space="preserve"> (только для методов B и D)</w:t>
            </w:r>
          </w:p>
        </w:tc>
        <w:tc>
          <w:tcPr>
            <w:tcW w:w="1843" w:type="dxa"/>
            <w:tcBorders>
              <w:top w:val="single" w:sz="6" w:space="0" w:color="auto"/>
              <w:left w:val="single" w:sz="6" w:space="0" w:color="auto"/>
              <w:bottom w:val="single" w:sz="6" w:space="0" w:color="auto"/>
              <w:right w:val="single" w:sz="6" w:space="0" w:color="auto"/>
            </w:tcBorders>
          </w:tcPr>
          <w:p w14:paraId="00FD58D6" w14:textId="77777777" w:rsidR="00BF45F4" w:rsidRPr="00E132A4" w:rsidRDefault="00BF45F4" w:rsidP="009D5E52">
            <w:pPr>
              <w:pStyle w:val="Style31"/>
              <w:widowControl/>
              <w:jc w:val="center"/>
              <w:rPr>
                <w:rStyle w:val="FontStyle45"/>
                <w:rFonts w:ascii="Arial" w:hAnsi="Arial" w:cs="Arial"/>
                <w:color w:val="auto"/>
                <w:sz w:val="24"/>
                <w:szCs w:val="24"/>
                <w:vertAlign w:val="superscript"/>
                <w:lang w:eastAsia="en-US"/>
              </w:rPr>
            </w:pPr>
            <w:r w:rsidRPr="00E132A4">
              <w:rPr>
                <w:rStyle w:val="FontStyle45"/>
                <w:rFonts w:ascii="Arial" w:hAnsi="Arial" w:cs="Arial"/>
                <w:color w:val="auto"/>
                <w:sz w:val="24"/>
                <w:szCs w:val="24"/>
                <w:lang w:eastAsia="en-US"/>
              </w:rPr>
              <w:t>Тип</w:t>
            </w:r>
          </w:p>
        </w:tc>
        <w:tc>
          <w:tcPr>
            <w:tcW w:w="1332" w:type="dxa"/>
            <w:tcBorders>
              <w:top w:val="single" w:sz="6" w:space="0" w:color="auto"/>
              <w:left w:val="single" w:sz="6" w:space="0" w:color="auto"/>
              <w:bottom w:val="single" w:sz="6" w:space="0" w:color="auto"/>
              <w:right w:val="single" w:sz="6" w:space="0" w:color="auto"/>
            </w:tcBorders>
          </w:tcPr>
          <w:p w14:paraId="1245C730"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48" w:history="1">
              <w:r w:rsidR="00BF45F4" w:rsidRPr="00E132A4">
                <w:rPr>
                  <w:rStyle w:val="FontStyle45"/>
                  <w:rFonts w:ascii="Arial" w:hAnsi="Arial" w:cs="Arial"/>
                  <w:color w:val="auto"/>
                  <w:sz w:val="24"/>
                  <w:szCs w:val="24"/>
                  <w:lang w:eastAsia="en-US"/>
                </w:rPr>
                <w:t>6.14</w:t>
              </w:r>
            </w:hyperlink>
          </w:p>
        </w:tc>
      </w:tr>
      <w:tr w:rsidR="00BF45F4" w:rsidRPr="00E132A4" w14:paraId="2A558B9E" w14:textId="77777777" w:rsidTr="00A129C2">
        <w:trPr>
          <w:trHeight w:val="302"/>
          <w:jc w:val="center"/>
        </w:trPr>
        <w:tc>
          <w:tcPr>
            <w:tcW w:w="6579" w:type="dxa"/>
            <w:gridSpan w:val="2"/>
            <w:tcBorders>
              <w:top w:val="single" w:sz="6" w:space="0" w:color="auto"/>
              <w:left w:val="single" w:sz="6" w:space="0" w:color="auto"/>
              <w:bottom w:val="single" w:sz="6" w:space="0" w:color="auto"/>
              <w:right w:val="single" w:sz="6" w:space="0" w:color="auto"/>
            </w:tcBorders>
          </w:tcPr>
          <w:p w14:paraId="3AA584CE"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Содержание воды (только для метода В)</w:t>
            </w:r>
          </w:p>
        </w:tc>
        <w:tc>
          <w:tcPr>
            <w:tcW w:w="1843" w:type="dxa"/>
            <w:tcBorders>
              <w:top w:val="single" w:sz="6" w:space="0" w:color="auto"/>
              <w:left w:val="single" w:sz="6" w:space="0" w:color="auto"/>
              <w:bottom w:val="single" w:sz="6" w:space="0" w:color="auto"/>
              <w:right w:val="single" w:sz="6" w:space="0" w:color="auto"/>
            </w:tcBorders>
          </w:tcPr>
          <w:p w14:paraId="7AE494CF"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Серия</w:t>
            </w:r>
          </w:p>
        </w:tc>
        <w:tc>
          <w:tcPr>
            <w:tcW w:w="1332" w:type="dxa"/>
            <w:tcBorders>
              <w:top w:val="single" w:sz="6" w:space="0" w:color="auto"/>
              <w:left w:val="single" w:sz="6" w:space="0" w:color="auto"/>
              <w:bottom w:val="single" w:sz="6" w:space="0" w:color="auto"/>
              <w:right w:val="single" w:sz="6" w:space="0" w:color="auto"/>
            </w:tcBorders>
          </w:tcPr>
          <w:p w14:paraId="2E2DB3C0"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55" w:history="1">
              <w:r w:rsidR="00BF45F4" w:rsidRPr="00E132A4">
                <w:rPr>
                  <w:rStyle w:val="FontStyle45"/>
                  <w:rFonts w:ascii="Arial" w:hAnsi="Arial" w:cs="Arial"/>
                  <w:color w:val="auto"/>
                  <w:sz w:val="24"/>
                  <w:szCs w:val="24"/>
                  <w:lang w:eastAsia="en-US"/>
                </w:rPr>
                <w:t>6.20</w:t>
              </w:r>
            </w:hyperlink>
          </w:p>
        </w:tc>
      </w:tr>
      <w:tr w:rsidR="00BF45F4" w:rsidRPr="00E132A4" w14:paraId="1A793424" w14:textId="77777777" w:rsidTr="00A129C2">
        <w:trPr>
          <w:trHeight w:val="307"/>
          <w:jc w:val="center"/>
        </w:trPr>
        <w:tc>
          <w:tcPr>
            <w:tcW w:w="6579" w:type="dxa"/>
            <w:gridSpan w:val="2"/>
            <w:tcBorders>
              <w:top w:val="single" w:sz="6" w:space="0" w:color="auto"/>
              <w:left w:val="single" w:sz="6" w:space="0" w:color="auto"/>
              <w:bottom w:val="single" w:sz="6" w:space="0" w:color="auto"/>
              <w:right w:val="single" w:sz="6" w:space="0" w:color="auto"/>
            </w:tcBorders>
          </w:tcPr>
          <w:p w14:paraId="2ED9EF16"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Другие загрязнители по запросы (если необходимо)</w:t>
            </w:r>
          </w:p>
        </w:tc>
        <w:tc>
          <w:tcPr>
            <w:tcW w:w="1843" w:type="dxa"/>
            <w:tcBorders>
              <w:top w:val="single" w:sz="6" w:space="0" w:color="auto"/>
              <w:left w:val="single" w:sz="6" w:space="0" w:color="auto"/>
              <w:bottom w:val="single" w:sz="6" w:space="0" w:color="auto"/>
              <w:right w:val="single" w:sz="6" w:space="0" w:color="auto"/>
            </w:tcBorders>
          </w:tcPr>
          <w:p w14:paraId="79B5EBCA"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Серия</w:t>
            </w:r>
          </w:p>
        </w:tc>
        <w:tc>
          <w:tcPr>
            <w:tcW w:w="1332" w:type="dxa"/>
            <w:tcBorders>
              <w:top w:val="single" w:sz="6" w:space="0" w:color="auto"/>
              <w:left w:val="single" w:sz="6" w:space="0" w:color="auto"/>
              <w:bottom w:val="single" w:sz="6" w:space="0" w:color="auto"/>
              <w:right w:val="single" w:sz="6" w:space="0" w:color="auto"/>
            </w:tcBorders>
          </w:tcPr>
          <w:p w14:paraId="5323AB8D" w14:textId="77777777" w:rsidR="00BF45F4" w:rsidRPr="00E132A4" w:rsidRDefault="00BF45F4" w:rsidP="009D5E52">
            <w:pPr>
              <w:pStyle w:val="Style30"/>
              <w:widowControl/>
              <w:jc w:val="center"/>
              <w:rPr>
                <w:rFonts w:ascii="Arial" w:hAnsi="Arial" w:cs="Arial"/>
              </w:rPr>
            </w:pPr>
          </w:p>
        </w:tc>
      </w:tr>
      <w:tr w:rsidR="00BF45F4" w:rsidRPr="00E132A4" w14:paraId="30CFC563" w14:textId="77777777" w:rsidTr="00792580">
        <w:trPr>
          <w:trHeight w:val="307"/>
          <w:jc w:val="center"/>
        </w:trPr>
        <w:tc>
          <w:tcPr>
            <w:tcW w:w="9754" w:type="dxa"/>
            <w:gridSpan w:val="4"/>
            <w:tcBorders>
              <w:top w:val="single" w:sz="6" w:space="0" w:color="auto"/>
              <w:left w:val="single" w:sz="6" w:space="0" w:color="auto"/>
              <w:bottom w:val="single" w:sz="6" w:space="0" w:color="auto"/>
              <w:right w:val="single" w:sz="6" w:space="0" w:color="auto"/>
            </w:tcBorders>
          </w:tcPr>
          <w:p w14:paraId="36D1FC7B" w14:textId="77777777" w:rsidR="00BF45F4" w:rsidRPr="00E132A4" w:rsidRDefault="00BF45F4" w:rsidP="009D5E52">
            <w:pPr>
              <w:pStyle w:val="Style30"/>
              <w:widowControl/>
              <w:jc w:val="both"/>
              <w:rPr>
                <w:rFonts w:ascii="Arial" w:hAnsi="Arial" w:cs="Arial"/>
              </w:rPr>
            </w:pPr>
            <w:proofErr w:type="gramStart"/>
            <w:r w:rsidRPr="00E132A4">
              <w:rPr>
                <w:rStyle w:val="FontStyle45"/>
                <w:rFonts w:ascii="Arial" w:hAnsi="Arial" w:cs="Arial"/>
                <w:color w:val="auto"/>
                <w:sz w:val="24"/>
                <w:szCs w:val="24"/>
                <w:vertAlign w:val="superscript"/>
                <w:lang w:eastAsia="en-US"/>
              </w:rPr>
              <w:t>a</w:t>
            </w:r>
            <w:r w:rsidRPr="00E132A4">
              <w:rPr>
                <w:rStyle w:val="FontStyle45"/>
                <w:rFonts w:ascii="Arial" w:hAnsi="Arial" w:cs="Arial"/>
                <w:color w:val="auto"/>
                <w:sz w:val="24"/>
                <w:szCs w:val="24"/>
                <w:lang w:eastAsia="en-US"/>
              </w:rPr>
              <w:t xml:space="preserve"> Требуется</w:t>
            </w:r>
            <w:proofErr w:type="gramEnd"/>
            <w:r w:rsidRPr="00E132A4">
              <w:rPr>
                <w:rStyle w:val="FontStyle45"/>
                <w:rFonts w:ascii="Arial" w:hAnsi="Arial" w:cs="Arial"/>
                <w:color w:val="auto"/>
                <w:sz w:val="24"/>
                <w:szCs w:val="24"/>
                <w:lang w:eastAsia="en-US"/>
              </w:rPr>
              <w:t xml:space="preserve"> </w:t>
            </w:r>
            <w:r w:rsidRPr="00E132A4">
              <w:rPr>
                <w:rFonts w:ascii="Arial" w:hAnsi="Arial" w:cs="Arial"/>
              </w:rPr>
              <w:t>только для продукции с низким содержанием серы и галогенов.</w:t>
            </w:r>
          </w:p>
        </w:tc>
      </w:tr>
    </w:tbl>
    <w:p w14:paraId="2DD4447A" w14:textId="77777777" w:rsidR="00BF45F4" w:rsidRPr="00E132A4" w:rsidRDefault="00BF45F4" w:rsidP="009D5E52">
      <w:pPr>
        <w:pStyle w:val="Style8"/>
        <w:widowControl/>
        <w:ind w:firstLine="709"/>
        <w:jc w:val="both"/>
        <w:rPr>
          <w:rStyle w:val="FontStyle43"/>
          <w:rFonts w:ascii="Arial" w:hAnsi="Arial" w:cs="Arial"/>
          <w:color w:val="auto"/>
          <w:sz w:val="24"/>
          <w:szCs w:val="24"/>
          <w:lang w:eastAsia="en-US"/>
        </w:rPr>
      </w:pPr>
    </w:p>
    <w:p w14:paraId="4353CA2C" w14:textId="77777777" w:rsidR="00BF45F4" w:rsidRPr="00E132A4" w:rsidRDefault="00BF45F4"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5.4.4 Проявители</w:t>
      </w:r>
    </w:p>
    <w:p w14:paraId="007FC943" w14:textId="77777777" w:rsidR="00BF45F4" w:rsidRPr="00E132A4" w:rsidRDefault="00BF45F4" w:rsidP="009D5E52">
      <w:pPr>
        <w:pStyle w:val="Style28"/>
        <w:widowControl/>
        <w:ind w:firstLine="709"/>
        <w:jc w:val="both"/>
        <w:rPr>
          <w:rStyle w:val="FontStyle48"/>
          <w:rFonts w:ascii="Arial" w:hAnsi="Arial" w:cs="Arial"/>
          <w:color w:val="auto"/>
          <w:sz w:val="24"/>
          <w:szCs w:val="24"/>
          <w:lang w:eastAsia="en-US"/>
        </w:rPr>
      </w:pPr>
      <w:r w:rsidRPr="00E132A4">
        <w:rPr>
          <w:rFonts w:ascii="Arial" w:hAnsi="Arial" w:cs="Arial"/>
        </w:rPr>
        <w:t>И</w:t>
      </w:r>
      <w:r w:rsidRPr="00E132A4">
        <w:rPr>
          <w:rStyle w:val="FontStyle48"/>
          <w:rFonts w:ascii="Arial" w:hAnsi="Arial" w:cs="Arial"/>
          <w:color w:val="auto"/>
          <w:sz w:val="24"/>
          <w:szCs w:val="24"/>
          <w:lang w:eastAsia="en-US"/>
        </w:rPr>
        <w:t xml:space="preserve">спытание типа и серии для свойств </w:t>
      </w:r>
      <w:r w:rsidRPr="00A129C2">
        <w:rPr>
          <w:rStyle w:val="FontStyle43"/>
          <w:rFonts w:ascii="Arial" w:hAnsi="Arial" w:cs="Arial"/>
          <w:b w:val="0"/>
          <w:bCs w:val="0"/>
          <w:color w:val="auto"/>
          <w:sz w:val="24"/>
          <w:szCs w:val="24"/>
          <w:lang w:eastAsia="en-US"/>
        </w:rPr>
        <w:t>проявителя</w:t>
      </w:r>
      <w:r w:rsidRPr="00E132A4">
        <w:rPr>
          <w:rStyle w:val="FontStyle48"/>
          <w:rFonts w:ascii="Arial" w:hAnsi="Arial" w:cs="Arial"/>
          <w:color w:val="auto"/>
          <w:sz w:val="24"/>
          <w:szCs w:val="24"/>
          <w:lang w:eastAsia="en-US"/>
        </w:rPr>
        <w:t xml:space="preserve"> проводят согласно </w:t>
      </w:r>
      <w:hyperlink w:anchor="bookmark12" w:history="1">
        <w:r w:rsidRPr="00E132A4">
          <w:rPr>
            <w:rStyle w:val="FontStyle48"/>
            <w:rFonts w:ascii="Arial" w:hAnsi="Arial" w:cs="Arial"/>
            <w:color w:val="auto"/>
            <w:sz w:val="24"/>
            <w:szCs w:val="24"/>
            <w:lang w:eastAsia="en-US"/>
          </w:rPr>
          <w:t>таблице 4</w:t>
        </w:r>
      </w:hyperlink>
      <w:r w:rsidRPr="00E132A4">
        <w:rPr>
          <w:rStyle w:val="FontStyle48"/>
          <w:rFonts w:ascii="Arial" w:hAnsi="Arial" w:cs="Arial"/>
          <w:color w:val="auto"/>
          <w:sz w:val="24"/>
          <w:szCs w:val="24"/>
          <w:lang w:eastAsia="en-US"/>
        </w:rPr>
        <w:t xml:space="preserve">. </w:t>
      </w:r>
    </w:p>
    <w:p w14:paraId="4158C98F" w14:textId="77777777" w:rsidR="00BF45F4" w:rsidRPr="00E132A4" w:rsidRDefault="00BF45F4" w:rsidP="009D5E52">
      <w:pPr>
        <w:pStyle w:val="Style27"/>
        <w:widowControl/>
        <w:ind w:firstLine="709"/>
        <w:jc w:val="center"/>
        <w:rPr>
          <w:rStyle w:val="FontStyle43"/>
          <w:rFonts w:ascii="Arial" w:hAnsi="Arial" w:cs="Arial"/>
          <w:color w:val="auto"/>
          <w:sz w:val="24"/>
          <w:szCs w:val="24"/>
          <w:lang w:eastAsia="en-US"/>
        </w:rPr>
      </w:pPr>
    </w:p>
    <w:p w14:paraId="063951F7" w14:textId="72165C1A" w:rsidR="00BF45F4" w:rsidRPr="00792580" w:rsidRDefault="00BF45F4" w:rsidP="009D5E52">
      <w:pPr>
        <w:pStyle w:val="Style27"/>
        <w:widowControl/>
        <w:ind w:firstLine="709"/>
        <w:jc w:val="center"/>
        <w:rPr>
          <w:rStyle w:val="FontStyle43"/>
          <w:rFonts w:ascii="Arial" w:hAnsi="Arial" w:cs="Arial"/>
          <w:b w:val="0"/>
          <w:bCs w:val="0"/>
          <w:color w:val="auto"/>
          <w:sz w:val="24"/>
          <w:szCs w:val="24"/>
          <w:lang w:eastAsia="en-US"/>
        </w:rPr>
      </w:pPr>
      <w:r w:rsidRPr="00792580">
        <w:rPr>
          <w:rStyle w:val="FontStyle43"/>
          <w:rFonts w:ascii="Arial" w:hAnsi="Arial" w:cs="Arial"/>
          <w:b w:val="0"/>
          <w:bCs w:val="0"/>
          <w:color w:val="auto"/>
          <w:spacing w:val="20"/>
          <w:sz w:val="24"/>
          <w:szCs w:val="24"/>
          <w:lang w:eastAsia="en-US"/>
        </w:rPr>
        <w:t>Таблица</w:t>
      </w:r>
      <w:r w:rsidRPr="00792580">
        <w:rPr>
          <w:rStyle w:val="FontStyle43"/>
          <w:rFonts w:ascii="Arial" w:hAnsi="Arial" w:cs="Arial"/>
          <w:b w:val="0"/>
          <w:bCs w:val="0"/>
          <w:color w:val="auto"/>
          <w:sz w:val="24"/>
          <w:szCs w:val="24"/>
          <w:lang w:eastAsia="en-US"/>
        </w:rPr>
        <w:t xml:space="preserve"> 4 </w:t>
      </w:r>
      <w:r w:rsidR="0067657A" w:rsidRPr="00792580">
        <w:rPr>
          <w:rStyle w:val="FontStyle43"/>
          <w:rFonts w:ascii="Arial" w:hAnsi="Arial" w:cs="Arial"/>
          <w:b w:val="0"/>
          <w:bCs w:val="0"/>
          <w:color w:val="auto"/>
          <w:sz w:val="24"/>
          <w:szCs w:val="24"/>
          <w:lang w:eastAsia="en-US"/>
        </w:rPr>
        <w:t>–</w:t>
      </w:r>
      <w:r w:rsidRPr="00792580">
        <w:rPr>
          <w:rStyle w:val="FontStyle43"/>
          <w:rFonts w:ascii="Arial" w:hAnsi="Arial" w:cs="Arial"/>
          <w:b w:val="0"/>
          <w:bCs w:val="0"/>
          <w:color w:val="auto"/>
          <w:sz w:val="24"/>
          <w:szCs w:val="24"/>
          <w:lang w:eastAsia="en-US"/>
        </w:rPr>
        <w:t xml:space="preserve"> Свойства проявителей и необходимые испытания</w:t>
      </w:r>
    </w:p>
    <w:p w14:paraId="56AA5168" w14:textId="77777777" w:rsidR="00792580" w:rsidRPr="00792580" w:rsidRDefault="00792580" w:rsidP="009D5E52">
      <w:pPr>
        <w:pStyle w:val="Style27"/>
        <w:widowControl/>
        <w:ind w:firstLine="709"/>
        <w:jc w:val="center"/>
        <w:rPr>
          <w:rStyle w:val="FontStyle43"/>
          <w:rFonts w:ascii="Arial" w:hAnsi="Arial" w:cs="Arial"/>
          <w:b w:val="0"/>
          <w:bCs w:val="0"/>
          <w:color w:val="auto"/>
          <w:sz w:val="24"/>
          <w:szCs w:val="24"/>
          <w:lang w:eastAsia="en-US"/>
        </w:rPr>
      </w:pPr>
    </w:p>
    <w:tbl>
      <w:tblPr>
        <w:tblW w:w="9639" w:type="dxa"/>
        <w:tblInd w:w="40" w:type="dxa"/>
        <w:tblLayout w:type="fixed"/>
        <w:tblCellMar>
          <w:left w:w="40" w:type="dxa"/>
          <w:right w:w="40" w:type="dxa"/>
        </w:tblCellMar>
        <w:tblLook w:val="0000" w:firstRow="0" w:lastRow="0" w:firstColumn="0" w:lastColumn="0" w:noHBand="0" w:noVBand="0"/>
      </w:tblPr>
      <w:tblGrid>
        <w:gridCol w:w="3969"/>
        <w:gridCol w:w="401"/>
        <w:gridCol w:w="402"/>
        <w:gridCol w:w="402"/>
        <w:gridCol w:w="401"/>
        <w:gridCol w:w="402"/>
        <w:gridCol w:w="402"/>
        <w:gridCol w:w="1843"/>
        <w:gridCol w:w="1417"/>
      </w:tblGrid>
      <w:tr w:rsidR="00BF45F4" w:rsidRPr="00792580" w14:paraId="29CEE3C2" w14:textId="77777777" w:rsidTr="00FA496C">
        <w:trPr>
          <w:trHeight w:val="317"/>
        </w:trPr>
        <w:tc>
          <w:tcPr>
            <w:tcW w:w="3969" w:type="dxa"/>
            <w:tcBorders>
              <w:top w:val="single" w:sz="6" w:space="0" w:color="auto"/>
              <w:left w:val="single" w:sz="6" w:space="0" w:color="auto"/>
              <w:bottom w:val="nil"/>
              <w:right w:val="single" w:sz="6" w:space="0" w:color="auto"/>
            </w:tcBorders>
            <w:vAlign w:val="center"/>
          </w:tcPr>
          <w:p w14:paraId="600A1598" w14:textId="77777777" w:rsidR="00BF45F4" w:rsidRPr="00792580" w:rsidRDefault="00BF45F4" w:rsidP="009D5E52">
            <w:pPr>
              <w:pStyle w:val="Style17"/>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Свойство</w:t>
            </w:r>
          </w:p>
        </w:tc>
        <w:tc>
          <w:tcPr>
            <w:tcW w:w="2410" w:type="dxa"/>
            <w:gridSpan w:val="6"/>
            <w:tcBorders>
              <w:top w:val="single" w:sz="6" w:space="0" w:color="auto"/>
              <w:left w:val="single" w:sz="6" w:space="0" w:color="auto"/>
              <w:bottom w:val="single" w:sz="6" w:space="0" w:color="auto"/>
              <w:right w:val="single" w:sz="6" w:space="0" w:color="auto"/>
            </w:tcBorders>
          </w:tcPr>
          <w:p w14:paraId="7DEB5024" w14:textId="77777777" w:rsidR="00BF45F4" w:rsidRPr="00792580" w:rsidRDefault="00BF45F4" w:rsidP="009D5E52">
            <w:pPr>
              <w:pStyle w:val="Style17"/>
              <w:widowControl/>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Форма</w:t>
            </w:r>
          </w:p>
        </w:tc>
        <w:tc>
          <w:tcPr>
            <w:tcW w:w="1843" w:type="dxa"/>
            <w:tcBorders>
              <w:top w:val="single" w:sz="6" w:space="0" w:color="auto"/>
              <w:left w:val="single" w:sz="6" w:space="0" w:color="auto"/>
              <w:bottom w:val="nil"/>
              <w:right w:val="single" w:sz="6" w:space="0" w:color="auto"/>
            </w:tcBorders>
            <w:vAlign w:val="center"/>
          </w:tcPr>
          <w:p w14:paraId="476E72CF" w14:textId="77777777" w:rsidR="00BF45F4" w:rsidRPr="00792580" w:rsidRDefault="00BF45F4" w:rsidP="009D5E52">
            <w:pPr>
              <w:pStyle w:val="Style17"/>
              <w:widowControl/>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Тип испытания</w:t>
            </w:r>
          </w:p>
        </w:tc>
        <w:tc>
          <w:tcPr>
            <w:tcW w:w="1417" w:type="dxa"/>
            <w:tcBorders>
              <w:top w:val="single" w:sz="6" w:space="0" w:color="auto"/>
              <w:left w:val="single" w:sz="6" w:space="0" w:color="auto"/>
              <w:bottom w:val="nil"/>
              <w:right w:val="single" w:sz="6" w:space="0" w:color="auto"/>
            </w:tcBorders>
            <w:vAlign w:val="center"/>
          </w:tcPr>
          <w:p w14:paraId="7337413E" w14:textId="77777777" w:rsidR="00BF45F4" w:rsidRPr="00792580" w:rsidRDefault="00BF45F4" w:rsidP="009D5E52">
            <w:pPr>
              <w:pStyle w:val="Style17"/>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Ссылка</w:t>
            </w:r>
          </w:p>
        </w:tc>
      </w:tr>
      <w:tr w:rsidR="00BF45F4" w:rsidRPr="00792580" w14:paraId="189DC522" w14:textId="77777777" w:rsidTr="00FA496C">
        <w:trPr>
          <w:trHeight w:val="302"/>
        </w:trPr>
        <w:tc>
          <w:tcPr>
            <w:tcW w:w="3969" w:type="dxa"/>
            <w:tcBorders>
              <w:top w:val="nil"/>
              <w:left w:val="single" w:sz="6" w:space="0" w:color="auto"/>
              <w:bottom w:val="double" w:sz="4" w:space="0" w:color="auto"/>
              <w:right w:val="single" w:sz="6" w:space="0" w:color="auto"/>
            </w:tcBorders>
            <w:vAlign w:val="center"/>
          </w:tcPr>
          <w:p w14:paraId="1B94A374" w14:textId="77777777" w:rsidR="00BF45F4" w:rsidRPr="00792580" w:rsidRDefault="00BF45F4" w:rsidP="009D5E52">
            <w:pPr>
              <w:jc w:val="both"/>
              <w:rPr>
                <w:rStyle w:val="FontStyle44"/>
                <w:rFonts w:ascii="Arial" w:hAnsi="Arial" w:cs="Arial"/>
                <w:b w:val="0"/>
                <w:bCs w:val="0"/>
                <w:color w:val="auto"/>
                <w:sz w:val="24"/>
                <w:szCs w:val="24"/>
                <w:lang w:eastAsia="en-US"/>
              </w:rPr>
            </w:pPr>
          </w:p>
        </w:tc>
        <w:tc>
          <w:tcPr>
            <w:tcW w:w="401" w:type="dxa"/>
            <w:tcBorders>
              <w:top w:val="single" w:sz="6" w:space="0" w:color="auto"/>
              <w:left w:val="single" w:sz="6" w:space="0" w:color="auto"/>
              <w:bottom w:val="double" w:sz="4" w:space="0" w:color="auto"/>
              <w:right w:val="single" w:sz="6" w:space="0" w:color="auto"/>
            </w:tcBorders>
          </w:tcPr>
          <w:p w14:paraId="304F4B45" w14:textId="77777777" w:rsidR="00BF45F4" w:rsidRPr="00792580" w:rsidRDefault="00BF45F4" w:rsidP="009D5E52">
            <w:pPr>
              <w:pStyle w:val="Style17"/>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a</w:t>
            </w:r>
          </w:p>
        </w:tc>
        <w:tc>
          <w:tcPr>
            <w:tcW w:w="402" w:type="dxa"/>
            <w:tcBorders>
              <w:top w:val="single" w:sz="6" w:space="0" w:color="auto"/>
              <w:left w:val="single" w:sz="6" w:space="0" w:color="auto"/>
              <w:bottom w:val="double" w:sz="4" w:space="0" w:color="auto"/>
              <w:right w:val="single" w:sz="6" w:space="0" w:color="auto"/>
            </w:tcBorders>
          </w:tcPr>
          <w:p w14:paraId="6D0768E6" w14:textId="77777777" w:rsidR="00BF45F4" w:rsidRPr="00792580" w:rsidRDefault="00BF45F4" w:rsidP="009D5E52">
            <w:pPr>
              <w:pStyle w:val="Style17"/>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b</w:t>
            </w:r>
          </w:p>
        </w:tc>
        <w:tc>
          <w:tcPr>
            <w:tcW w:w="402" w:type="dxa"/>
            <w:tcBorders>
              <w:top w:val="single" w:sz="6" w:space="0" w:color="auto"/>
              <w:left w:val="single" w:sz="6" w:space="0" w:color="auto"/>
              <w:bottom w:val="double" w:sz="4" w:space="0" w:color="auto"/>
              <w:right w:val="single" w:sz="6" w:space="0" w:color="auto"/>
            </w:tcBorders>
          </w:tcPr>
          <w:p w14:paraId="5050250B" w14:textId="77777777" w:rsidR="00BF45F4" w:rsidRPr="00792580" w:rsidRDefault="00BF45F4" w:rsidP="009D5E52">
            <w:pPr>
              <w:pStyle w:val="Style17"/>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c</w:t>
            </w:r>
          </w:p>
        </w:tc>
        <w:tc>
          <w:tcPr>
            <w:tcW w:w="401" w:type="dxa"/>
            <w:tcBorders>
              <w:top w:val="single" w:sz="6" w:space="0" w:color="auto"/>
              <w:left w:val="single" w:sz="6" w:space="0" w:color="auto"/>
              <w:bottom w:val="double" w:sz="4" w:space="0" w:color="auto"/>
              <w:right w:val="single" w:sz="6" w:space="0" w:color="auto"/>
            </w:tcBorders>
          </w:tcPr>
          <w:p w14:paraId="2DAA055E" w14:textId="77777777" w:rsidR="00BF45F4" w:rsidRPr="00792580" w:rsidRDefault="00BF45F4" w:rsidP="009D5E52">
            <w:pPr>
              <w:pStyle w:val="Style17"/>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d</w:t>
            </w:r>
          </w:p>
        </w:tc>
        <w:tc>
          <w:tcPr>
            <w:tcW w:w="402" w:type="dxa"/>
            <w:tcBorders>
              <w:top w:val="single" w:sz="6" w:space="0" w:color="auto"/>
              <w:left w:val="single" w:sz="6" w:space="0" w:color="auto"/>
              <w:bottom w:val="double" w:sz="4" w:space="0" w:color="auto"/>
              <w:right w:val="single" w:sz="6" w:space="0" w:color="auto"/>
            </w:tcBorders>
          </w:tcPr>
          <w:p w14:paraId="6E9CAFFA" w14:textId="77777777" w:rsidR="00BF45F4" w:rsidRPr="00792580" w:rsidRDefault="00BF45F4" w:rsidP="009D5E52">
            <w:pPr>
              <w:pStyle w:val="Style17"/>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e</w:t>
            </w:r>
          </w:p>
        </w:tc>
        <w:tc>
          <w:tcPr>
            <w:tcW w:w="402" w:type="dxa"/>
            <w:tcBorders>
              <w:top w:val="single" w:sz="6" w:space="0" w:color="auto"/>
              <w:left w:val="single" w:sz="6" w:space="0" w:color="auto"/>
              <w:bottom w:val="double" w:sz="4" w:space="0" w:color="auto"/>
              <w:right w:val="single" w:sz="6" w:space="0" w:color="auto"/>
            </w:tcBorders>
          </w:tcPr>
          <w:p w14:paraId="0C17F8F1" w14:textId="77777777" w:rsidR="00BF45F4" w:rsidRPr="00792580" w:rsidRDefault="00BF45F4" w:rsidP="009D5E52">
            <w:pPr>
              <w:pStyle w:val="Style17"/>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f</w:t>
            </w:r>
          </w:p>
        </w:tc>
        <w:tc>
          <w:tcPr>
            <w:tcW w:w="1843" w:type="dxa"/>
            <w:tcBorders>
              <w:top w:val="nil"/>
              <w:left w:val="single" w:sz="6" w:space="0" w:color="auto"/>
              <w:bottom w:val="double" w:sz="4" w:space="0" w:color="auto"/>
              <w:right w:val="single" w:sz="6" w:space="0" w:color="auto"/>
            </w:tcBorders>
            <w:vAlign w:val="center"/>
          </w:tcPr>
          <w:p w14:paraId="75E16A62" w14:textId="77777777" w:rsidR="00BF45F4" w:rsidRPr="00792580" w:rsidRDefault="00BF45F4" w:rsidP="009D5E52">
            <w:pPr>
              <w:pStyle w:val="Style17"/>
              <w:widowControl/>
              <w:jc w:val="center"/>
              <w:rPr>
                <w:rStyle w:val="FontStyle44"/>
                <w:rFonts w:ascii="Arial" w:hAnsi="Arial" w:cs="Arial"/>
                <w:b w:val="0"/>
                <w:bCs w:val="0"/>
                <w:color w:val="auto"/>
                <w:sz w:val="24"/>
                <w:szCs w:val="24"/>
                <w:lang w:eastAsia="en-US"/>
              </w:rPr>
            </w:pPr>
          </w:p>
        </w:tc>
        <w:tc>
          <w:tcPr>
            <w:tcW w:w="1417" w:type="dxa"/>
            <w:tcBorders>
              <w:top w:val="nil"/>
              <w:left w:val="single" w:sz="6" w:space="0" w:color="auto"/>
              <w:bottom w:val="double" w:sz="4" w:space="0" w:color="auto"/>
              <w:right w:val="single" w:sz="6" w:space="0" w:color="auto"/>
            </w:tcBorders>
            <w:vAlign w:val="center"/>
          </w:tcPr>
          <w:p w14:paraId="1BC967BF" w14:textId="77777777" w:rsidR="00BF45F4" w:rsidRPr="00792580" w:rsidRDefault="00BF45F4" w:rsidP="009D5E52">
            <w:pPr>
              <w:pStyle w:val="Style17"/>
              <w:widowControl/>
              <w:jc w:val="center"/>
              <w:rPr>
                <w:rStyle w:val="FontStyle44"/>
                <w:rFonts w:ascii="Arial" w:hAnsi="Arial" w:cs="Arial"/>
                <w:b w:val="0"/>
                <w:bCs w:val="0"/>
                <w:color w:val="auto"/>
                <w:sz w:val="24"/>
                <w:szCs w:val="24"/>
                <w:lang w:eastAsia="en-US"/>
              </w:rPr>
            </w:pPr>
          </w:p>
        </w:tc>
      </w:tr>
      <w:tr w:rsidR="00BF45F4" w:rsidRPr="00E132A4" w14:paraId="575B04EC" w14:textId="77777777" w:rsidTr="00FA496C">
        <w:trPr>
          <w:trHeight w:val="302"/>
        </w:trPr>
        <w:tc>
          <w:tcPr>
            <w:tcW w:w="3969" w:type="dxa"/>
            <w:tcBorders>
              <w:top w:val="double" w:sz="4" w:space="0" w:color="auto"/>
              <w:left w:val="single" w:sz="6" w:space="0" w:color="auto"/>
              <w:bottom w:val="single" w:sz="6" w:space="0" w:color="auto"/>
              <w:right w:val="single" w:sz="6" w:space="0" w:color="auto"/>
            </w:tcBorders>
          </w:tcPr>
          <w:p w14:paraId="77A06C69"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Внешний вид</w:t>
            </w:r>
          </w:p>
        </w:tc>
        <w:tc>
          <w:tcPr>
            <w:tcW w:w="401" w:type="dxa"/>
            <w:tcBorders>
              <w:top w:val="double" w:sz="4" w:space="0" w:color="auto"/>
              <w:left w:val="single" w:sz="6" w:space="0" w:color="auto"/>
              <w:bottom w:val="single" w:sz="6" w:space="0" w:color="auto"/>
              <w:right w:val="single" w:sz="6" w:space="0" w:color="auto"/>
            </w:tcBorders>
          </w:tcPr>
          <w:p w14:paraId="606BE7C9"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double" w:sz="4" w:space="0" w:color="auto"/>
              <w:left w:val="single" w:sz="6" w:space="0" w:color="auto"/>
              <w:bottom w:val="single" w:sz="6" w:space="0" w:color="auto"/>
              <w:right w:val="single" w:sz="6" w:space="0" w:color="auto"/>
            </w:tcBorders>
          </w:tcPr>
          <w:p w14:paraId="26A7FCBD"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double" w:sz="4" w:space="0" w:color="auto"/>
              <w:left w:val="single" w:sz="6" w:space="0" w:color="auto"/>
              <w:bottom w:val="single" w:sz="6" w:space="0" w:color="auto"/>
              <w:right w:val="single" w:sz="6" w:space="0" w:color="auto"/>
            </w:tcBorders>
          </w:tcPr>
          <w:p w14:paraId="159795A9"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1" w:type="dxa"/>
            <w:tcBorders>
              <w:top w:val="double" w:sz="4" w:space="0" w:color="auto"/>
              <w:left w:val="single" w:sz="6" w:space="0" w:color="auto"/>
              <w:bottom w:val="single" w:sz="6" w:space="0" w:color="auto"/>
              <w:right w:val="single" w:sz="6" w:space="0" w:color="auto"/>
            </w:tcBorders>
          </w:tcPr>
          <w:p w14:paraId="7355344E"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double" w:sz="4" w:space="0" w:color="auto"/>
              <w:left w:val="single" w:sz="6" w:space="0" w:color="auto"/>
              <w:bottom w:val="single" w:sz="6" w:space="0" w:color="auto"/>
              <w:right w:val="single" w:sz="6" w:space="0" w:color="auto"/>
            </w:tcBorders>
          </w:tcPr>
          <w:p w14:paraId="26C49238"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double" w:sz="4" w:space="0" w:color="auto"/>
              <w:left w:val="single" w:sz="6" w:space="0" w:color="auto"/>
              <w:bottom w:val="single" w:sz="6" w:space="0" w:color="auto"/>
              <w:right w:val="single" w:sz="6" w:space="0" w:color="auto"/>
            </w:tcBorders>
          </w:tcPr>
          <w:p w14:paraId="5E2A27D0"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1843" w:type="dxa"/>
            <w:tcBorders>
              <w:top w:val="double" w:sz="4" w:space="0" w:color="auto"/>
              <w:left w:val="single" w:sz="6" w:space="0" w:color="auto"/>
              <w:bottom w:val="single" w:sz="6" w:space="0" w:color="auto"/>
              <w:right w:val="single" w:sz="6" w:space="0" w:color="auto"/>
            </w:tcBorders>
          </w:tcPr>
          <w:p w14:paraId="12463C9E" w14:textId="77777777" w:rsidR="00BF45F4" w:rsidRPr="00E132A4" w:rsidRDefault="00BF45F4" w:rsidP="009D5E52">
            <w:pPr>
              <w:pStyle w:val="Style31"/>
              <w:widowControl/>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Серия</w:t>
            </w:r>
          </w:p>
        </w:tc>
        <w:tc>
          <w:tcPr>
            <w:tcW w:w="1417" w:type="dxa"/>
            <w:tcBorders>
              <w:top w:val="double" w:sz="4" w:space="0" w:color="auto"/>
              <w:left w:val="single" w:sz="6" w:space="0" w:color="auto"/>
              <w:bottom w:val="single" w:sz="6" w:space="0" w:color="auto"/>
              <w:right w:val="single" w:sz="6" w:space="0" w:color="auto"/>
            </w:tcBorders>
          </w:tcPr>
          <w:p w14:paraId="2B903C03"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16" w:history="1">
              <w:r w:rsidR="00BF45F4" w:rsidRPr="00E132A4">
                <w:rPr>
                  <w:rStyle w:val="FontStyle45"/>
                  <w:rFonts w:ascii="Arial" w:hAnsi="Arial" w:cs="Arial"/>
                  <w:color w:val="auto"/>
                  <w:sz w:val="24"/>
                  <w:szCs w:val="24"/>
                  <w:lang w:eastAsia="en-US"/>
                </w:rPr>
                <w:t>6.1</w:t>
              </w:r>
            </w:hyperlink>
          </w:p>
        </w:tc>
      </w:tr>
      <w:tr w:rsidR="00BF45F4" w:rsidRPr="00E132A4" w14:paraId="59854E95" w14:textId="77777777" w:rsidTr="00FA496C">
        <w:trPr>
          <w:trHeight w:val="302"/>
        </w:trPr>
        <w:tc>
          <w:tcPr>
            <w:tcW w:w="3969" w:type="dxa"/>
            <w:tcBorders>
              <w:top w:val="single" w:sz="6" w:space="0" w:color="auto"/>
              <w:left w:val="single" w:sz="6" w:space="0" w:color="auto"/>
              <w:bottom w:val="single" w:sz="6" w:space="0" w:color="auto"/>
              <w:right w:val="single" w:sz="6" w:space="0" w:color="auto"/>
            </w:tcBorders>
          </w:tcPr>
          <w:p w14:paraId="59D8B6A9"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Чувствительность</w:t>
            </w:r>
          </w:p>
        </w:tc>
        <w:tc>
          <w:tcPr>
            <w:tcW w:w="401" w:type="dxa"/>
            <w:tcBorders>
              <w:top w:val="single" w:sz="6" w:space="0" w:color="auto"/>
              <w:left w:val="single" w:sz="6" w:space="0" w:color="auto"/>
              <w:bottom w:val="single" w:sz="6" w:space="0" w:color="auto"/>
              <w:right w:val="single" w:sz="6" w:space="0" w:color="auto"/>
            </w:tcBorders>
          </w:tcPr>
          <w:p w14:paraId="69E464EF"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7A01021B"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13BACB7C"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1" w:type="dxa"/>
            <w:tcBorders>
              <w:top w:val="single" w:sz="6" w:space="0" w:color="auto"/>
              <w:left w:val="single" w:sz="6" w:space="0" w:color="auto"/>
              <w:bottom w:val="single" w:sz="6" w:space="0" w:color="auto"/>
              <w:right w:val="single" w:sz="6" w:space="0" w:color="auto"/>
            </w:tcBorders>
          </w:tcPr>
          <w:p w14:paraId="001D0953"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74FB6E3F"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6CC15076"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1843" w:type="dxa"/>
            <w:tcBorders>
              <w:top w:val="single" w:sz="6" w:space="0" w:color="auto"/>
              <w:left w:val="single" w:sz="6" w:space="0" w:color="auto"/>
              <w:bottom w:val="single" w:sz="6" w:space="0" w:color="auto"/>
              <w:right w:val="single" w:sz="6" w:space="0" w:color="auto"/>
            </w:tcBorders>
          </w:tcPr>
          <w:p w14:paraId="4F38A48B" w14:textId="77777777" w:rsidR="00BF45F4" w:rsidRPr="00E132A4" w:rsidRDefault="00BF45F4" w:rsidP="009D5E52">
            <w:pPr>
              <w:pStyle w:val="Style31"/>
              <w:widowControl/>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417" w:type="dxa"/>
            <w:tcBorders>
              <w:top w:val="single" w:sz="6" w:space="0" w:color="auto"/>
              <w:left w:val="single" w:sz="6" w:space="0" w:color="auto"/>
              <w:bottom w:val="single" w:sz="6" w:space="0" w:color="auto"/>
              <w:right w:val="single" w:sz="6" w:space="0" w:color="auto"/>
            </w:tcBorders>
          </w:tcPr>
          <w:p w14:paraId="4B0D5511"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18" w:history="1">
              <w:r w:rsidR="00BF45F4" w:rsidRPr="00E132A4">
                <w:rPr>
                  <w:rStyle w:val="FontStyle45"/>
                  <w:rFonts w:ascii="Arial" w:hAnsi="Arial" w:cs="Arial"/>
                  <w:color w:val="auto"/>
                  <w:sz w:val="24"/>
                  <w:szCs w:val="24"/>
                  <w:lang w:eastAsia="en-US"/>
                </w:rPr>
                <w:t>6.2</w:t>
              </w:r>
            </w:hyperlink>
          </w:p>
        </w:tc>
      </w:tr>
      <w:tr w:rsidR="00BF45F4" w:rsidRPr="00E132A4" w14:paraId="1AF0F595" w14:textId="77777777" w:rsidTr="00FA496C">
        <w:trPr>
          <w:trHeight w:val="307"/>
        </w:trPr>
        <w:tc>
          <w:tcPr>
            <w:tcW w:w="3969" w:type="dxa"/>
            <w:tcBorders>
              <w:top w:val="single" w:sz="6" w:space="0" w:color="auto"/>
              <w:left w:val="single" w:sz="6" w:space="0" w:color="auto"/>
              <w:bottom w:val="single" w:sz="6" w:space="0" w:color="auto"/>
              <w:right w:val="single" w:sz="6" w:space="0" w:color="auto"/>
            </w:tcBorders>
          </w:tcPr>
          <w:p w14:paraId="6A248910"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Точка вспышки</w:t>
            </w:r>
          </w:p>
        </w:tc>
        <w:tc>
          <w:tcPr>
            <w:tcW w:w="401" w:type="dxa"/>
            <w:tcBorders>
              <w:top w:val="single" w:sz="6" w:space="0" w:color="auto"/>
              <w:left w:val="single" w:sz="6" w:space="0" w:color="auto"/>
              <w:bottom w:val="single" w:sz="6" w:space="0" w:color="auto"/>
              <w:right w:val="single" w:sz="6" w:space="0" w:color="auto"/>
            </w:tcBorders>
          </w:tcPr>
          <w:p w14:paraId="16AB09F9" w14:textId="77777777" w:rsidR="00BF45F4" w:rsidRPr="00E132A4" w:rsidRDefault="00BF45F4" w:rsidP="009D5E52">
            <w:pPr>
              <w:pStyle w:val="Style30"/>
              <w:widowControl/>
              <w:jc w:val="center"/>
              <w:rPr>
                <w:rFonts w:ascii="Arial" w:hAnsi="Arial" w:cs="Arial"/>
              </w:rPr>
            </w:pPr>
          </w:p>
        </w:tc>
        <w:tc>
          <w:tcPr>
            <w:tcW w:w="402" w:type="dxa"/>
            <w:tcBorders>
              <w:top w:val="single" w:sz="6" w:space="0" w:color="auto"/>
              <w:left w:val="single" w:sz="6" w:space="0" w:color="auto"/>
              <w:bottom w:val="single" w:sz="6" w:space="0" w:color="auto"/>
              <w:right w:val="single" w:sz="6" w:space="0" w:color="auto"/>
            </w:tcBorders>
          </w:tcPr>
          <w:p w14:paraId="3AAA6329" w14:textId="77777777" w:rsidR="00BF45F4" w:rsidRPr="00E132A4" w:rsidRDefault="00BF45F4" w:rsidP="009D5E52">
            <w:pPr>
              <w:pStyle w:val="Style30"/>
              <w:widowControl/>
              <w:jc w:val="center"/>
              <w:rPr>
                <w:rFonts w:ascii="Arial" w:hAnsi="Arial" w:cs="Arial"/>
              </w:rPr>
            </w:pPr>
          </w:p>
        </w:tc>
        <w:tc>
          <w:tcPr>
            <w:tcW w:w="402" w:type="dxa"/>
            <w:tcBorders>
              <w:top w:val="single" w:sz="6" w:space="0" w:color="auto"/>
              <w:left w:val="single" w:sz="6" w:space="0" w:color="auto"/>
              <w:bottom w:val="single" w:sz="6" w:space="0" w:color="auto"/>
              <w:right w:val="single" w:sz="6" w:space="0" w:color="auto"/>
            </w:tcBorders>
          </w:tcPr>
          <w:p w14:paraId="35AADD3C" w14:textId="77777777" w:rsidR="00BF45F4" w:rsidRPr="00E132A4" w:rsidRDefault="00BF45F4" w:rsidP="009D5E52">
            <w:pPr>
              <w:pStyle w:val="Style30"/>
              <w:widowControl/>
              <w:jc w:val="center"/>
              <w:rPr>
                <w:rFonts w:ascii="Arial" w:hAnsi="Arial" w:cs="Arial"/>
              </w:rPr>
            </w:pPr>
          </w:p>
        </w:tc>
        <w:tc>
          <w:tcPr>
            <w:tcW w:w="401" w:type="dxa"/>
            <w:tcBorders>
              <w:top w:val="single" w:sz="6" w:space="0" w:color="auto"/>
              <w:left w:val="single" w:sz="6" w:space="0" w:color="auto"/>
              <w:bottom w:val="single" w:sz="6" w:space="0" w:color="auto"/>
              <w:right w:val="single" w:sz="6" w:space="0" w:color="auto"/>
            </w:tcBorders>
          </w:tcPr>
          <w:p w14:paraId="76F60941"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57CE073C"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15F8761F" w14:textId="77777777" w:rsidR="00BF45F4" w:rsidRPr="00E132A4" w:rsidRDefault="00BF45F4" w:rsidP="009D5E52">
            <w:pPr>
              <w:pStyle w:val="Style31"/>
              <w:widowControl/>
              <w:jc w:val="center"/>
              <w:rPr>
                <w:rStyle w:val="FontStyle45"/>
                <w:rFonts w:ascii="Arial" w:hAnsi="Arial" w:cs="Arial"/>
                <w:color w:val="auto"/>
                <w:sz w:val="24"/>
                <w:szCs w:val="24"/>
                <w:vertAlign w:val="superscript"/>
                <w:lang w:eastAsia="en-US"/>
              </w:rPr>
            </w:pPr>
            <w:proofErr w:type="spellStart"/>
            <w:r w:rsidRPr="00E132A4">
              <w:rPr>
                <w:rStyle w:val="FontStyle45"/>
                <w:rFonts w:ascii="Arial" w:hAnsi="Arial" w:cs="Arial"/>
                <w:color w:val="auto"/>
                <w:sz w:val="24"/>
                <w:szCs w:val="24"/>
                <w:lang w:eastAsia="en-US"/>
              </w:rPr>
              <w:t>x</w:t>
            </w:r>
            <w:r w:rsidRPr="00E132A4">
              <w:rPr>
                <w:rStyle w:val="FontStyle45"/>
                <w:rFonts w:ascii="Arial" w:hAnsi="Arial" w:cs="Arial"/>
                <w:color w:val="auto"/>
                <w:sz w:val="24"/>
                <w:szCs w:val="24"/>
                <w:vertAlign w:val="superscript"/>
                <w:lang w:eastAsia="en-US"/>
              </w:rPr>
              <w:t>b</w:t>
            </w:r>
            <w:proofErr w:type="spellEnd"/>
          </w:p>
        </w:tc>
        <w:tc>
          <w:tcPr>
            <w:tcW w:w="1843" w:type="dxa"/>
            <w:tcBorders>
              <w:top w:val="single" w:sz="6" w:space="0" w:color="auto"/>
              <w:left w:val="single" w:sz="6" w:space="0" w:color="auto"/>
              <w:bottom w:val="single" w:sz="6" w:space="0" w:color="auto"/>
              <w:right w:val="single" w:sz="6" w:space="0" w:color="auto"/>
            </w:tcBorders>
          </w:tcPr>
          <w:p w14:paraId="77D83742" w14:textId="77777777" w:rsidR="00BF45F4" w:rsidRPr="00E132A4" w:rsidRDefault="00BF45F4" w:rsidP="009D5E52">
            <w:pPr>
              <w:pStyle w:val="Style31"/>
              <w:widowControl/>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417" w:type="dxa"/>
            <w:tcBorders>
              <w:top w:val="single" w:sz="6" w:space="0" w:color="auto"/>
              <w:left w:val="single" w:sz="6" w:space="0" w:color="auto"/>
              <w:bottom w:val="single" w:sz="6" w:space="0" w:color="auto"/>
              <w:right w:val="single" w:sz="6" w:space="0" w:color="auto"/>
            </w:tcBorders>
          </w:tcPr>
          <w:p w14:paraId="3CCCE16D"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29" w:history="1">
              <w:r w:rsidR="00BF45F4" w:rsidRPr="00E132A4">
                <w:rPr>
                  <w:rStyle w:val="FontStyle45"/>
                  <w:rFonts w:ascii="Arial" w:hAnsi="Arial" w:cs="Arial"/>
                  <w:color w:val="auto"/>
                  <w:sz w:val="24"/>
                  <w:szCs w:val="24"/>
                  <w:lang w:eastAsia="en-US"/>
                </w:rPr>
                <w:t>6.5</w:t>
              </w:r>
            </w:hyperlink>
          </w:p>
        </w:tc>
      </w:tr>
      <w:tr w:rsidR="00BF45F4" w:rsidRPr="00E132A4" w14:paraId="0699D3BB" w14:textId="77777777" w:rsidTr="00FA496C">
        <w:trPr>
          <w:trHeight w:val="276"/>
        </w:trPr>
        <w:tc>
          <w:tcPr>
            <w:tcW w:w="3969" w:type="dxa"/>
            <w:tcBorders>
              <w:top w:val="single" w:sz="6" w:space="0" w:color="auto"/>
              <w:left w:val="single" w:sz="6" w:space="0" w:color="auto"/>
              <w:bottom w:val="single" w:sz="6" w:space="0" w:color="auto"/>
              <w:right w:val="single" w:sz="6" w:space="0" w:color="auto"/>
            </w:tcBorders>
          </w:tcPr>
          <w:p w14:paraId="290A0695"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Коррозионные свойства</w:t>
            </w:r>
          </w:p>
        </w:tc>
        <w:tc>
          <w:tcPr>
            <w:tcW w:w="401" w:type="dxa"/>
            <w:tcBorders>
              <w:top w:val="single" w:sz="6" w:space="0" w:color="auto"/>
              <w:left w:val="single" w:sz="6" w:space="0" w:color="auto"/>
              <w:bottom w:val="single" w:sz="6" w:space="0" w:color="auto"/>
              <w:right w:val="single" w:sz="6" w:space="0" w:color="auto"/>
            </w:tcBorders>
          </w:tcPr>
          <w:p w14:paraId="00AB577A" w14:textId="77777777" w:rsidR="00BF45F4" w:rsidRPr="00E132A4" w:rsidRDefault="00BF45F4" w:rsidP="009D5E52">
            <w:pPr>
              <w:pStyle w:val="Style30"/>
              <w:widowControl/>
              <w:jc w:val="center"/>
              <w:rPr>
                <w:rFonts w:ascii="Arial" w:hAnsi="Arial" w:cs="Arial"/>
              </w:rPr>
            </w:pPr>
          </w:p>
        </w:tc>
        <w:tc>
          <w:tcPr>
            <w:tcW w:w="402" w:type="dxa"/>
            <w:tcBorders>
              <w:top w:val="single" w:sz="6" w:space="0" w:color="auto"/>
              <w:left w:val="single" w:sz="6" w:space="0" w:color="auto"/>
              <w:bottom w:val="single" w:sz="6" w:space="0" w:color="auto"/>
              <w:right w:val="single" w:sz="6" w:space="0" w:color="auto"/>
            </w:tcBorders>
          </w:tcPr>
          <w:p w14:paraId="48479286"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7CCD0927"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1" w:type="dxa"/>
            <w:tcBorders>
              <w:top w:val="single" w:sz="6" w:space="0" w:color="auto"/>
              <w:left w:val="single" w:sz="6" w:space="0" w:color="auto"/>
              <w:bottom w:val="single" w:sz="6" w:space="0" w:color="auto"/>
              <w:right w:val="single" w:sz="6" w:space="0" w:color="auto"/>
            </w:tcBorders>
          </w:tcPr>
          <w:p w14:paraId="60E506BE"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4D407E50"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3E3AB45B"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1843" w:type="dxa"/>
            <w:tcBorders>
              <w:top w:val="single" w:sz="6" w:space="0" w:color="auto"/>
              <w:left w:val="single" w:sz="6" w:space="0" w:color="auto"/>
              <w:bottom w:val="single" w:sz="6" w:space="0" w:color="auto"/>
              <w:right w:val="single" w:sz="6" w:space="0" w:color="auto"/>
            </w:tcBorders>
          </w:tcPr>
          <w:p w14:paraId="6D25D31C" w14:textId="77777777" w:rsidR="00BF45F4" w:rsidRPr="00E132A4" w:rsidRDefault="00BF45F4" w:rsidP="009D5E52">
            <w:pPr>
              <w:pStyle w:val="Style31"/>
              <w:widowControl/>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417" w:type="dxa"/>
            <w:tcBorders>
              <w:top w:val="single" w:sz="6" w:space="0" w:color="auto"/>
              <w:left w:val="single" w:sz="6" w:space="0" w:color="auto"/>
              <w:bottom w:val="single" w:sz="6" w:space="0" w:color="auto"/>
              <w:right w:val="single" w:sz="6" w:space="0" w:color="auto"/>
            </w:tcBorders>
          </w:tcPr>
          <w:p w14:paraId="5F20C105"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37" w:history="1">
              <w:r w:rsidR="00BF45F4" w:rsidRPr="00E132A4">
                <w:rPr>
                  <w:rStyle w:val="FontStyle45"/>
                  <w:rFonts w:ascii="Arial" w:hAnsi="Arial" w:cs="Arial"/>
                  <w:color w:val="auto"/>
                  <w:sz w:val="24"/>
                  <w:szCs w:val="24"/>
                  <w:lang w:eastAsia="en-US"/>
                </w:rPr>
                <w:t>6.11</w:t>
              </w:r>
            </w:hyperlink>
          </w:p>
        </w:tc>
      </w:tr>
      <w:tr w:rsidR="00BF45F4" w:rsidRPr="00E132A4" w14:paraId="3809D708" w14:textId="77777777" w:rsidTr="00FA496C">
        <w:trPr>
          <w:trHeight w:val="302"/>
        </w:trPr>
        <w:tc>
          <w:tcPr>
            <w:tcW w:w="3969" w:type="dxa"/>
            <w:tcBorders>
              <w:top w:val="single" w:sz="6" w:space="0" w:color="auto"/>
              <w:left w:val="single" w:sz="6" w:space="0" w:color="auto"/>
              <w:bottom w:val="single" w:sz="6" w:space="0" w:color="auto"/>
              <w:right w:val="single" w:sz="6" w:space="0" w:color="auto"/>
            </w:tcBorders>
          </w:tcPr>
          <w:p w14:paraId="565C6A86" w14:textId="77777777" w:rsidR="00BF45F4" w:rsidRPr="00E132A4" w:rsidRDefault="00BF45F4" w:rsidP="009D5E52">
            <w:pPr>
              <w:pStyle w:val="Style31"/>
              <w:widowControl/>
              <w:jc w:val="both"/>
              <w:rPr>
                <w:rStyle w:val="FontStyle45"/>
                <w:rFonts w:ascii="Arial" w:hAnsi="Arial" w:cs="Arial"/>
                <w:color w:val="auto"/>
                <w:sz w:val="24"/>
                <w:szCs w:val="24"/>
                <w:vertAlign w:val="superscript"/>
                <w:lang w:eastAsia="en-US"/>
              </w:rPr>
            </w:pPr>
            <w:r w:rsidRPr="00E132A4">
              <w:rPr>
                <w:rStyle w:val="FontStyle45"/>
                <w:rFonts w:ascii="Arial" w:hAnsi="Arial" w:cs="Arial"/>
                <w:color w:val="auto"/>
                <w:sz w:val="24"/>
                <w:szCs w:val="24"/>
                <w:lang w:eastAsia="en-US"/>
              </w:rPr>
              <w:t xml:space="preserve">Содержание серы и </w:t>
            </w:r>
            <w:proofErr w:type="spellStart"/>
            <w:r w:rsidRPr="00E132A4">
              <w:rPr>
                <w:rStyle w:val="FontStyle45"/>
                <w:rFonts w:ascii="Arial" w:hAnsi="Arial" w:cs="Arial"/>
                <w:color w:val="auto"/>
                <w:sz w:val="24"/>
                <w:szCs w:val="24"/>
                <w:lang w:eastAsia="en-US"/>
              </w:rPr>
              <w:t>галогенов</w:t>
            </w:r>
            <w:r w:rsidRPr="00E132A4">
              <w:rPr>
                <w:rStyle w:val="FontStyle45"/>
                <w:rFonts w:ascii="Arial" w:hAnsi="Arial" w:cs="Arial"/>
                <w:color w:val="auto"/>
                <w:sz w:val="24"/>
                <w:szCs w:val="24"/>
                <w:vertAlign w:val="superscript"/>
                <w:lang w:eastAsia="en-US"/>
              </w:rPr>
              <w:t>a</w:t>
            </w:r>
            <w:proofErr w:type="spellEnd"/>
          </w:p>
        </w:tc>
        <w:tc>
          <w:tcPr>
            <w:tcW w:w="401" w:type="dxa"/>
            <w:tcBorders>
              <w:top w:val="single" w:sz="6" w:space="0" w:color="auto"/>
              <w:left w:val="single" w:sz="6" w:space="0" w:color="auto"/>
              <w:bottom w:val="single" w:sz="6" w:space="0" w:color="auto"/>
              <w:right w:val="single" w:sz="6" w:space="0" w:color="auto"/>
            </w:tcBorders>
          </w:tcPr>
          <w:p w14:paraId="326F7C5C"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7A029B8D"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51167106"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1" w:type="dxa"/>
            <w:tcBorders>
              <w:top w:val="single" w:sz="6" w:space="0" w:color="auto"/>
              <w:left w:val="single" w:sz="6" w:space="0" w:color="auto"/>
              <w:bottom w:val="single" w:sz="6" w:space="0" w:color="auto"/>
              <w:right w:val="single" w:sz="6" w:space="0" w:color="auto"/>
            </w:tcBorders>
          </w:tcPr>
          <w:p w14:paraId="64FAD64F"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05FC7A75"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41F2813E"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1843" w:type="dxa"/>
            <w:tcBorders>
              <w:top w:val="single" w:sz="6" w:space="0" w:color="auto"/>
              <w:left w:val="single" w:sz="6" w:space="0" w:color="auto"/>
              <w:bottom w:val="single" w:sz="6" w:space="0" w:color="auto"/>
              <w:right w:val="single" w:sz="6" w:space="0" w:color="auto"/>
            </w:tcBorders>
          </w:tcPr>
          <w:p w14:paraId="0F54FDD8" w14:textId="77777777" w:rsidR="00BF45F4" w:rsidRPr="00E132A4" w:rsidRDefault="00BF45F4" w:rsidP="009D5E52">
            <w:pPr>
              <w:pStyle w:val="Style31"/>
              <w:widowControl/>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417" w:type="dxa"/>
            <w:tcBorders>
              <w:top w:val="single" w:sz="6" w:space="0" w:color="auto"/>
              <w:left w:val="single" w:sz="6" w:space="0" w:color="auto"/>
              <w:bottom w:val="single" w:sz="6" w:space="0" w:color="auto"/>
              <w:right w:val="single" w:sz="6" w:space="0" w:color="auto"/>
            </w:tcBorders>
          </w:tcPr>
          <w:p w14:paraId="4A9B0489"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45" w:history="1">
              <w:r w:rsidR="00BF45F4" w:rsidRPr="00E132A4">
                <w:rPr>
                  <w:rStyle w:val="FontStyle45"/>
                  <w:rFonts w:ascii="Arial" w:hAnsi="Arial" w:cs="Arial"/>
                  <w:color w:val="auto"/>
                  <w:sz w:val="24"/>
                  <w:szCs w:val="24"/>
                  <w:lang w:eastAsia="en-US"/>
                </w:rPr>
                <w:t>6.12</w:t>
              </w:r>
            </w:hyperlink>
          </w:p>
        </w:tc>
      </w:tr>
      <w:tr w:rsidR="00BF45F4" w:rsidRPr="00E132A4" w14:paraId="767F6E4E" w14:textId="77777777" w:rsidTr="00FA496C">
        <w:trPr>
          <w:trHeight w:val="302"/>
        </w:trPr>
        <w:tc>
          <w:tcPr>
            <w:tcW w:w="3969" w:type="dxa"/>
            <w:tcBorders>
              <w:top w:val="single" w:sz="6" w:space="0" w:color="auto"/>
              <w:left w:val="single" w:sz="6" w:space="0" w:color="auto"/>
              <w:bottom w:val="single" w:sz="6" w:space="0" w:color="auto"/>
              <w:right w:val="single" w:sz="6" w:space="0" w:color="auto"/>
            </w:tcBorders>
          </w:tcPr>
          <w:p w14:paraId="6C8B30E2"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Сухой остаток</w:t>
            </w:r>
          </w:p>
        </w:tc>
        <w:tc>
          <w:tcPr>
            <w:tcW w:w="401" w:type="dxa"/>
            <w:tcBorders>
              <w:top w:val="single" w:sz="6" w:space="0" w:color="auto"/>
              <w:left w:val="single" w:sz="6" w:space="0" w:color="auto"/>
              <w:bottom w:val="single" w:sz="6" w:space="0" w:color="auto"/>
              <w:right w:val="single" w:sz="6" w:space="0" w:color="auto"/>
            </w:tcBorders>
          </w:tcPr>
          <w:p w14:paraId="32DF4C48" w14:textId="77777777" w:rsidR="00BF45F4" w:rsidRPr="00E132A4" w:rsidRDefault="00BF45F4" w:rsidP="009D5E52">
            <w:pPr>
              <w:pStyle w:val="Style30"/>
              <w:widowControl/>
              <w:jc w:val="center"/>
              <w:rPr>
                <w:rFonts w:ascii="Arial" w:hAnsi="Arial" w:cs="Arial"/>
              </w:rPr>
            </w:pPr>
          </w:p>
        </w:tc>
        <w:tc>
          <w:tcPr>
            <w:tcW w:w="402" w:type="dxa"/>
            <w:tcBorders>
              <w:top w:val="single" w:sz="6" w:space="0" w:color="auto"/>
              <w:left w:val="single" w:sz="6" w:space="0" w:color="auto"/>
              <w:bottom w:val="single" w:sz="6" w:space="0" w:color="auto"/>
              <w:right w:val="single" w:sz="6" w:space="0" w:color="auto"/>
            </w:tcBorders>
          </w:tcPr>
          <w:p w14:paraId="3B7E3B80" w14:textId="77777777" w:rsidR="00BF45F4" w:rsidRPr="00E132A4" w:rsidRDefault="00BF45F4" w:rsidP="009D5E52">
            <w:pPr>
              <w:pStyle w:val="Style30"/>
              <w:widowControl/>
              <w:jc w:val="center"/>
              <w:rPr>
                <w:rFonts w:ascii="Arial" w:hAnsi="Arial" w:cs="Arial"/>
              </w:rPr>
            </w:pPr>
          </w:p>
        </w:tc>
        <w:tc>
          <w:tcPr>
            <w:tcW w:w="402" w:type="dxa"/>
            <w:tcBorders>
              <w:top w:val="single" w:sz="6" w:space="0" w:color="auto"/>
              <w:left w:val="single" w:sz="6" w:space="0" w:color="auto"/>
              <w:bottom w:val="single" w:sz="6" w:space="0" w:color="auto"/>
              <w:right w:val="single" w:sz="6" w:space="0" w:color="auto"/>
            </w:tcBorders>
          </w:tcPr>
          <w:p w14:paraId="74BD7311" w14:textId="77777777" w:rsidR="00BF45F4" w:rsidRPr="00E132A4" w:rsidRDefault="00BF45F4" w:rsidP="009D5E52">
            <w:pPr>
              <w:pStyle w:val="Style30"/>
              <w:widowControl/>
              <w:jc w:val="center"/>
              <w:rPr>
                <w:rFonts w:ascii="Arial" w:hAnsi="Arial" w:cs="Arial"/>
              </w:rPr>
            </w:pPr>
          </w:p>
        </w:tc>
        <w:tc>
          <w:tcPr>
            <w:tcW w:w="401" w:type="dxa"/>
            <w:tcBorders>
              <w:top w:val="single" w:sz="6" w:space="0" w:color="auto"/>
              <w:left w:val="single" w:sz="6" w:space="0" w:color="auto"/>
              <w:bottom w:val="single" w:sz="6" w:space="0" w:color="auto"/>
              <w:right w:val="single" w:sz="6" w:space="0" w:color="auto"/>
            </w:tcBorders>
          </w:tcPr>
          <w:p w14:paraId="22F43DA7"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0EEDE77E"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57D68C9C" w14:textId="77777777" w:rsidR="00BF45F4" w:rsidRPr="00E132A4" w:rsidRDefault="00BF45F4" w:rsidP="009D5E52">
            <w:pPr>
              <w:pStyle w:val="Style31"/>
              <w:widowControl/>
              <w:jc w:val="center"/>
              <w:rPr>
                <w:rStyle w:val="FontStyle45"/>
                <w:rFonts w:ascii="Arial" w:hAnsi="Arial" w:cs="Arial"/>
                <w:color w:val="auto"/>
                <w:sz w:val="24"/>
                <w:szCs w:val="24"/>
                <w:vertAlign w:val="superscript"/>
                <w:lang w:eastAsia="en-US"/>
              </w:rPr>
            </w:pPr>
            <w:proofErr w:type="spellStart"/>
            <w:r w:rsidRPr="00E132A4">
              <w:rPr>
                <w:rStyle w:val="FontStyle45"/>
                <w:rFonts w:ascii="Arial" w:hAnsi="Arial" w:cs="Arial"/>
                <w:color w:val="auto"/>
                <w:sz w:val="24"/>
                <w:szCs w:val="24"/>
                <w:lang w:eastAsia="en-US"/>
              </w:rPr>
              <w:t>x</w:t>
            </w:r>
            <w:r w:rsidRPr="00E132A4">
              <w:rPr>
                <w:rStyle w:val="FontStyle45"/>
                <w:rFonts w:ascii="Arial" w:hAnsi="Arial" w:cs="Arial"/>
                <w:color w:val="auto"/>
                <w:sz w:val="24"/>
                <w:szCs w:val="24"/>
                <w:vertAlign w:val="superscript"/>
                <w:lang w:eastAsia="en-US"/>
              </w:rPr>
              <w:t>b</w:t>
            </w:r>
            <w:proofErr w:type="spellEnd"/>
          </w:p>
        </w:tc>
        <w:tc>
          <w:tcPr>
            <w:tcW w:w="1843" w:type="dxa"/>
            <w:tcBorders>
              <w:top w:val="single" w:sz="6" w:space="0" w:color="auto"/>
              <w:left w:val="single" w:sz="6" w:space="0" w:color="auto"/>
              <w:bottom w:val="single" w:sz="6" w:space="0" w:color="auto"/>
              <w:right w:val="single" w:sz="6" w:space="0" w:color="auto"/>
            </w:tcBorders>
          </w:tcPr>
          <w:p w14:paraId="5CDD3395" w14:textId="77777777" w:rsidR="00BF45F4" w:rsidRPr="00E132A4" w:rsidRDefault="00BF45F4" w:rsidP="009D5E52">
            <w:pPr>
              <w:pStyle w:val="Style31"/>
              <w:widowControl/>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417" w:type="dxa"/>
            <w:tcBorders>
              <w:top w:val="single" w:sz="6" w:space="0" w:color="auto"/>
              <w:left w:val="single" w:sz="6" w:space="0" w:color="auto"/>
              <w:bottom w:val="single" w:sz="6" w:space="0" w:color="auto"/>
              <w:right w:val="single" w:sz="6" w:space="0" w:color="auto"/>
            </w:tcBorders>
          </w:tcPr>
          <w:p w14:paraId="2D10BF16"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47" w:history="1">
              <w:r w:rsidR="00BF45F4" w:rsidRPr="00E132A4">
                <w:rPr>
                  <w:rStyle w:val="FontStyle45"/>
                  <w:rFonts w:ascii="Arial" w:hAnsi="Arial" w:cs="Arial"/>
                  <w:color w:val="auto"/>
                  <w:sz w:val="24"/>
                  <w:szCs w:val="24"/>
                  <w:lang w:eastAsia="en-US"/>
                </w:rPr>
                <w:t>6.13</w:t>
              </w:r>
            </w:hyperlink>
          </w:p>
        </w:tc>
      </w:tr>
      <w:tr w:rsidR="00BF45F4" w:rsidRPr="00E132A4" w14:paraId="7A5D7DE4" w14:textId="77777777" w:rsidTr="00FA496C">
        <w:trPr>
          <w:trHeight w:val="302"/>
        </w:trPr>
        <w:tc>
          <w:tcPr>
            <w:tcW w:w="3969" w:type="dxa"/>
            <w:tcBorders>
              <w:top w:val="single" w:sz="6" w:space="0" w:color="auto"/>
              <w:left w:val="single" w:sz="6" w:space="0" w:color="auto"/>
              <w:bottom w:val="single" w:sz="6" w:space="0" w:color="auto"/>
              <w:right w:val="single" w:sz="6" w:space="0" w:color="auto"/>
            </w:tcBorders>
          </w:tcPr>
          <w:p w14:paraId="11B792D6"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Характеристики проявителя</w:t>
            </w:r>
          </w:p>
        </w:tc>
        <w:tc>
          <w:tcPr>
            <w:tcW w:w="401" w:type="dxa"/>
            <w:tcBorders>
              <w:top w:val="single" w:sz="6" w:space="0" w:color="auto"/>
              <w:left w:val="single" w:sz="6" w:space="0" w:color="auto"/>
              <w:bottom w:val="single" w:sz="6" w:space="0" w:color="auto"/>
              <w:right w:val="single" w:sz="6" w:space="0" w:color="auto"/>
            </w:tcBorders>
          </w:tcPr>
          <w:p w14:paraId="4A88CFD1"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7D9967FA"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0136E6F9"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1" w:type="dxa"/>
            <w:tcBorders>
              <w:top w:val="single" w:sz="6" w:space="0" w:color="auto"/>
              <w:left w:val="single" w:sz="6" w:space="0" w:color="auto"/>
              <w:bottom w:val="single" w:sz="6" w:space="0" w:color="auto"/>
              <w:right w:val="single" w:sz="6" w:space="0" w:color="auto"/>
            </w:tcBorders>
          </w:tcPr>
          <w:p w14:paraId="32478964"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7D6E9E3D"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17B9787F"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1843" w:type="dxa"/>
            <w:tcBorders>
              <w:top w:val="single" w:sz="6" w:space="0" w:color="auto"/>
              <w:left w:val="single" w:sz="6" w:space="0" w:color="auto"/>
              <w:bottom w:val="single" w:sz="6" w:space="0" w:color="auto"/>
              <w:right w:val="single" w:sz="6" w:space="0" w:color="auto"/>
            </w:tcBorders>
          </w:tcPr>
          <w:p w14:paraId="4150526A" w14:textId="77777777" w:rsidR="00BF45F4" w:rsidRPr="00E132A4" w:rsidRDefault="00BF45F4" w:rsidP="009D5E52">
            <w:pPr>
              <w:pStyle w:val="Style31"/>
              <w:widowControl/>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417" w:type="dxa"/>
            <w:tcBorders>
              <w:top w:val="single" w:sz="6" w:space="0" w:color="auto"/>
              <w:left w:val="single" w:sz="6" w:space="0" w:color="auto"/>
              <w:bottom w:val="single" w:sz="6" w:space="0" w:color="auto"/>
              <w:right w:val="single" w:sz="6" w:space="0" w:color="auto"/>
            </w:tcBorders>
          </w:tcPr>
          <w:p w14:paraId="417681C7"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49" w:history="1">
              <w:r w:rsidR="00BF45F4" w:rsidRPr="00E132A4">
                <w:rPr>
                  <w:rStyle w:val="FontStyle45"/>
                  <w:rFonts w:ascii="Arial" w:hAnsi="Arial" w:cs="Arial"/>
                  <w:color w:val="auto"/>
                  <w:sz w:val="24"/>
                  <w:szCs w:val="24"/>
                  <w:lang w:eastAsia="en-US"/>
                </w:rPr>
                <w:t>6.15</w:t>
              </w:r>
            </w:hyperlink>
          </w:p>
        </w:tc>
      </w:tr>
      <w:tr w:rsidR="00BF45F4" w:rsidRPr="00E132A4" w14:paraId="7421DB98" w14:textId="77777777" w:rsidTr="00FA496C">
        <w:trPr>
          <w:trHeight w:val="307"/>
        </w:trPr>
        <w:tc>
          <w:tcPr>
            <w:tcW w:w="3969" w:type="dxa"/>
            <w:tcBorders>
              <w:top w:val="single" w:sz="6" w:space="0" w:color="auto"/>
              <w:left w:val="single" w:sz="6" w:space="0" w:color="auto"/>
              <w:bottom w:val="single" w:sz="6" w:space="0" w:color="auto"/>
              <w:right w:val="single" w:sz="6" w:space="0" w:color="auto"/>
            </w:tcBorders>
          </w:tcPr>
          <w:p w14:paraId="6FB3826B" w14:textId="77777777" w:rsidR="00BF45F4" w:rsidRPr="00E132A4" w:rsidRDefault="00BF45F4" w:rsidP="009D5E52">
            <w:pPr>
              <w:pStyle w:val="Style31"/>
              <w:widowControl/>
              <w:jc w:val="both"/>
              <w:rPr>
                <w:rStyle w:val="FontStyle45"/>
                <w:rFonts w:ascii="Arial" w:hAnsi="Arial" w:cs="Arial"/>
                <w:b/>
                <w:color w:val="auto"/>
                <w:sz w:val="24"/>
                <w:szCs w:val="24"/>
                <w:lang w:eastAsia="en-US"/>
              </w:rPr>
            </w:pPr>
            <w:r w:rsidRPr="00E132A4">
              <w:rPr>
                <w:rStyle w:val="FontStyle40"/>
                <w:rFonts w:ascii="Arial" w:hAnsi="Arial" w:cs="Arial"/>
                <w:color w:val="auto"/>
                <w:sz w:val="24"/>
                <w:szCs w:val="24"/>
                <w:lang w:eastAsia="en-US"/>
              </w:rPr>
              <w:t>Повторная дисперсность</w:t>
            </w:r>
          </w:p>
        </w:tc>
        <w:tc>
          <w:tcPr>
            <w:tcW w:w="401" w:type="dxa"/>
            <w:tcBorders>
              <w:top w:val="single" w:sz="6" w:space="0" w:color="auto"/>
              <w:left w:val="single" w:sz="6" w:space="0" w:color="auto"/>
              <w:bottom w:val="single" w:sz="6" w:space="0" w:color="auto"/>
              <w:right w:val="single" w:sz="6" w:space="0" w:color="auto"/>
            </w:tcBorders>
          </w:tcPr>
          <w:p w14:paraId="549F46F8" w14:textId="77777777" w:rsidR="00BF45F4" w:rsidRPr="00E132A4" w:rsidRDefault="00BF45F4" w:rsidP="009D5E52">
            <w:pPr>
              <w:pStyle w:val="Style30"/>
              <w:widowControl/>
              <w:jc w:val="center"/>
              <w:rPr>
                <w:rFonts w:ascii="Arial" w:hAnsi="Arial" w:cs="Arial"/>
              </w:rPr>
            </w:pPr>
          </w:p>
        </w:tc>
        <w:tc>
          <w:tcPr>
            <w:tcW w:w="402" w:type="dxa"/>
            <w:tcBorders>
              <w:top w:val="single" w:sz="6" w:space="0" w:color="auto"/>
              <w:left w:val="single" w:sz="6" w:space="0" w:color="auto"/>
              <w:bottom w:val="single" w:sz="6" w:space="0" w:color="auto"/>
              <w:right w:val="single" w:sz="6" w:space="0" w:color="auto"/>
            </w:tcBorders>
          </w:tcPr>
          <w:p w14:paraId="7D727AEC" w14:textId="77777777" w:rsidR="00BF45F4" w:rsidRPr="00E132A4" w:rsidRDefault="00BF45F4" w:rsidP="009D5E52">
            <w:pPr>
              <w:pStyle w:val="Style30"/>
              <w:widowControl/>
              <w:jc w:val="center"/>
              <w:rPr>
                <w:rFonts w:ascii="Arial" w:hAnsi="Arial" w:cs="Arial"/>
              </w:rPr>
            </w:pPr>
          </w:p>
        </w:tc>
        <w:tc>
          <w:tcPr>
            <w:tcW w:w="402" w:type="dxa"/>
            <w:tcBorders>
              <w:top w:val="single" w:sz="6" w:space="0" w:color="auto"/>
              <w:left w:val="single" w:sz="6" w:space="0" w:color="auto"/>
              <w:bottom w:val="single" w:sz="6" w:space="0" w:color="auto"/>
              <w:right w:val="single" w:sz="6" w:space="0" w:color="auto"/>
            </w:tcBorders>
          </w:tcPr>
          <w:p w14:paraId="2BE29FFB"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1" w:type="dxa"/>
            <w:tcBorders>
              <w:top w:val="single" w:sz="6" w:space="0" w:color="auto"/>
              <w:left w:val="single" w:sz="6" w:space="0" w:color="auto"/>
              <w:bottom w:val="single" w:sz="6" w:space="0" w:color="auto"/>
              <w:right w:val="single" w:sz="6" w:space="0" w:color="auto"/>
            </w:tcBorders>
          </w:tcPr>
          <w:p w14:paraId="3020178F"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5A348557"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2BEC43E2" w14:textId="77777777" w:rsidR="00BF45F4" w:rsidRPr="00E132A4" w:rsidRDefault="00BF45F4" w:rsidP="009D5E52">
            <w:pPr>
              <w:pStyle w:val="Style31"/>
              <w:widowControl/>
              <w:jc w:val="center"/>
              <w:rPr>
                <w:rStyle w:val="FontStyle45"/>
                <w:rFonts w:ascii="Arial" w:hAnsi="Arial" w:cs="Arial"/>
                <w:color w:val="auto"/>
                <w:sz w:val="24"/>
                <w:szCs w:val="24"/>
                <w:vertAlign w:val="superscript"/>
                <w:lang w:eastAsia="en-US"/>
              </w:rPr>
            </w:pPr>
            <w:proofErr w:type="spellStart"/>
            <w:r w:rsidRPr="00E132A4">
              <w:rPr>
                <w:rStyle w:val="FontStyle45"/>
                <w:rFonts w:ascii="Arial" w:hAnsi="Arial" w:cs="Arial"/>
                <w:color w:val="auto"/>
                <w:sz w:val="24"/>
                <w:szCs w:val="24"/>
                <w:lang w:eastAsia="en-US"/>
              </w:rPr>
              <w:t>x</w:t>
            </w:r>
            <w:r w:rsidRPr="00E132A4">
              <w:rPr>
                <w:rStyle w:val="FontStyle45"/>
                <w:rFonts w:ascii="Arial" w:hAnsi="Arial" w:cs="Arial"/>
                <w:color w:val="auto"/>
                <w:sz w:val="24"/>
                <w:szCs w:val="24"/>
                <w:vertAlign w:val="superscript"/>
                <w:lang w:eastAsia="en-US"/>
              </w:rPr>
              <w:t>b</w:t>
            </w:r>
            <w:proofErr w:type="spellEnd"/>
          </w:p>
        </w:tc>
        <w:tc>
          <w:tcPr>
            <w:tcW w:w="1843" w:type="dxa"/>
            <w:tcBorders>
              <w:top w:val="single" w:sz="6" w:space="0" w:color="auto"/>
              <w:left w:val="single" w:sz="6" w:space="0" w:color="auto"/>
              <w:bottom w:val="single" w:sz="6" w:space="0" w:color="auto"/>
              <w:right w:val="single" w:sz="6" w:space="0" w:color="auto"/>
            </w:tcBorders>
          </w:tcPr>
          <w:p w14:paraId="21F4F072" w14:textId="77777777" w:rsidR="00BF45F4" w:rsidRPr="00E132A4" w:rsidRDefault="00BF45F4" w:rsidP="009D5E52">
            <w:pPr>
              <w:pStyle w:val="Style31"/>
              <w:widowControl/>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417" w:type="dxa"/>
            <w:tcBorders>
              <w:top w:val="single" w:sz="6" w:space="0" w:color="auto"/>
              <w:left w:val="single" w:sz="6" w:space="0" w:color="auto"/>
              <w:bottom w:val="single" w:sz="6" w:space="0" w:color="auto"/>
              <w:right w:val="single" w:sz="6" w:space="0" w:color="auto"/>
            </w:tcBorders>
          </w:tcPr>
          <w:p w14:paraId="4CB919DC"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50" w:history="1">
              <w:r w:rsidR="00BF45F4" w:rsidRPr="00E132A4">
                <w:rPr>
                  <w:rStyle w:val="FontStyle45"/>
                  <w:rFonts w:ascii="Arial" w:hAnsi="Arial" w:cs="Arial"/>
                  <w:color w:val="auto"/>
                  <w:sz w:val="24"/>
                  <w:szCs w:val="24"/>
                  <w:lang w:eastAsia="en-US"/>
                </w:rPr>
                <w:t>6.16</w:t>
              </w:r>
            </w:hyperlink>
          </w:p>
        </w:tc>
      </w:tr>
      <w:tr w:rsidR="00BF45F4" w:rsidRPr="00E132A4" w14:paraId="37CFB167" w14:textId="77777777" w:rsidTr="00FA496C">
        <w:trPr>
          <w:trHeight w:val="302"/>
        </w:trPr>
        <w:tc>
          <w:tcPr>
            <w:tcW w:w="3969" w:type="dxa"/>
            <w:tcBorders>
              <w:top w:val="single" w:sz="6" w:space="0" w:color="auto"/>
              <w:left w:val="single" w:sz="6" w:space="0" w:color="auto"/>
              <w:bottom w:val="single" w:sz="6" w:space="0" w:color="auto"/>
              <w:right w:val="single" w:sz="6" w:space="0" w:color="auto"/>
            </w:tcBorders>
          </w:tcPr>
          <w:p w14:paraId="51F24BC8"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Плотность (жидкости-носителя)</w:t>
            </w:r>
          </w:p>
        </w:tc>
        <w:tc>
          <w:tcPr>
            <w:tcW w:w="401" w:type="dxa"/>
            <w:tcBorders>
              <w:top w:val="single" w:sz="6" w:space="0" w:color="auto"/>
              <w:left w:val="single" w:sz="6" w:space="0" w:color="auto"/>
              <w:bottom w:val="single" w:sz="6" w:space="0" w:color="auto"/>
              <w:right w:val="single" w:sz="6" w:space="0" w:color="auto"/>
            </w:tcBorders>
          </w:tcPr>
          <w:p w14:paraId="57521158" w14:textId="77777777" w:rsidR="00BF45F4" w:rsidRPr="00E132A4" w:rsidRDefault="00BF45F4" w:rsidP="009D5E52">
            <w:pPr>
              <w:pStyle w:val="Style30"/>
              <w:widowControl/>
              <w:jc w:val="center"/>
              <w:rPr>
                <w:rFonts w:ascii="Arial" w:hAnsi="Arial" w:cs="Arial"/>
              </w:rPr>
            </w:pPr>
          </w:p>
        </w:tc>
        <w:tc>
          <w:tcPr>
            <w:tcW w:w="402" w:type="dxa"/>
            <w:tcBorders>
              <w:top w:val="single" w:sz="6" w:space="0" w:color="auto"/>
              <w:left w:val="single" w:sz="6" w:space="0" w:color="auto"/>
              <w:bottom w:val="single" w:sz="6" w:space="0" w:color="auto"/>
              <w:right w:val="single" w:sz="6" w:space="0" w:color="auto"/>
            </w:tcBorders>
          </w:tcPr>
          <w:p w14:paraId="02704712" w14:textId="77777777" w:rsidR="00BF45F4" w:rsidRPr="00E132A4" w:rsidRDefault="00BF45F4" w:rsidP="009D5E52">
            <w:pPr>
              <w:pStyle w:val="Style30"/>
              <w:widowControl/>
              <w:jc w:val="center"/>
              <w:rPr>
                <w:rFonts w:ascii="Arial" w:hAnsi="Arial" w:cs="Arial"/>
              </w:rPr>
            </w:pPr>
          </w:p>
        </w:tc>
        <w:tc>
          <w:tcPr>
            <w:tcW w:w="402" w:type="dxa"/>
            <w:tcBorders>
              <w:top w:val="single" w:sz="6" w:space="0" w:color="auto"/>
              <w:left w:val="single" w:sz="6" w:space="0" w:color="auto"/>
              <w:bottom w:val="single" w:sz="6" w:space="0" w:color="auto"/>
              <w:right w:val="single" w:sz="6" w:space="0" w:color="auto"/>
            </w:tcBorders>
          </w:tcPr>
          <w:p w14:paraId="286338CF" w14:textId="77777777" w:rsidR="00BF45F4" w:rsidRPr="00E132A4" w:rsidRDefault="00BF45F4" w:rsidP="009D5E52">
            <w:pPr>
              <w:pStyle w:val="Style30"/>
              <w:widowControl/>
              <w:jc w:val="center"/>
              <w:rPr>
                <w:rFonts w:ascii="Arial" w:hAnsi="Arial" w:cs="Arial"/>
              </w:rPr>
            </w:pPr>
          </w:p>
        </w:tc>
        <w:tc>
          <w:tcPr>
            <w:tcW w:w="401" w:type="dxa"/>
            <w:tcBorders>
              <w:top w:val="single" w:sz="6" w:space="0" w:color="auto"/>
              <w:left w:val="single" w:sz="6" w:space="0" w:color="auto"/>
              <w:bottom w:val="single" w:sz="6" w:space="0" w:color="auto"/>
              <w:right w:val="single" w:sz="6" w:space="0" w:color="auto"/>
            </w:tcBorders>
          </w:tcPr>
          <w:p w14:paraId="01872AAE"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397D18A6"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0F275E11" w14:textId="77777777" w:rsidR="00BF45F4" w:rsidRPr="00E132A4" w:rsidRDefault="00BF45F4" w:rsidP="009D5E52">
            <w:pPr>
              <w:pStyle w:val="Style31"/>
              <w:widowControl/>
              <w:jc w:val="center"/>
              <w:rPr>
                <w:rStyle w:val="FontStyle45"/>
                <w:rFonts w:ascii="Arial" w:hAnsi="Arial" w:cs="Arial"/>
                <w:color w:val="auto"/>
                <w:sz w:val="24"/>
                <w:szCs w:val="24"/>
                <w:vertAlign w:val="superscript"/>
                <w:lang w:eastAsia="en-US"/>
              </w:rPr>
            </w:pPr>
            <w:proofErr w:type="spellStart"/>
            <w:r w:rsidRPr="00E132A4">
              <w:rPr>
                <w:rStyle w:val="FontStyle45"/>
                <w:rFonts w:ascii="Arial" w:hAnsi="Arial" w:cs="Arial"/>
                <w:color w:val="auto"/>
                <w:sz w:val="24"/>
                <w:szCs w:val="24"/>
                <w:lang w:eastAsia="en-US"/>
              </w:rPr>
              <w:t>x</w:t>
            </w:r>
            <w:r w:rsidRPr="00E132A4">
              <w:rPr>
                <w:rStyle w:val="FontStyle45"/>
                <w:rFonts w:ascii="Arial" w:hAnsi="Arial" w:cs="Arial"/>
                <w:color w:val="auto"/>
                <w:sz w:val="24"/>
                <w:szCs w:val="24"/>
                <w:vertAlign w:val="superscript"/>
                <w:lang w:eastAsia="en-US"/>
              </w:rPr>
              <w:t>b</w:t>
            </w:r>
            <w:proofErr w:type="spellEnd"/>
          </w:p>
        </w:tc>
        <w:tc>
          <w:tcPr>
            <w:tcW w:w="1843" w:type="dxa"/>
            <w:tcBorders>
              <w:top w:val="single" w:sz="6" w:space="0" w:color="auto"/>
              <w:left w:val="single" w:sz="6" w:space="0" w:color="auto"/>
              <w:bottom w:val="single" w:sz="6" w:space="0" w:color="auto"/>
              <w:right w:val="single" w:sz="6" w:space="0" w:color="auto"/>
            </w:tcBorders>
          </w:tcPr>
          <w:p w14:paraId="7450753C" w14:textId="77777777" w:rsidR="00BF45F4" w:rsidRPr="00E132A4" w:rsidRDefault="00BF45F4" w:rsidP="009D5E52">
            <w:pPr>
              <w:pStyle w:val="Style31"/>
              <w:widowControl/>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и серия</w:t>
            </w:r>
          </w:p>
        </w:tc>
        <w:tc>
          <w:tcPr>
            <w:tcW w:w="1417" w:type="dxa"/>
            <w:tcBorders>
              <w:top w:val="single" w:sz="6" w:space="0" w:color="auto"/>
              <w:left w:val="single" w:sz="6" w:space="0" w:color="auto"/>
              <w:bottom w:val="single" w:sz="6" w:space="0" w:color="auto"/>
              <w:right w:val="single" w:sz="6" w:space="0" w:color="auto"/>
            </w:tcBorders>
          </w:tcPr>
          <w:p w14:paraId="4DAE6E71"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52" w:history="1">
              <w:r w:rsidR="00BF45F4" w:rsidRPr="00E132A4">
                <w:rPr>
                  <w:rStyle w:val="FontStyle45"/>
                  <w:rFonts w:ascii="Arial" w:hAnsi="Arial" w:cs="Arial"/>
                  <w:color w:val="auto"/>
                  <w:sz w:val="24"/>
                  <w:szCs w:val="24"/>
                  <w:lang w:eastAsia="en-US"/>
                </w:rPr>
                <w:t>6.17</w:t>
              </w:r>
            </w:hyperlink>
          </w:p>
        </w:tc>
      </w:tr>
      <w:tr w:rsidR="00BF45F4" w:rsidRPr="00E132A4" w14:paraId="7EB6B026" w14:textId="77777777" w:rsidTr="00FA496C">
        <w:trPr>
          <w:trHeight w:val="302"/>
        </w:trPr>
        <w:tc>
          <w:tcPr>
            <w:tcW w:w="3969" w:type="dxa"/>
            <w:tcBorders>
              <w:top w:val="single" w:sz="6" w:space="0" w:color="auto"/>
              <w:left w:val="single" w:sz="6" w:space="0" w:color="auto"/>
              <w:bottom w:val="single" w:sz="6" w:space="0" w:color="auto"/>
              <w:right w:val="single" w:sz="6" w:space="0" w:color="auto"/>
            </w:tcBorders>
          </w:tcPr>
          <w:p w14:paraId="35D599C8"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Гранулометрический состав</w:t>
            </w:r>
          </w:p>
        </w:tc>
        <w:tc>
          <w:tcPr>
            <w:tcW w:w="401" w:type="dxa"/>
            <w:tcBorders>
              <w:top w:val="single" w:sz="6" w:space="0" w:color="auto"/>
              <w:left w:val="single" w:sz="6" w:space="0" w:color="auto"/>
              <w:bottom w:val="single" w:sz="6" w:space="0" w:color="auto"/>
              <w:right w:val="single" w:sz="6" w:space="0" w:color="auto"/>
            </w:tcBorders>
          </w:tcPr>
          <w:p w14:paraId="5E794D92"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6EA1B18E" w14:textId="77777777" w:rsidR="00BF45F4" w:rsidRPr="00E132A4" w:rsidRDefault="00BF45F4" w:rsidP="009D5E52">
            <w:pPr>
              <w:pStyle w:val="Style30"/>
              <w:widowControl/>
              <w:jc w:val="center"/>
              <w:rPr>
                <w:rFonts w:ascii="Arial" w:hAnsi="Arial" w:cs="Arial"/>
              </w:rPr>
            </w:pPr>
          </w:p>
        </w:tc>
        <w:tc>
          <w:tcPr>
            <w:tcW w:w="402" w:type="dxa"/>
            <w:tcBorders>
              <w:top w:val="single" w:sz="6" w:space="0" w:color="auto"/>
              <w:left w:val="single" w:sz="6" w:space="0" w:color="auto"/>
              <w:bottom w:val="single" w:sz="6" w:space="0" w:color="auto"/>
              <w:right w:val="single" w:sz="6" w:space="0" w:color="auto"/>
            </w:tcBorders>
          </w:tcPr>
          <w:p w14:paraId="4C25746B"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1" w:type="dxa"/>
            <w:tcBorders>
              <w:top w:val="single" w:sz="6" w:space="0" w:color="auto"/>
              <w:left w:val="single" w:sz="6" w:space="0" w:color="auto"/>
              <w:bottom w:val="single" w:sz="6" w:space="0" w:color="auto"/>
              <w:right w:val="single" w:sz="6" w:space="0" w:color="auto"/>
            </w:tcBorders>
          </w:tcPr>
          <w:p w14:paraId="53F012FF"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3C15B095"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272405D8" w14:textId="77777777" w:rsidR="00BF45F4" w:rsidRPr="00E132A4" w:rsidRDefault="00BF45F4" w:rsidP="009D5E52">
            <w:pPr>
              <w:pStyle w:val="Style31"/>
              <w:widowControl/>
              <w:jc w:val="center"/>
              <w:rPr>
                <w:rStyle w:val="FontStyle45"/>
                <w:rFonts w:ascii="Arial" w:hAnsi="Arial" w:cs="Arial"/>
                <w:color w:val="auto"/>
                <w:sz w:val="24"/>
                <w:szCs w:val="24"/>
                <w:vertAlign w:val="superscript"/>
                <w:lang w:eastAsia="en-US"/>
              </w:rPr>
            </w:pPr>
            <w:proofErr w:type="spellStart"/>
            <w:r w:rsidRPr="00E132A4">
              <w:rPr>
                <w:rStyle w:val="FontStyle45"/>
                <w:rFonts w:ascii="Arial" w:hAnsi="Arial" w:cs="Arial"/>
                <w:color w:val="auto"/>
                <w:sz w:val="24"/>
                <w:szCs w:val="24"/>
                <w:lang w:eastAsia="en-US"/>
              </w:rPr>
              <w:t>x</w:t>
            </w:r>
            <w:r w:rsidRPr="00E132A4">
              <w:rPr>
                <w:rStyle w:val="FontStyle45"/>
                <w:rFonts w:ascii="Arial" w:hAnsi="Arial" w:cs="Arial"/>
                <w:color w:val="auto"/>
                <w:sz w:val="24"/>
                <w:szCs w:val="24"/>
                <w:vertAlign w:val="superscript"/>
                <w:lang w:eastAsia="en-US"/>
              </w:rPr>
              <w:t>b</w:t>
            </w:r>
            <w:proofErr w:type="spellEnd"/>
          </w:p>
        </w:tc>
        <w:tc>
          <w:tcPr>
            <w:tcW w:w="1843" w:type="dxa"/>
            <w:tcBorders>
              <w:top w:val="single" w:sz="6" w:space="0" w:color="auto"/>
              <w:left w:val="single" w:sz="6" w:space="0" w:color="auto"/>
              <w:bottom w:val="single" w:sz="6" w:space="0" w:color="auto"/>
              <w:right w:val="single" w:sz="6" w:space="0" w:color="auto"/>
            </w:tcBorders>
          </w:tcPr>
          <w:p w14:paraId="2C00EE69" w14:textId="77777777" w:rsidR="00BF45F4" w:rsidRPr="00E132A4" w:rsidRDefault="00BF45F4" w:rsidP="009D5E52">
            <w:pPr>
              <w:pStyle w:val="Style31"/>
              <w:widowControl/>
              <w:rPr>
                <w:rStyle w:val="FontStyle45"/>
                <w:rFonts w:ascii="Arial" w:hAnsi="Arial" w:cs="Arial"/>
                <w:color w:val="auto"/>
                <w:sz w:val="24"/>
                <w:szCs w:val="24"/>
                <w:vertAlign w:val="superscript"/>
                <w:lang w:eastAsia="en-US"/>
              </w:rPr>
            </w:pPr>
            <w:r w:rsidRPr="00E132A4">
              <w:rPr>
                <w:rStyle w:val="FontStyle45"/>
                <w:rFonts w:ascii="Arial" w:hAnsi="Arial" w:cs="Arial"/>
                <w:color w:val="auto"/>
                <w:sz w:val="24"/>
                <w:szCs w:val="24"/>
                <w:lang w:eastAsia="en-US"/>
              </w:rPr>
              <w:t>Тип</w:t>
            </w:r>
          </w:p>
        </w:tc>
        <w:tc>
          <w:tcPr>
            <w:tcW w:w="1417" w:type="dxa"/>
            <w:tcBorders>
              <w:top w:val="single" w:sz="6" w:space="0" w:color="auto"/>
              <w:left w:val="single" w:sz="6" w:space="0" w:color="auto"/>
              <w:bottom w:val="single" w:sz="6" w:space="0" w:color="auto"/>
              <w:right w:val="single" w:sz="6" w:space="0" w:color="auto"/>
            </w:tcBorders>
          </w:tcPr>
          <w:p w14:paraId="3AC6FBCD" w14:textId="77777777" w:rsidR="00BF45F4" w:rsidRPr="00E132A4" w:rsidRDefault="00000000" w:rsidP="009D5E52">
            <w:pPr>
              <w:pStyle w:val="Style31"/>
              <w:widowControl/>
              <w:jc w:val="center"/>
              <w:rPr>
                <w:rStyle w:val="FontStyle45"/>
                <w:rFonts w:ascii="Arial" w:hAnsi="Arial" w:cs="Arial"/>
                <w:color w:val="auto"/>
                <w:sz w:val="24"/>
                <w:szCs w:val="24"/>
                <w:lang w:eastAsia="en-US"/>
              </w:rPr>
            </w:pPr>
            <w:hyperlink w:anchor="bookmark54" w:history="1">
              <w:r w:rsidR="00BF45F4" w:rsidRPr="00E132A4">
                <w:rPr>
                  <w:rStyle w:val="FontStyle45"/>
                  <w:rFonts w:ascii="Arial" w:hAnsi="Arial" w:cs="Arial"/>
                  <w:color w:val="auto"/>
                  <w:sz w:val="24"/>
                  <w:szCs w:val="24"/>
                  <w:lang w:eastAsia="en-US"/>
                </w:rPr>
                <w:t>6.19</w:t>
              </w:r>
            </w:hyperlink>
          </w:p>
        </w:tc>
      </w:tr>
      <w:tr w:rsidR="00BF45F4" w:rsidRPr="00E132A4" w14:paraId="5B477AC7" w14:textId="77777777" w:rsidTr="00FA496C">
        <w:trPr>
          <w:trHeight w:val="302"/>
        </w:trPr>
        <w:tc>
          <w:tcPr>
            <w:tcW w:w="3969" w:type="dxa"/>
            <w:tcBorders>
              <w:top w:val="single" w:sz="6" w:space="0" w:color="auto"/>
              <w:left w:val="single" w:sz="6" w:space="0" w:color="auto"/>
              <w:bottom w:val="single" w:sz="6" w:space="0" w:color="auto"/>
              <w:right w:val="single" w:sz="6" w:space="0" w:color="auto"/>
            </w:tcBorders>
          </w:tcPr>
          <w:p w14:paraId="4190A95A" w14:textId="77777777" w:rsidR="00BF45F4" w:rsidRPr="00E132A4" w:rsidRDefault="00BF45F4"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Другие загрязнители по запросы (если необходимо)</w:t>
            </w:r>
          </w:p>
        </w:tc>
        <w:tc>
          <w:tcPr>
            <w:tcW w:w="401" w:type="dxa"/>
            <w:tcBorders>
              <w:top w:val="single" w:sz="6" w:space="0" w:color="auto"/>
              <w:left w:val="single" w:sz="6" w:space="0" w:color="auto"/>
              <w:bottom w:val="single" w:sz="6" w:space="0" w:color="auto"/>
              <w:right w:val="single" w:sz="6" w:space="0" w:color="auto"/>
            </w:tcBorders>
          </w:tcPr>
          <w:p w14:paraId="65BDABCC"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3874A39A"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6DB51366"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1" w:type="dxa"/>
            <w:tcBorders>
              <w:top w:val="single" w:sz="6" w:space="0" w:color="auto"/>
              <w:left w:val="single" w:sz="6" w:space="0" w:color="auto"/>
              <w:bottom w:val="single" w:sz="6" w:space="0" w:color="auto"/>
              <w:right w:val="single" w:sz="6" w:space="0" w:color="auto"/>
            </w:tcBorders>
          </w:tcPr>
          <w:p w14:paraId="56B622B2"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245DDD35"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402" w:type="dxa"/>
            <w:tcBorders>
              <w:top w:val="single" w:sz="6" w:space="0" w:color="auto"/>
              <w:left w:val="single" w:sz="6" w:space="0" w:color="auto"/>
              <w:bottom w:val="single" w:sz="6" w:space="0" w:color="auto"/>
              <w:right w:val="single" w:sz="6" w:space="0" w:color="auto"/>
            </w:tcBorders>
          </w:tcPr>
          <w:p w14:paraId="3FFC0C3A" w14:textId="77777777" w:rsidR="00BF45F4" w:rsidRPr="00E132A4" w:rsidRDefault="00BF45F4"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x</w:t>
            </w:r>
          </w:p>
        </w:tc>
        <w:tc>
          <w:tcPr>
            <w:tcW w:w="1843" w:type="dxa"/>
            <w:tcBorders>
              <w:top w:val="single" w:sz="6" w:space="0" w:color="auto"/>
              <w:left w:val="single" w:sz="6" w:space="0" w:color="auto"/>
              <w:bottom w:val="single" w:sz="6" w:space="0" w:color="auto"/>
              <w:right w:val="single" w:sz="6" w:space="0" w:color="auto"/>
            </w:tcBorders>
          </w:tcPr>
          <w:p w14:paraId="436DDBF8" w14:textId="77777777" w:rsidR="00BF45F4" w:rsidRPr="00E132A4" w:rsidRDefault="00BF45F4" w:rsidP="009D5E52">
            <w:pPr>
              <w:pStyle w:val="Style31"/>
              <w:widowControl/>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Серия</w:t>
            </w:r>
          </w:p>
        </w:tc>
        <w:tc>
          <w:tcPr>
            <w:tcW w:w="1417" w:type="dxa"/>
            <w:tcBorders>
              <w:top w:val="single" w:sz="6" w:space="0" w:color="auto"/>
              <w:left w:val="single" w:sz="6" w:space="0" w:color="auto"/>
              <w:bottom w:val="single" w:sz="6" w:space="0" w:color="auto"/>
              <w:right w:val="single" w:sz="6" w:space="0" w:color="auto"/>
            </w:tcBorders>
          </w:tcPr>
          <w:p w14:paraId="689C9D32" w14:textId="77777777" w:rsidR="00BF45F4" w:rsidRPr="00E132A4" w:rsidRDefault="00BF45F4" w:rsidP="009D5E52">
            <w:pPr>
              <w:pStyle w:val="Style30"/>
              <w:widowControl/>
              <w:jc w:val="center"/>
              <w:rPr>
                <w:rFonts w:ascii="Arial" w:hAnsi="Arial" w:cs="Arial"/>
              </w:rPr>
            </w:pPr>
          </w:p>
        </w:tc>
      </w:tr>
      <w:tr w:rsidR="00BF45F4" w:rsidRPr="00E132A4" w14:paraId="50B9AE5F" w14:textId="77777777" w:rsidTr="00FA496C">
        <w:trPr>
          <w:trHeight w:val="605"/>
        </w:trPr>
        <w:tc>
          <w:tcPr>
            <w:tcW w:w="9639" w:type="dxa"/>
            <w:gridSpan w:val="9"/>
            <w:tcBorders>
              <w:top w:val="single" w:sz="6" w:space="0" w:color="auto"/>
              <w:left w:val="single" w:sz="6" w:space="0" w:color="auto"/>
              <w:bottom w:val="single" w:sz="6" w:space="0" w:color="auto"/>
              <w:right w:val="single" w:sz="6" w:space="0" w:color="auto"/>
            </w:tcBorders>
          </w:tcPr>
          <w:p w14:paraId="603E088C" w14:textId="77777777" w:rsidR="00BF45F4" w:rsidRPr="00E132A4" w:rsidRDefault="00BF45F4" w:rsidP="009D5E52">
            <w:pPr>
              <w:pStyle w:val="Style26"/>
              <w:widowControl/>
              <w:jc w:val="both"/>
              <w:rPr>
                <w:rStyle w:val="FontStyle45"/>
                <w:rFonts w:ascii="Arial" w:hAnsi="Arial" w:cs="Arial"/>
                <w:color w:val="auto"/>
                <w:sz w:val="24"/>
                <w:szCs w:val="24"/>
                <w:lang w:eastAsia="en-US"/>
              </w:rPr>
            </w:pPr>
            <w:proofErr w:type="gramStart"/>
            <w:r w:rsidRPr="00E132A4">
              <w:rPr>
                <w:rStyle w:val="FontStyle45"/>
                <w:rFonts w:ascii="Arial" w:hAnsi="Arial" w:cs="Arial"/>
                <w:color w:val="auto"/>
                <w:sz w:val="24"/>
                <w:szCs w:val="24"/>
                <w:vertAlign w:val="superscript"/>
                <w:lang w:eastAsia="en-US"/>
              </w:rPr>
              <w:lastRenderedPageBreak/>
              <w:t>a</w:t>
            </w:r>
            <w:r w:rsidRPr="00E132A4">
              <w:rPr>
                <w:rStyle w:val="FontStyle45"/>
                <w:rFonts w:ascii="Arial" w:hAnsi="Arial" w:cs="Arial"/>
                <w:color w:val="auto"/>
                <w:sz w:val="24"/>
                <w:szCs w:val="24"/>
                <w:lang w:eastAsia="en-US"/>
              </w:rPr>
              <w:t xml:space="preserve"> Требуется</w:t>
            </w:r>
            <w:proofErr w:type="gramEnd"/>
            <w:r w:rsidRPr="00E132A4">
              <w:rPr>
                <w:rStyle w:val="FontStyle45"/>
                <w:rFonts w:ascii="Arial" w:hAnsi="Arial" w:cs="Arial"/>
                <w:color w:val="auto"/>
                <w:sz w:val="24"/>
                <w:szCs w:val="24"/>
                <w:lang w:eastAsia="en-US"/>
              </w:rPr>
              <w:t xml:space="preserve"> </w:t>
            </w:r>
            <w:r w:rsidRPr="00E132A4">
              <w:rPr>
                <w:rFonts w:ascii="Arial" w:hAnsi="Arial" w:cs="Arial"/>
              </w:rPr>
              <w:t>только для продукции с низким содержанием серы и галогенов.</w:t>
            </w:r>
            <w:r w:rsidRPr="00E132A4">
              <w:rPr>
                <w:rStyle w:val="FontStyle45"/>
                <w:rFonts w:ascii="Arial" w:hAnsi="Arial" w:cs="Arial"/>
                <w:color w:val="auto"/>
                <w:sz w:val="24"/>
                <w:szCs w:val="24"/>
                <w:lang w:eastAsia="en-US"/>
              </w:rPr>
              <w:t xml:space="preserve"> </w:t>
            </w:r>
          </w:p>
          <w:p w14:paraId="46DABE0C" w14:textId="77777777" w:rsidR="00BF45F4" w:rsidRPr="00E132A4" w:rsidRDefault="00BF45F4" w:rsidP="009D5E52">
            <w:pPr>
              <w:pStyle w:val="Style26"/>
              <w:widowControl/>
              <w:jc w:val="both"/>
              <w:rPr>
                <w:rStyle w:val="FontStyle45"/>
                <w:rFonts w:ascii="Arial" w:hAnsi="Arial" w:cs="Arial"/>
                <w:color w:val="auto"/>
                <w:sz w:val="24"/>
                <w:szCs w:val="24"/>
                <w:lang w:eastAsia="en-US"/>
              </w:rPr>
            </w:pPr>
            <w:proofErr w:type="gramStart"/>
            <w:r w:rsidRPr="00E132A4">
              <w:rPr>
                <w:rStyle w:val="FontStyle45"/>
                <w:rFonts w:ascii="Arial" w:hAnsi="Arial" w:cs="Arial"/>
                <w:color w:val="auto"/>
                <w:sz w:val="24"/>
                <w:szCs w:val="24"/>
                <w:vertAlign w:val="superscript"/>
                <w:lang w:eastAsia="en-US"/>
              </w:rPr>
              <w:t>b</w:t>
            </w:r>
            <w:proofErr w:type="gramEnd"/>
            <w:r w:rsidRPr="00E132A4">
              <w:rPr>
                <w:rStyle w:val="FontStyle45"/>
                <w:rFonts w:ascii="Arial" w:hAnsi="Arial" w:cs="Arial"/>
                <w:color w:val="auto"/>
                <w:sz w:val="24"/>
                <w:szCs w:val="24"/>
                <w:lang w:eastAsia="en-US"/>
              </w:rPr>
              <w:t xml:space="preserve"> Если необходимо.</w:t>
            </w:r>
          </w:p>
        </w:tc>
      </w:tr>
    </w:tbl>
    <w:p w14:paraId="7E634E72" w14:textId="77777777" w:rsidR="00BF45F4" w:rsidRPr="00E132A4" w:rsidRDefault="00BF45F4" w:rsidP="009D5E52">
      <w:pPr>
        <w:pStyle w:val="Style8"/>
        <w:widowControl/>
        <w:ind w:firstLine="709"/>
        <w:jc w:val="both"/>
        <w:rPr>
          <w:rStyle w:val="FontStyle43"/>
          <w:rFonts w:ascii="Arial" w:hAnsi="Arial" w:cs="Arial"/>
          <w:color w:val="auto"/>
          <w:sz w:val="24"/>
          <w:szCs w:val="24"/>
          <w:lang w:eastAsia="en-US"/>
        </w:rPr>
      </w:pPr>
      <w:bookmarkStart w:id="16" w:name="bookmark15"/>
    </w:p>
    <w:p w14:paraId="42C566BF" w14:textId="77777777" w:rsidR="00BF45F4" w:rsidRPr="00E132A4" w:rsidRDefault="00BF45F4"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5</w:t>
      </w:r>
      <w:bookmarkEnd w:id="16"/>
      <w:r w:rsidRPr="00E132A4">
        <w:rPr>
          <w:rStyle w:val="FontStyle43"/>
          <w:rFonts w:ascii="Arial" w:hAnsi="Arial" w:cs="Arial"/>
          <w:color w:val="auto"/>
          <w:sz w:val="24"/>
          <w:szCs w:val="24"/>
          <w:lang w:eastAsia="en-US"/>
        </w:rPr>
        <w:t>.4.5 Испытания серии для аэрозолей</w:t>
      </w:r>
    </w:p>
    <w:p w14:paraId="2A0386A1" w14:textId="77777777" w:rsidR="00BF45F4" w:rsidRPr="00E132A4" w:rsidRDefault="00BF45F4" w:rsidP="009D5E52">
      <w:pPr>
        <w:ind w:firstLine="709"/>
        <w:jc w:val="both"/>
        <w:rPr>
          <w:rFonts w:ascii="Arial" w:hAnsi="Arial" w:cs="Arial"/>
          <w:sz w:val="24"/>
          <w:szCs w:val="24"/>
        </w:rPr>
      </w:pPr>
      <w:r w:rsidRPr="00E132A4">
        <w:rPr>
          <w:rFonts w:ascii="Arial" w:hAnsi="Arial" w:cs="Arial"/>
          <w:sz w:val="24"/>
          <w:szCs w:val="24"/>
        </w:rPr>
        <w:t xml:space="preserve">Испытания серии проводят в соответствии с испытанием характеристик продукции, приеденным в п. </w:t>
      </w:r>
      <w:hyperlink w:anchor="bookmark53" w:history="1">
        <w:r w:rsidRPr="00E132A4">
          <w:rPr>
            <w:rStyle w:val="FontStyle48"/>
            <w:rFonts w:ascii="Arial" w:hAnsi="Arial" w:cs="Arial"/>
            <w:color w:val="auto"/>
            <w:sz w:val="24"/>
            <w:szCs w:val="24"/>
            <w:lang w:eastAsia="en-US"/>
          </w:rPr>
          <w:t>6.18</w:t>
        </w:r>
      </w:hyperlink>
      <w:r w:rsidRPr="00E132A4">
        <w:rPr>
          <w:rFonts w:ascii="Arial" w:hAnsi="Arial" w:cs="Arial"/>
          <w:sz w:val="24"/>
          <w:szCs w:val="24"/>
        </w:rPr>
        <w:t>.</w:t>
      </w:r>
    </w:p>
    <w:p w14:paraId="4BCC1536" w14:textId="5BB70C1C" w:rsidR="005A580C" w:rsidRPr="00E87468" w:rsidRDefault="00BF45F4" w:rsidP="009D5E52">
      <w:pPr>
        <w:ind w:firstLine="709"/>
        <w:jc w:val="both"/>
        <w:rPr>
          <w:rFonts w:ascii="Arial" w:hAnsi="Arial" w:cs="Arial"/>
          <w:sz w:val="24"/>
          <w:szCs w:val="24"/>
        </w:rPr>
      </w:pPr>
      <w:r w:rsidRPr="00E132A4">
        <w:rPr>
          <w:rFonts w:ascii="Arial" w:hAnsi="Arial" w:cs="Arial"/>
          <w:sz w:val="24"/>
          <w:szCs w:val="24"/>
        </w:rPr>
        <w:t xml:space="preserve">Испытаниям подвергают первый и последний контейнеры, а также контейнер из середины серии. Испытанию на содержание серы и галогенов по п. </w:t>
      </w:r>
      <w:hyperlink w:anchor="bookmark45" w:history="1">
        <w:r w:rsidRPr="00E132A4">
          <w:rPr>
            <w:rStyle w:val="FontStyle48"/>
            <w:rFonts w:ascii="Arial" w:hAnsi="Arial" w:cs="Arial"/>
            <w:color w:val="auto"/>
            <w:sz w:val="24"/>
            <w:szCs w:val="24"/>
            <w:lang w:eastAsia="en-US"/>
          </w:rPr>
          <w:t>6.12</w:t>
        </w:r>
      </w:hyperlink>
      <w:r w:rsidRPr="00E132A4">
        <w:rPr>
          <w:rStyle w:val="FontStyle48"/>
          <w:rFonts w:ascii="Arial" w:hAnsi="Arial" w:cs="Arial"/>
          <w:color w:val="auto"/>
          <w:sz w:val="24"/>
          <w:szCs w:val="24"/>
          <w:lang w:eastAsia="en-US"/>
        </w:rPr>
        <w:t xml:space="preserve"> </w:t>
      </w:r>
      <w:r w:rsidRPr="00E132A4">
        <w:rPr>
          <w:rFonts w:ascii="Arial" w:hAnsi="Arial" w:cs="Arial"/>
          <w:sz w:val="24"/>
          <w:szCs w:val="24"/>
        </w:rPr>
        <w:t>подвергают только первый контейнер.</w:t>
      </w:r>
    </w:p>
    <w:p w14:paraId="729BDCD6" w14:textId="77777777" w:rsidR="00E87468" w:rsidRDefault="0008361A" w:rsidP="009D5E52">
      <w:pPr>
        <w:pStyle w:val="1"/>
        <w:keepLines/>
        <w:spacing w:before="480" w:after="480"/>
        <w:ind w:firstLine="709"/>
        <w:rPr>
          <w:rFonts w:ascii="Arial" w:hAnsi="Arial"/>
          <w:bCs w:val="0"/>
          <w:color w:val="000000"/>
          <w:kern w:val="0"/>
          <w:sz w:val="28"/>
          <w:szCs w:val="28"/>
        </w:rPr>
      </w:pPr>
      <w:bookmarkStart w:id="17" w:name="_Toc138314477"/>
      <w:r w:rsidRPr="00BF4618">
        <w:rPr>
          <w:rFonts w:ascii="Arial" w:hAnsi="Arial"/>
          <w:bCs w:val="0"/>
          <w:color w:val="000000"/>
          <w:kern w:val="0"/>
          <w:sz w:val="28"/>
          <w:szCs w:val="28"/>
        </w:rPr>
        <w:t>6 Требования и методы испытаний</w:t>
      </w:r>
      <w:bookmarkEnd w:id="17"/>
    </w:p>
    <w:p w14:paraId="14921622" w14:textId="77777777" w:rsidR="00E87468" w:rsidRDefault="0008361A" w:rsidP="009D5E52">
      <w:pPr>
        <w:pStyle w:val="2"/>
        <w:keepLines/>
        <w:spacing w:before="360" w:after="360"/>
        <w:ind w:firstLine="709"/>
        <w:jc w:val="both"/>
        <w:rPr>
          <w:rFonts w:cs="Times New Roman"/>
          <w:bCs w:val="0"/>
          <w:i w:val="0"/>
          <w:iCs w:val="0"/>
          <w:color w:val="000000"/>
          <w:sz w:val="24"/>
          <w:szCs w:val="22"/>
        </w:rPr>
      </w:pPr>
      <w:bookmarkStart w:id="18" w:name="_Toc138314478"/>
      <w:r w:rsidRPr="00BF4618">
        <w:rPr>
          <w:rFonts w:cs="Times New Roman"/>
          <w:bCs w:val="0"/>
          <w:i w:val="0"/>
          <w:iCs w:val="0"/>
          <w:color w:val="000000"/>
          <w:sz w:val="24"/>
          <w:szCs w:val="22"/>
        </w:rPr>
        <w:t>6.1 Внешний вид</w:t>
      </w:r>
      <w:bookmarkEnd w:id="18"/>
    </w:p>
    <w:p w14:paraId="00CD6F26" w14:textId="77777777" w:rsidR="00E87468" w:rsidRDefault="0008361A" w:rsidP="009D5E52">
      <w:pPr>
        <w:pStyle w:val="Style27"/>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Внешний вид взятых проб должен быть таким же,</w:t>
      </w:r>
      <w:bookmarkStart w:id="19" w:name="bookmark17"/>
      <w:r w:rsidRPr="00E132A4">
        <w:rPr>
          <w:rStyle w:val="FontStyle48"/>
          <w:rFonts w:ascii="Arial" w:hAnsi="Arial" w:cs="Arial"/>
          <w:color w:val="auto"/>
          <w:sz w:val="24"/>
          <w:szCs w:val="24"/>
          <w:lang w:eastAsia="en-US"/>
        </w:rPr>
        <w:t xml:space="preserve"> как у пробы для испытаний типа.</w:t>
      </w:r>
    </w:p>
    <w:p w14:paraId="7A9228A6" w14:textId="77777777" w:rsidR="00E87468" w:rsidRDefault="0008361A" w:rsidP="009D5E52">
      <w:pPr>
        <w:pStyle w:val="2"/>
        <w:keepLines/>
        <w:spacing w:before="360" w:after="360"/>
        <w:ind w:firstLine="709"/>
        <w:jc w:val="both"/>
        <w:rPr>
          <w:rFonts w:cs="Times New Roman"/>
          <w:bCs w:val="0"/>
          <w:i w:val="0"/>
          <w:iCs w:val="0"/>
          <w:color w:val="000000"/>
          <w:sz w:val="24"/>
          <w:szCs w:val="22"/>
        </w:rPr>
      </w:pPr>
      <w:bookmarkStart w:id="20" w:name="_Toc138314479"/>
      <w:r w:rsidRPr="00BF4618">
        <w:rPr>
          <w:rFonts w:cs="Times New Roman"/>
          <w:bCs w:val="0"/>
          <w:i w:val="0"/>
          <w:iCs w:val="0"/>
          <w:color w:val="000000"/>
          <w:sz w:val="24"/>
          <w:szCs w:val="22"/>
        </w:rPr>
        <w:t>6</w:t>
      </w:r>
      <w:bookmarkStart w:id="21" w:name="bookmark18"/>
      <w:bookmarkEnd w:id="19"/>
      <w:r w:rsidRPr="00BF4618">
        <w:rPr>
          <w:rFonts w:cs="Times New Roman"/>
          <w:bCs w:val="0"/>
          <w:i w:val="0"/>
          <w:iCs w:val="0"/>
          <w:color w:val="000000"/>
          <w:sz w:val="24"/>
          <w:szCs w:val="22"/>
        </w:rPr>
        <w:t>.</w:t>
      </w:r>
      <w:bookmarkEnd w:id="21"/>
      <w:r w:rsidRPr="00BF4618">
        <w:rPr>
          <w:rFonts w:cs="Times New Roman"/>
          <w:bCs w:val="0"/>
          <w:i w:val="0"/>
          <w:iCs w:val="0"/>
          <w:color w:val="000000"/>
          <w:sz w:val="24"/>
          <w:szCs w:val="22"/>
        </w:rPr>
        <w:t xml:space="preserve">2 Чувствительность </w:t>
      </w:r>
      <w:proofErr w:type="spellStart"/>
      <w:r w:rsidRPr="00BF4618">
        <w:rPr>
          <w:rFonts w:cs="Times New Roman"/>
          <w:bCs w:val="0"/>
          <w:i w:val="0"/>
          <w:iCs w:val="0"/>
          <w:color w:val="000000"/>
          <w:sz w:val="24"/>
          <w:szCs w:val="22"/>
        </w:rPr>
        <w:t>пенетрантов</w:t>
      </w:r>
      <w:bookmarkEnd w:id="20"/>
      <w:proofErr w:type="spellEnd"/>
    </w:p>
    <w:p w14:paraId="2C7C5005" w14:textId="629EA0F8" w:rsidR="0008361A" w:rsidRPr="00E132A4" w:rsidRDefault="0008361A"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 xml:space="preserve">6.2.1 Люминесцентные </w:t>
      </w:r>
      <w:proofErr w:type="spellStart"/>
      <w:r w:rsidRPr="00E132A4">
        <w:rPr>
          <w:rStyle w:val="FontStyle43"/>
          <w:rFonts w:ascii="Arial" w:hAnsi="Arial" w:cs="Arial"/>
          <w:color w:val="auto"/>
          <w:sz w:val="24"/>
          <w:szCs w:val="24"/>
          <w:lang w:eastAsia="en-US"/>
        </w:rPr>
        <w:t>пенетранты</w:t>
      </w:r>
      <w:proofErr w:type="spellEnd"/>
      <w:r w:rsidRPr="00E132A4">
        <w:rPr>
          <w:rStyle w:val="FontStyle43"/>
          <w:rFonts w:ascii="Arial" w:hAnsi="Arial" w:cs="Arial"/>
          <w:color w:val="auto"/>
          <w:sz w:val="24"/>
          <w:szCs w:val="24"/>
          <w:lang w:eastAsia="en-US"/>
        </w:rPr>
        <w:t xml:space="preserve"> (тип I) </w:t>
      </w:r>
    </w:p>
    <w:p w14:paraId="3816AB28" w14:textId="77777777" w:rsidR="0008361A" w:rsidRPr="00E132A4" w:rsidRDefault="0008361A"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 xml:space="preserve">6.2.1.1 Квалификационные положения </w:t>
      </w:r>
    </w:p>
    <w:p w14:paraId="58B0E11E" w14:textId="77777777" w:rsidR="0008361A" w:rsidRPr="00E132A4" w:rsidRDefault="0008361A"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 xml:space="preserve">6.2.1.1.1 </w:t>
      </w:r>
      <w:proofErr w:type="spellStart"/>
      <w:r w:rsidRPr="00E132A4">
        <w:rPr>
          <w:rStyle w:val="FontStyle43"/>
          <w:rFonts w:ascii="Arial" w:hAnsi="Arial" w:cs="Arial"/>
          <w:color w:val="auto"/>
          <w:sz w:val="24"/>
          <w:szCs w:val="24"/>
          <w:lang w:eastAsia="en-US"/>
        </w:rPr>
        <w:t>Пенетранты</w:t>
      </w:r>
      <w:proofErr w:type="spellEnd"/>
      <w:r w:rsidRPr="00E132A4">
        <w:rPr>
          <w:rStyle w:val="FontStyle43"/>
          <w:rFonts w:ascii="Arial" w:hAnsi="Arial" w:cs="Arial"/>
          <w:color w:val="auto"/>
          <w:sz w:val="24"/>
          <w:szCs w:val="24"/>
          <w:lang w:eastAsia="en-US"/>
        </w:rPr>
        <w:t xml:space="preserve"> (тип I)</w:t>
      </w:r>
    </w:p>
    <w:p w14:paraId="14B90F99" w14:textId="5C3463E9" w:rsidR="0008361A" w:rsidRPr="00E132A4" w:rsidRDefault="0008361A" w:rsidP="009D5E52">
      <w:pPr>
        <w:ind w:firstLine="709"/>
        <w:jc w:val="both"/>
        <w:rPr>
          <w:rStyle w:val="FontStyle48"/>
          <w:rFonts w:ascii="Arial" w:hAnsi="Arial" w:cs="Arial"/>
          <w:color w:val="auto"/>
          <w:sz w:val="24"/>
          <w:szCs w:val="24"/>
          <w:lang w:eastAsia="en-US"/>
        </w:rPr>
      </w:pPr>
      <w:proofErr w:type="spellStart"/>
      <w:r w:rsidRPr="00E132A4">
        <w:rPr>
          <w:rFonts w:ascii="Arial" w:hAnsi="Arial" w:cs="Arial"/>
          <w:sz w:val="24"/>
          <w:szCs w:val="24"/>
        </w:rPr>
        <w:t>Пенетранты</w:t>
      </w:r>
      <w:proofErr w:type="spellEnd"/>
      <w:r w:rsidRPr="00E132A4">
        <w:rPr>
          <w:rFonts w:ascii="Arial" w:hAnsi="Arial" w:cs="Arial"/>
          <w:sz w:val="24"/>
          <w:szCs w:val="24"/>
        </w:rPr>
        <w:t xml:space="preserve"> по методу А (смываемые водой) и по методам В и D (с последующей </w:t>
      </w:r>
      <w:proofErr w:type="spellStart"/>
      <w:r w:rsidRPr="00E132A4">
        <w:rPr>
          <w:rFonts w:ascii="Arial" w:hAnsi="Arial" w:cs="Arial"/>
          <w:sz w:val="24"/>
          <w:szCs w:val="24"/>
        </w:rPr>
        <w:t>эмульсификацией</w:t>
      </w:r>
      <w:proofErr w:type="spellEnd"/>
      <w:r w:rsidRPr="00E132A4">
        <w:rPr>
          <w:rFonts w:ascii="Arial" w:hAnsi="Arial" w:cs="Arial"/>
          <w:sz w:val="24"/>
          <w:szCs w:val="24"/>
        </w:rPr>
        <w:t xml:space="preserve">) квалифицируют с помощью эталонного сухого проявителя D-1. </w:t>
      </w:r>
      <w:proofErr w:type="spellStart"/>
      <w:r w:rsidRPr="00E132A4">
        <w:rPr>
          <w:rFonts w:ascii="Arial" w:hAnsi="Arial" w:cs="Arial"/>
          <w:sz w:val="24"/>
          <w:szCs w:val="24"/>
        </w:rPr>
        <w:t>Пенетранты</w:t>
      </w:r>
      <w:proofErr w:type="spellEnd"/>
      <w:r w:rsidRPr="00E132A4">
        <w:rPr>
          <w:rFonts w:ascii="Arial" w:hAnsi="Arial" w:cs="Arial"/>
          <w:sz w:val="24"/>
          <w:szCs w:val="24"/>
        </w:rPr>
        <w:t xml:space="preserve"> по методу С квалифицируют либо на основании их характеристик как материалы по методам А, В или D, либо с помощью соответствующего эталонного состава для удаления R-1 и эталонного сухого проявителя D-1 (см.</w:t>
      </w:r>
      <w:r w:rsidRPr="00E132A4">
        <w:rPr>
          <w:rStyle w:val="FontStyle48"/>
          <w:rFonts w:ascii="Arial" w:hAnsi="Arial" w:cs="Arial"/>
          <w:color w:val="auto"/>
          <w:sz w:val="24"/>
          <w:szCs w:val="24"/>
          <w:lang w:eastAsia="en-US"/>
        </w:rPr>
        <w:t xml:space="preserve"> таблицу 5).</w:t>
      </w:r>
    </w:p>
    <w:p w14:paraId="52AF4297" w14:textId="77777777" w:rsidR="00FA496C" w:rsidRPr="00E132A4" w:rsidRDefault="00FA496C" w:rsidP="00FA496C">
      <w:pPr>
        <w:pStyle w:val="Style13"/>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Список эталонной продукции приведен в </w:t>
      </w:r>
      <w:hyperlink w:anchor="bookmark65" w:history="1">
        <w:r w:rsidRPr="00E132A4">
          <w:rPr>
            <w:rStyle w:val="FontStyle48"/>
            <w:rFonts w:ascii="Arial" w:hAnsi="Arial" w:cs="Arial"/>
            <w:color w:val="auto"/>
            <w:sz w:val="24"/>
            <w:szCs w:val="24"/>
            <w:lang w:eastAsia="en-US"/>
          </w:rPr>
          <w:t>приложении C</w:t>
        </w:r>
      </w:hyperlink>
      <w:r w:rsidRPr="00E132A4">
        <w:rPr>
          <w:rStyle w:val="FontStyle48"/>
          <w:rFonts w:ascii="Arial" w:hAnsi="Arial" w:cs="Arial"/>
          <w:color w:val="auto"/>
          <w:sz w:val="24"/>
          <w:szCs w:val="24"/>
          <w:lang w:eastAsia="en-US"/>
        </w:rPr>
        <w:t xml:space="preserve">. </w:t>
      </w:r>
    </w:p>
    <w:p w14:paraId="289A8568" w14:textId="77777777" w:rsidR="00FA496C" w:rsidRPr="00E132A4" w:rsidRDefault="00FA496C" w:rsidP="00FA496C">
      <w:pPr>
        <w:pStyle w:val="Style13"/>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6.2.1.1.2 Проявители</w:t>
      </w:r>
    </w:p>
    <w:p w14:paraId="4AFCA57F" w14:textId="77777777" w:rsidR="00FA496C" w:rsidRPr="00E132A4" w:rsidRDefault="00FA496C" w:rsidP="00FA496C">
      <w:pPr>
        <w:ind w:firstLine="709"/>
        <w:jc w:val="both"/>
        <w:rPr>
          <w:rFonts w:ascii="Arial" w:hAnsi="Arial" w:cs="Arial"/>
          <w:sz w:val="24"/>
          <w:szCs w:val="24"/>
        </w:rPr>
      </w:pPr>
      <w:r w:rsidRPr="00E132A4">
        <w:rPr>
          <w:rFonts w:ascii="Arial" w:hAnsi="Arial" w:cs="Arial"/>
          <w:sz w:val="24"/>
          <w:szCs w:val="24"/>
        </w:rPr>
        <w:t xml:space="preserve">Все проявители, кроме проявителей формы f (специального применения), предназначенные для использования с </w:t>
      </w:r>
      <w:proofErr w:type="spellStart"/>
      <w:r w:rsidRPr="00E132A4">
        <w:rPr>
          <w:rFonts w:ascii="Arial" w:hAnsi="Arial" w:cs="Arial"/>
          <w:sz w:val="24"/>
          <w:szCs w:val="24"/>
        </w:rPr>
        <w:t>пенетрантами</w:t>
      </w:r>
      <w:proofErr w:type="spellEnd"/>
      <w:r w:rsidRPr="00E132A4">
        <w:rPr>
          <w:rFonts w:ascii="Arial" w:hAnsi="Arial" w:cs="Arial"/>
          <w:sz w:val="24"/>
          <w:szCs w:val="24"/>
        </w:rPr>
        <w:t xml:space="preserve"> типа I </w:t>
      </w:r>
      <w:r w:rsidRPr="00E132A4">
        <w:rPr>
          <w:rStyle w:val="FontStyle48"/>
          <w:rFonts w:ascii="Arial" w:hAnsi="Arial" w:cs="Arial"/>
          <w:color w:val="auto"/>
          <w:sz w:val="24"/>
          <w:szCs w:val="24"/>
          <w:lang w:eastAsia="en-US"/>
        </w:rPr>
        <w:t>(люминесцентные)</w:t>
      </w:r>
      <w:r w:rsidRPr="00E132A4">
        <w:rPr>
          <w:rFonts w:ascii="Arial" w:hAnsi="Arial" w:cs="Arial"/>
          <w:sz w:val="24"/>
          <w:szCs w:val="24"/>
        </w:rPr>
        <w:t xml:space="preserve">, квалифицируют с помощью системы эталонного образца </w:t>
      </w:r>
      <w:proofErr w:type="spellStart"/>
      <w:r w:rsidRPr="00E132A4">
        <w:rPr>
          <w:rFonts w:ascii="Arial" w:hAnsi="Arial" w:cs="Arial"/>
          <w:sz w:val="24"/>
          <w:szCs w:val="24"/>
        </w:rPr>
        <w:t>пенетранта</w:t>
      </w:r>
      <w:proofErr w:type="spellEnd"/>
      <w:r w:rsidRPr="00E132A4">
        <w:rPr>
          <w:rFonts w:ascii="Arial" w:hAnsi="Arial" w:cs="Arial"/>
          <w:sz w:val="24"/>
          <w:szCs w:val="24"/>
        </w:rPr>
        <w:t xml:space="preserve"> уровня 4 по методу В FP-4PE/FE-B (см. </w:t>
      </w:r>
      <w:hyperlink w:anchor="bookmark20" w:history="1">
        <w:r w:rsidRPr="00E132A4">
          <w:rPr>
            <w:rStyle w:val="FontStyle48"/>
            <w:rFonts w:ascii="Arial" w:hAnsi="Arial" w:cs="Arial"/>
            <w:color w:val="auto"/>
            <w:sz w:val="24"/>
            <w:szCs w:val="24"/>
            <w:lang w:eastAsia="en-US"/>
          </w:rPr>
          <w:t>таблицу 6</w:t>
        </w:r>
      </w:hyperlink>
      <w:r w:rsidRPr="00E132A4">
        <w:rPr>
          <w:rFonts w:ascii="Arial" w:hAnsi="Arial" w:cs="Arial"/>
          <w:sz w:val="24"/>
          <w:szCs w:val="24"/>
        </w:rPr>
        <w:t>). Проявители формы f квалифицируют согласно 6.2.1.1.4.</w:t>
      </w:r>
    </w:p>
    <w:p w14:paraId="5965D440" w14:textId="77777777" w:rsidR="00FA496C" w:rsidRPr="00E132A4" w:rsidRDefault="00FA496C" w:rsidP="00FA496C">
      <w:pPr>
        <w:ind w:firstLine="709"/>
        <w:jc w:val="both"/>
        <w:rPr>
          <w:rFonts w:ascii="Arial" w:hAnsi="Arial" w:cs="Arial"/>
          <w:sz w:val="24"/>
          <w:szCs w:val="24"/>
        </w:rPr>
      </w:pPr>
      <w:r w:rsidRPr="00E132A4">
        <w:rPr>
          <w:rFonts w:ascii="Arial" w:hAnsi="Arial" w:cs="Arial"/>
          <w:sz w:val="24"/>
          <w:szCs w:val="24"/>
        </w:rPr>
        <w:t xml:space="preserve">Эталонную пробу каждого продукта хранят для сравнения и маркируют согласно </w:t>
      </w:r>
      <w:hyperlink w:anchor="bookmark19" w:history="1">
        <w:r w:rsidRPr="00E132A4">
          <w:rPr>
            <w:rStyle w:val="FontStyle48"/>
            <w:rFonts w:ascii="Arial" w:hAnsi="Arial" w:cs="Arial"/>
            <w:color w:val="auto"/>
            <w:sz w:val="24"/>
            <w:szCs w:val="24"/>
            <w:lang w:eastAsia="en-US"/>
          </w:rPr>
          <w:t>таблицами 5</w:t>
        </w:r>
      </w:hyperlink>
      <w:r w:rsidRPr="00E132A4">
        <w:rPr>
          <w:rStyle w:val="FontStyle48"/>
          <w:rFonts w:ascii="Arial" w:hAnsi="Arial" w:cs="Arial"/>
          <w:color w:val="auto"/>
          <w:sz w:val="24"/>
          <w:szCs w:val="24"/>
          <w:lang w:eastAsia="en-US"/>
        </w:rPr>
        <w:t xml:space="preserve"> и </w:t>
      </w:r>
      <w:hyperlink w:anchor="bookmark20" w:history="1">
        <w:r w:rsidRPr="00E132A4">
          <w:rPr>
            <w:rStyle w:val="FontStyle48"/>
            <w:rFonts w:ascii="Arial" w:hAnsi="Arial" w:cs="Arial"/>
            <w:color w:val="auto"/>
            <w:sz w:val="24"/>
            <w:szCs w:val="24"/>
            <w:lang w:eastAsia="en-US"/>
          </w:rPr>
          <w:t>6</w:t>
        </w:r>
      </w:hyperlink>
      <w:r w:rsidRPr="00E132A4">
        <w:rPr>
          <w:rFonts w:ascii="Arial" w:hAnsi="Arial" w:cs="Arial"/>
          <w:sz w:val="24"/>
          <w:szCs w:val="24"/>
        </w:rPr>
        <w:t>. Маркировка должна содержать наименование производителя, шифр производителя и номер серии.</w:t>
      </w:r>
    </w:p>
    <w:p w14:paraId="328C704B" w14:textId="77777777" w:rsidR="00FA496C" w:rsidRPr="00E132A4" w:rsidRDefault="00FA496C" w:rsidP="00FA496C">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Системы проникающего контроля формы g могут иметь ограниченную квалификацию, за исключением чувствительности.</w:t>
      </w:r>
    </w:p>
    <w:p w14:paraId="50BCCD4E" w14:textId="77777777" w:rsidR="00FA496C" w:rsidRPr="00E132A4" w:rsidRDefault="00FA496C" w:rsidP="00FA496C">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6.2.1.1.3 Составы для удаления растворителя</w:t>
      </w:r>
    </w:p>
    <w:p w14:paraId="761CFDED" w14:textId="77777777" w:rsidR="00FA496C" w:rsidRPr="00E132A4" w:rsidRDefault="00FA496C" w:rsidP="00FA496C">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Составы для удаления растворителя квалифицируют с помощью эталонных образцов </w:t>
      </w:r>
      <w:proofErr w:type="spellStart"/>
      <w:r w:rsidRPr="00E132A4">
        <w:rPr>
          <w:rStyle w:val="FontStyle48"/>
          <w:rFonts w:ascii="Arial" w:hAnsi="Arial" w:cs="Arial"/>
          <w:color w:val="auto"/>
          <w:sz w:val="24"/>
          <w:szCs w:val="24"/>
          <w:lang w:eastAsia="en-US"/>
        </w:rPr>
        <w:t>пенетранта</w:t>
      </w:r>
      <w:proofErr w:type="spellEnd"/>
      <w:r w:rsidRPr="00E132A4">
        <w:rPr>
          <w:rStyle w:val="FontStyle48"/>
          <w:rFonts w:ascii="Arial" w:hAnsi="Arial" w:cs="Arial"/>
          <w:color w:val="auto"/>
          <w:sz w:val="24"/>
          <w:szCs w:val="24"/>
          <w:lang w:eastAsia="en-US"/>
        </w:rPr>
        <w:t xml:space="preserve"> FP-4PE и эталонных образцов проявителя D-1.</w:t>
      </w:r>
    </w:p>
    <w:p w14:paraId="36FE83BF" w14:textId="1A980FF0" w:rsidR="0023430E" w:rsidRPr="00E132A4" w:rsidRDefault="0023430E" w:rsidP="009D5E52">
      <w:pPr>
        <w:tabs>
          <w:tab w:val="left" w:pos="567"/>
        </w:tabs>
        <w:autoSpaceDE w:val="0"/>
        <w:autoSpaceDN w:val="0"/>
        <w:adjustRightInd w:val="0"/>
        <w:ind w:firstLine="709"/>
        <w:jc w:val="both"/>
        <w:rPr>
          <w:rFonts w:ascii="Arial" w:hAnsi="Arial" w:cs="Arial"/>
          <w:sz w:val="24"/>
          <w:szCs w:val="24"/>
        </w:rPr>
      </w:pPr>
    </w:p>
    <w:p w14:paraId="5EF21946" w14:textId="77777777" w:rsidR="00FA496C" w:rsidRDefault="00FA496C">
      <w:pPr>
        <w:rPr>
          <w:rStyle w:val="FontStyle43"/>
          <w:rFonts w:ascii="Arial" w:eastAsiaTheme="minorEastAsia" w:hAnsi="Arial" w:cs="Arial"/>
          <w:b w:val="0"/>
          <w:bCs w:val="0"/>
          <w:color w:val="auto"/>
          <w:spacing w:val="20"/>
          <w:sz w:val="24"/>
          <w:szCs w:val="24"/>
          <w:lang w:eastAsia="en-US"/>
        </w:rPr>
      </w:pPr>
      <w:r>
        <w:rPr>
          <w:rStyle w:val="FontStyle43"/>
          <w:rFonts w:ascii="Arial" w:hAnsi="Arial" w:cs="Arial"/>
          <w:b w:val="0"/>
          <w:bCs w:val="0"/>
          <w:color w:val="auto"/>
          <w:spacing w:val="20"/>
          <w:sz w:val="24"/>
          <w:szCs w:val="24"/>
          <w:lang w:eastAsia="en-US"/>
        </w:rPr>
        <w:br w:type="page"/>
      </w:r>
    </w:p>
    <w:p w14:paraId="4188C643" w14:textId="31E2A574" w:rsidR="0008361A" w:rsidRDefault="0008361A" w:rsidP="009D5E52">
      <w:pPr>
        <w:pStyle w:val="Style8"/>
        <w:widowControl/>
        <w:ind w:firstLine="709"/>
        <w:rPr>
          <w:rStyle w:val="FontStyle43"/>
          <w:rFonts w:ascii="Arial" w:hAnsi="Arial" w:cs="Arial"/>
          <w:b w:val="0"/>
          <w:bCs w:val="0"/>
          <w:color w:val="auto"/>
          <w:sz w:val="24"/>
          <w:szCs w:val="24"/>
          <w:lang w:eastAsia="en-US"/>
        </w:rPr>
      </w:pPr>
      <w:r w:rsidRPr="00792580">
        <w:rPr>
          <w:rStyle w:val="FontStyle43"/>
          <w:rFonts w:ascii="Arial" w:hAnsi="Arial" w:cs="Arial"/>
          <w:b w:val="0"/>
          <w:bCs w:val="0"/>
          <w:color w:val="auto"/>
          <w:spacing w:val="20"/>
          <w:sz w:val="24"/>
          <w:szCs w:val="24"/>
          <w:lang w:eastAsia="en-US"/>
        </w:rPr>
        <w:lastRenderedPageBreak/>
        <w:t xml:space="preserve">Таблица </w:t>
      </w:r>
      <w:r w:rsidRPr="00792580">
        <w:rPr>
          <w:rStyle w:val="FontStyle43"/>
          <w:rFonts w:ascii="Arial" w:hAnsi="Arial" w:cs="Arial"/>
          <w:b w:val="0"/>
          <w:bCs w:val="0"/>
          <w:color w:val="auto"/>
          <w:sz w:val="24"/>
          <w:szCs w:val="24"/>
          <w:lang w:eastAsia="en-US"/>
        </w:rPr>
        <w:t xml:space="preserve">5 </w:t>
      </w:r>
      <w:r w:rsidR="0067657A" w:rsidRPr="00792580">
        <w:rPr>
          <w:rStyle w:val="FontStyle43"/>
          <w:rFonts w:ascii="Arial" w:hAnsi="Arial" w:cs="Arial"/>
          <w:b w:val="0"/>
          <w:bCs w:val="0"/>
          <w:color w:val="auto"/>
          <w:sz w:val="24"/>
          <w:szCs w:val="24"/>
          <w:lang w:eastAsia="en-US"/>
        </w:rPr>
        <w:t>–</w:t>
      </w:r>
      <w:r w:rsidRPr="00792580">
        <w:rPr>
          <w:rStyle w:val="FontStyle43"/>
          <w:rFonts w:ascii="Arial" w:hAnsi="Arial" w:cs="Arial"/>
          <w:b w:val="0"/>
          <w:bCs w:val="0"/>
          <w:color w:val="auto"/>
          <w:sz w:val="24"/>
          <w:szCs w:val="24"/>
          <w:lang w:eastAsia="en-US"/>
        </w:rPr>
        <w:t xml:space="preserve"> Обозначение эталонного материала</w:t>
      </w:r>
    </w:p>
    <w:p w14:paraId="574B0BD2" w14:textId="77777777" w:rsidR="00FA496C" w:rsidRPr="00792580" w:rsidRDefault="00FA496C" w:rsidP="009D5E52">
      <w:pPr>
        <w:pStyle w:val="Style8"/>
        <w:widowControl/>
        <w:ind w:firstLine="709"/>
        <w:rPr>
          <w:rStyle w:val="FontStyle43"/>
          <w:rFonts w:ascii="Arial" w:hAnsi="Arial" w:cs="Arial"/>
          <w:b w:val="0"/>
          <w:bCs w:val="0"/>
          <w:color w:val="auto"/>
          <w:sz w:val="24"/>
          <w:szCs w:val="24"/>
          <w:lang w:eastAsia="en-US"/>
        </w:rPr>
      </w:pPr>
    </w:p>
    <w:tbl>
      <w:tblPr>
        <w:tblW w:w="0" w:type="auto"/>
        <w:tblInd w:w="40" w:type="dxa"/>
        <w:tblLayout w:type="fixed"/>
        <w:tblCellMar>
          <w:left w:w="40" w:type="dxa"/>
          <w:right w:w="40" w:type="dxa"/>
        </w:tblCellMar>
        <w:tblLook w:val="0000" w:firstRow="0" w:lastRow="0" w:firstColumn="0" w:lastColumn="0" w:noHBand="0" w:noVBand="0"/>
      </w:tblPr>
      <w:tblGrid>
        <w:gridCol w:w="4507"/>
        <w:gridCol w:w="2602"/>
        <w:gridCol w:w="2602"/>
      </w:tblGrid>
      <w:tr w:rsidR="0008361A" w:rsidRPr="00792580" w14:paraId="41DC3293" w14:textId="77777777" w:rsidTr="00792580">
        <w:trPr>
          <w:trHeight w:val="590"/>
        </w:trPr>
        <w:tc>
          <w:tcPr>
            <w:tcW w:w="4507" w:type="dxa"/>
            <w:tcBorders>
              <w:top w:val="single" w:sz="6" w:space="0" w:color="auto"/>
              <w:left w:val="single" w:sz="6" w:space="0" w:color="auto"/>
              <w:bottom w:val="double" w:sz="4" w:space="0" w:color="auto"/>
              <w:right w:val="single" w:sz="6" w:space="0" w:color="auto"/>
            </w:tcBorders>
            <w:vAlign w:val="center"/>
          </w:tcPr>
          <w:p w14:paraId="4C29382A" w14:textId="77777777" w:rsidR="0008361A" w:rsidRPr="00792580" w:rsidRDefault="0008361A" w:rsidP="009D5E52">
            <w:pPr>
              <w:pStyle w:val="Style17"/>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Эталонный материал</w:t>
            </w:r>
          </w:p>
        </w:tc>
        <w:tc>
          <w:tcPr>
            <w:tcW w:w="2602" w:type="dxa"/>
            <w:tcBorders>
              <w:top w:val="single" w:sz="6" w:space="0" w:color="auto"/>
              <w:left w:val="single" w:sz="6" w:space="0" w:color="auto"/>
              <w:bottom w:val="double" w:sz="4" w:space="0" w:color="auto"/>
              <w:right w:val="single" w:sz="6" w:space="0" w:color="auto"/>
            </w:tcBorders>
            <w:vAlign w:val="center"/>
          </w:tcPr>
          <w:p w14:paraId="54C45FB2" w14:textId="222734D3" w:rsidR="0008361A" w:rsidRPr="00792580" w:rsidRDefault="0008361A" w:rsidP="009D5E52">
            <w:pPr>
              <w:pStyle w:val="Style17"/>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Обозначение Метод A</w:t>
            </w:r>
          </w:p>
        </w:tc>
        <w:tc>
          <w:tcPr>
            <w:tcW w:w="2602" w:type="dxa"/>
            <w:tcBorders>
              <w:top w:val="single" w:sz="6" w:space="0" w:color="auto"/>
              <w:left w:val="single" w:sz="6" w:space="0" w:color="auto"/>
              <w:bottom w:val="double" w:sz="4" w:space="0" w:color="auto"/>
              <w:right w:val="single" w:sz="6" w:space="0" w:color="auto"/>
            </w:tcBorders>
            <w:vAlign w:val="center"/>
          </w:tcPr>
          <w:p w14:paraId="0C9817F8" w14:textId="77777777" w:rsidR="0008361A" w:rsidRPr="00792580" w:rsidRDefault="0008361A" w:rsidP="009D5E52">
            <w:pPr>
              <w:pStyle w:val="Style17"/>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Методы B, C и D</w:t>
            </w:r>
          </w:p>
        </w:tc>
      </w:tr>
      <w:tr w:rsidR="0008361A" w:rsidRPr="00E132A4" w14:paraId="78DDEE5F" w14:textId="77777777" w:rsidTr="00792580">
        <w:trPr>
          <w:trHeight w:val="302"/>
        </w:trPr>
        <w:tc>
          <w:tcPr>
            <w:tcW w:w="4507" w:type="dxa"/>
            <w:tcBorders>
              <w:top w:val="double" w:sz="4" w:space="0" w:color="auto"/>
              <w:left w:val="single" w:sz="6" w:space="0" w:color="auto"/>
              <w:bottom w:val="single" w:sz="6" w:space="0" w:color="auto"/>
              <w:right w:val="single" w:sz="6" w:space="0" w:color="auto"/>
            </w:tcBorders>
          </w:tcPr>
          <w:p w14:paraId="378D150F" w14:textId="77777777" w:rsidR="0008361A" w:rsidRPr="00E132A4" w:rsidRDefault="0008361A" w:rsidP="009D5E52">
            <w:pPr>
              <w:pStyle w:val="Style33"/>
              <w:widowControl/>
              <w:jc w:val="both"/>
              <w:rPr>
                <w:rStyle w:val="FontStyle45"/>
                <w:rFonts w:ascii="Arial" w:hAnsi="Arial" w:cs="Arial"/>
                <w:color w:val="auto"/>
                <w:sz w:val="24"/>
                <w:szCs w:val="24"/>
                <w:lang w:eastAsia="en-US"/>
              </w:rPr>
            </w:pPr>
            <w:proofErr w:type="spellStart"/>
            <w:r w:rsidRPr="00E132A4">
              <w:rPr>
                <w:rStyle w:val="FontStyle45"/>
                <w:rFonts w:ascii="Arial" w:hAnsi="Arial" w:cs="Arial"/>
                <w:color w:val="auto"/>
                <w:sz w:val="24"/>
                <w:szCs w:val="24"/>
                <w:lang w:eastAsia="en-US"/>
              </w:rPr>
              <w:t>Пенетрант</w:t>
            </w:r>
            <w:proofErr w:type="spellEnd"/>
            <w:r w:rsidRPr="00E132A4">
              <w:rPr>
                <w:rStyle w:val="FontStyle45"/>
                <w:rFonts w:ascii="Arial" w:hAnsi="Arial" w:cs="Arial"/>
                <w:color w:val="auto"/>
                <w:sz w:val="24"/>
                <w:szCs w:val="24"/>
                <w:lang w:eastAsia="en-US"/>
              </w:rPr>
              <w:t>, тип I, уровень 1/2</w:t>
            </w:r>
          </w:p>
        </w:tc>
        <w:tc>
          <w:tcPr>
            <w:tcW w:w="2602" w:type="dxa"/>
            <w:tcBorders>
              <w:top w:val="double" w:sz="4" w:space="0" w:color="auto"/>
              <w:left w:val="single" w:sz="6" w:space="0" w:color="auto"/>
              <w:bottom w:val="single" w:sz="6" w:space="0" w:color="auto"/>
              <w:right w:val="single" w:sz="6" w:space="0" w:color="auto"/>
            </w:tcBorders>
          </w:tcPr>
          <w:p w14:paraId="3A6DAA41"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FP-1/2</w:t>
            </w:r>
          </w:p>
        </w:tc>
        <w:tc>
          <w:tcPr>
            <w:tcW w:w="2602" w:type="dxa"/>
            <w:tcBorders>
              <w:top w:val="double" w:sz="4" w:space="0" w:color="auto"/>
              <w:left w:val="single" w:sz="6" w:space="0" w:color="auto"/>
              <w:bottom w:val="single" w:sz="6" w:space="0" w:color="auto"/>
              <w:right w:val="single" w:sz="6" w:space="0" w:color="auto"/>
            </w:tcBorders>
          </w:tcPr>
          <w:p w14:paraId="1C29563C" w14:textId="77777777" w:rsidR="0008361A" w:rsidRPr="00E132A4" w:rsidRDefault="0008361A" w:rsidP="009D5E52">
            <w:pPr>
              <w:pStyle w:val="Style30"/>
              <w:widowControl/>
              <w:jc w:val="center"/>
              <w:rPr>
                <w:rFonts w:ascii="Arial" w:hAnsi="Arial" w:cs="Arial"/>
              </w:rPr>
            </w:pPr>
          </w:p>
        </w:tc>
      </w:tr>
      <w:tr w:rsidR="0008361A" w:rsidRPr="00E132A4" w14:paraId="418F6C12" w14:textId="77777777" w:rsidTr="00D24E71">
        <w:trPr>
          <w:trHeight w:val="307"/>
        </w:trPr>
        <w:tc>
          <w:tcPr>
            <w:tcW w:w="4507" w:type="dxa"/>
            <w:tcBorders>
              <w:top w:val="single" w:sz="6" w:space="0" w:color="auto"/>
              <w:left w:val="single" w:sz="6" w:space="0" w:color="auto"/>
              <w:bottom w:val="single" w:sz="6" w:space="0" w:color="auto"/>
              <w:right w:val="single" w:sz="6" w:space="0" w:color="auto"/>
            </w:tcBorders>
          </w:tcPr>
          <w:p w14:paraId="750EA3A7" w14:textId="77777777" w:rsidR="0008361A" w:rsidRPr="00E132A4" w:rsidRDefault="0008361A" w:rsidP="009D5E52">
            <w:pPr>
              <w:pStyle w:val="Style33"/>
              <w:widowControl/>
              <w:jc w:val="both"/>
              <w:rPr>
                <w:rStyle w:val="FontStyle45"/>
                <w:rFonts w:ascii="Arial" w:hAnsi="Arial" w:cs="Arial"/>
                <w:color w:val="auto"/>
                <w:sz w:val="24"/>
                <w:szCs w:val="24"/>
                <w:lang w:eastAsia="en-US"/>
              </w:rPr>
            </w:pPr>
            <w:proofErr w:type="spellStart"/>
            <w:r w:rsidRPr="00E132A4">
              <w:rPr>
                <w:rStyle w:val="FontStyle45"/>
                <w:rFonts w:ascii="Arial" w:hAnsi="Arial" w:cs="Arial"/>
                <w:color w:val="auto"/>
                <w:sz w:val="24"/>
                <w:szCs w:val="24"/>
                <w:lang w:eastAsia="en-US"/>
              </w:rPr>
              <w:t>Пенетрант</w:t>
            </w:r>
            <w:proofErr w:type="spellEnd"/>
            <w:r w:rsidRPr="00E132A4">
              <w:rPr>
                <w:rStyle w:val="FontStyle45"/>
                <w:rFonts w:ascii="Arial" w:hAnsi="Arial" w:cs="Arial"/>
                <w:color w:val="auto"/>
                <w:sz w:val="24"/>
                <w:szCs w:val="24"/>
                <w:lang w:eastAsia="en-US"/>
              </w:rPr>
              <w:t>, тип I, уровень 1</w:t>
            </w:r>
          </w:p>
        </w:tc>
        <w:tc>
          <w:tcPr>
            <w:tcW w:w="2602" w:type="dxa"/>
            <w:tcBorders>
              <w:top w:val="single" w:sz="6" w:space="0" w:color="auto"/>
              <w:left w:val="single" w:sz="6" w:space="0" w:color="auto"/>
              <w:bottom w:val="single" w:sz="6" w:space="0" w:color="auto"/>
              <w:right w:val="single" w:sz="6" w:space="0" w:color="auto"/>
            </w:tcBorders>
          </w:tcPr>
          <w:p w14:paraId="4DA9224C"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FP-1W</w:t>
            </w:r>
          </w:p>
        </w:tc>
        <w:tc>
          <w:tcPr>
            <w:tcW w:w="2602" w:type="dxa"/>
            <w:tcBorders>
              <w:top w:val="single" w:sz="6" w:space="0" w:color="auto"/>
              <w:left w:val="single" w:sz="6" w:space="0" w:color="auto"/>
              <w:bottom w:val="single" w:sz="6" w:space="0" w:color="auto"/>
              <w:right w:val="single" w:sz="6" w:space="0" w:color="auto"/>
            </w:tcBorders>
          </w:tcPr>
          <w:p w14:paraId="6C959559"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FP-1PE</w:t>
            </w:r>
          </w:p>
        </w:tc>
      </w:tr>
      <w:tr w:rsidR="0008361A" w:rsidRPr="00E132A4" w14:paraId="7DA4ED7E" w14:textId="77777777" w:rsidTr="00D24E71">
        <w:trPr>
          <w:trHeight w:val="302"/>
        </w:trPr>
        <w:tc>
          <w:tcPr>
            <w:tcW w:w="4507" w:type="dxa"/>
            <w:tcBorders>
              <w:top w:val="single" w:sz="6" w:space="0" w:color="auto"/>
              <w:left w:val="single" w:sz="6" w:space="0" w:color="auto"/>
              <w:bottom w:val="single" w:sz="6" w:space="0" w:color="auto"/>
              <w:right w:val="single" w:sz="6" w:space="0" w:color="auto"/>
            </w:tcBorders>
          </w:tcPr>
          <w:p w14:paraId="3631C861" w14:textId="77777777" w:rsidR="0008361A" w:rsidRPr="00E132A4" w:rsidRDefault="0008361A" w:rsidP="009D5E52">
            <w:pPr>
              <w:pStyle w:val="Style33"/>
              <w:widowControl/>
              <w:jc w:val="both"/>
              <w:rPr>
                <w:rStyle w:val="FontStyle45"/>
                <w:rFonts w:ascii="Arial" w:hAnsi="Arial" w:cs="Arial"/>
                <w:color w:val="auto"/>
                <w:sz w:val="24"/>
                <w:szCs w:val="24"/>
                <w:lang w:eastAsia="en-US"/>
              </w:rPr>
            </w:pPr>
            <w:proofErr w:type="spellStart"/>
            <w:r w:rsidRPr="00E132A4">
              <w:rPr>
                <w:rStyle w:val="FontStyle45"/>
                <w:rFonts w:ascii="Arial" w:hAnsi="Arial" w:cs="Arial"/>
                <w:color w:val="auto"/>
                <w:sz w:val="24"/>
                <w:szCs w:val="24"/>
                <w:lang w:eastAsia="en-US"/>
              </w:rPr>
              <w:t>Пенетрант</w:t>
            </w:r>
            <w:proofErr w:type="spellEnd"/>
            <w:r w:rsidRPr="00E132A4">
              <w:rPr>
                <w:rStyle w:val="FontStyle45"/>
                <w:rFonts w:ascii="Arial" w:hAnsi="Arial" w:cs="Arial"/>
                <w:color w:val="auto"/>
                <w:sz w:val="24"/>
                <w:szCs w:val="24"/>
                <w:lang w:eastAsia="en-US"/>
              </w:rPr>
              <w:t>, тип I, уровень 2</w:t>
            </w:r>
          </w:p>
        </w:tc>
        <w:tc>
          <w:tcPr>
            <w:tcW w:w="2602" w:type="dxa"/>
            <w:tcBorders>
              <w:top w:val="single" w:sz="6" w:space="0" w:color="auto"/>
              <w:left w:val="single" w:sz="6" w:space="0" w:color="auto"/>
              <w:bottom w:val="single" w:sz="6" w:space="0" w:color="auto"/>
              <w:right w:val="single" w:sz="6" w:space="0" w:color="auto"/>
            </w:tcBorders>
          </w:tcPr>
          <w:p w14:paraId="2EE102E9"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FP-2W</w:t>
            </w:r>
          </w:p>
        </w:tc>
        <w:tc>
          <w:tcPr>
            <w:tcW w:w="2602" w:type="dxa"/>
            <w:tcBorders>
              <w:top w:val="single" w:sz="6" w:space="0" w:color="auto"/>
              <w:left w:val="single" w:sz="6" w:space="0" w:color="auto"/>
              <w:bottom w:val="single" w:sz="6" w:space="0" w:color="auto"/>
              <w:right w:val="single" w:sz="6" w:space="0" w:color="auto"/>
            </w:tcBorders>
          </w:tcPr>
          <w:p w14:paraId="09397E0A"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FP-2PE</w:t>
            </w:r>
          </w:p>
        </w:tc>
      </w:tr>
      <w:tr w:rsidR="0008361A" w:rsidRPr="00E132A4" w14:paraId="50A1F667" w14:textId="77777777" w:rsidTr="00D24E71">
        <w:trPr>
          <w:trHeight w:val="302"/>
        </w:trPr>
        <w:tc>
          <w:tcPr>
            <w:tcW w:w="4507" w:type="dxa"/>
            <w:tcBorders>
              <w:top w:val="single" w:sz="6" w:space="0" w:color="auto"/>
              <w:left w:val="single" w:sz="6" w:space="0" w:color="auto"/>
              <w:bottom w:val="single" w:sz="6" w:space="0" w:color="auto"/>
              <w:right w:val="single" w:sz="6" w:space="0" w:color="auto"/>
            </w:tcBorders>
          </w:tcPr>
          <w:p w14:paraId="3B37ECE4" w14:textId="77777777" w:rsidR="0008361A" w:rsidRPr="00E132A4" w:rsidRDefault="0008361A" w:rsidP="009D5E52">
            <w:pPr>
              <w:pStyle w:val="Style33"/>
              <w:widowControl/>
              <w:jc w:val="both"/>
              <w:rPr>
                <w:rStyle w:val="FontStyle45"/>
                <w:rFonts w:ascii="Arial" w:hAnsi="Arial" w:cs="Arial"/>
                <w:color w:val="auto"/>
                <w:sz w:val="24"/>
                <w:szCs w:val="24"/>
                <w:lang w:eastAsia="en-US"/>
              </w:rPr>
            </w:pPr>
            <w:proofErr w:type="spellStart"/>
            <w:r w:rsidRPr="00E132A4">
              <w:rPr>
                <w:rStyle w:val="FontStyle45"/>
                <w:rFonts w:ascii="Arial" w:hAnsi="Arial" w:cs="Arial"/>
                <w:color w:val="auto"/>
                <w:sz w:val="24"/>
                <w:szCs w:val="24"/>
                <w:lang w:eastAsia="en-US"/>
              </w:rPr>
              <w:t>Пенетрант</w:t>
            </w:r>
            <w:proofErr w:type="spellEnd"/>
            <w:r w:rsidRPr="00E132A4">
              <w:rPr>
                <w:rStyle w:val="FontStyle45"/>
                <w:rFonts w:ascii="Arial" w:hAnsi="Arial" w:cs="Arial"/>
                <w:color w:val="auto"/>
                <w:sz w:val="24"/>
                <w:szCs w:val="24"/>
                <w:lang w:eastAsia="en-US"/>
              </w:rPr>
              <w:t>, тип I, уровень 3</w:t>
            </w:r>
          </w:p>
        </w:tc>
        <w:tc>
          <w:tcPr>
            <w:tcW w:w="2602" w:type="dxa"/>
            <w:tcBorders>
              <w:top w:val="single" w:sz="6" w:space="0" w:color="auto"/>
              <w:left w:val="single" w:sz="6" w:space="0" w:color="auto"/>
              <w:bottom w:val="single" w:sz="6" w:space="0" w:color="auto"/>
              <w:right w:val="single" w:sz="6" w:space="0" w:color="auto"/>
            </w:tcBorders>
          </w:tcPr>
          <w:p w14:paraId="6B87B2E1"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FP-3W</w:t>
            </w:r>
          </w:p>
        </w:tc>
        <w:tc>
          <w:tcPr>
            <w:tcW w:w="2602" w:type="dxa"/>
            <w:tcBorders>
              <w:top w:val="single" w:sz="6" w:space="0" w:color="auto"/>
              <w:left w:val="single" w:sz="6" w:space="0" w:color="auto"/>
              <w:bottom w:val="single" w:sz="6" w:space="0" w:color="auto"/>
              <w:right w:val="single" w:sz="6" w:space="0" w:color="auto"/>
            </w:tcBorders>
          </w:tcPr>
          <w:p w14:paraId="4FE64997"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FP-3PE</w:t>
            </w:r>
          </w:p>
        </w:tc>
      </w:tr>
      <w:tr w:rsidR="0008361A" w:rsidRPr="00E132A4" w14:paraId="6BD13B22" w14:textId="77777777" w:rsidTr="00D24E71">
        <w:trPr>
          <w:trHeight w:val="302"/>
        </w:trPr>
        <w:tc>
          <w:tcPr>
            <w:tcW w:w="4507" w:type="dxa"/>
            <w:tcBorders>
              <w:top w:val="single" w:sz="6" w:space="0" w:color="auto"/>
              <w:left w:val="single" w:sz="6" w:space="0" w:color="auto"/>
              <w:bottom w:val="single" w:sz="6" w:space="0" w:color="auto"/>
              <w:right w:val="single" w:sz="6" w:space="0" w:color="auto"/>
            </w:tcBorders>
          </w:tcPr>
          <w:p w14:paraId="7076B15F" w14:textId="77777777" w:rsidR="0008361A" w:rsidRPr="00E132A4" w:rsidRDefault="0008361A" w:rsidP="009D5E52">
            <w:pPr>
              <w:pStyle w:val="Style33"/>
              <w:widowControl/>
              <w:jc w:val="both"/>
              <w:rPr>
                <w:rStyle w:val="FontStyle45"/>
                <w:rFonts w:ascii="Arial" w:hAnsi="Arial" w:cs="Arial"/>
                <w:color w:val="auto"/>
                <w:sz w:val="24"/>
                <w:szCs w:val="24"/>
                <w:lang w:eastAsia="en-US"/>
              </w:rPr>
            </w:pPr>
            <w:proofErr w:type="spellStart"/>
            <w:r w:rsidRPr="00E132A4">
              <w:rPr>
                <w:rStyle w:val="FontStyle45"/>
                <w:rFonts w:ascii="Arial" w:hAnsi="Arial" w:cs="Arial"/>
                <w:color w:val="auto"/>
                <w:sz w:val="24"/>
                <w:szCs w:val="24"/>
                <w:lang w:eastAsia="en-US"/>
              </w:rPr>
              <w:t>Пенетрант</w:t>
            </w:r>
            <w:proofErr w:type="spellEnd"/>
            <w:r w:rsidRPr="00E132A4">
              <w:rPr>
                <w:rStyle w:val="FontStyle45"/>
                <w:rFonts w:ascii="Arial" w:hAnsi="Arial" w:cs="Arial"/>
                <w:color w:val="auto"/>
                <w:sz w:val="24"/>
                <w:szCs w:val="24"/>
                <w:lang w:eastAsia="en-US"/>
              </w:rPr>
              <w:t>, тип I, уровень 4</w:t>
            </w:r>
          </w:p>
        </w:tc>
        <w:tc>
          <w:tcPr>
            <w:tcW w:w="2602" w:type="dxa"/>
            <w:tcBorders>
              <w:top w:val="single" w:sz="6" w:space="0" w:color="auto"/>
              <w:left w:val="single" w:sz="6" w:space="0" w:color="auto"/>
              <w:bottom w:val="single" w:sz="6" w:space="0" w:color="auto"/>
              <w:right w:val="single" w:sz="6" w:space="0" w:color="auto"/>
            </w:tcBorders>
          </w:tcPr>
          <w:p w14:paraId="147F6F31"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FP-4W</w:t>
            </w:r>
          </w:p>
        </w:tc>
        <w:tc>
          <w:tcPr>
            <w:tcW w:w="2602" w:type="dxa"/>
            <w:tcBorders>
              <w:top w:val="single" w:sz="6" w:space="0" w:color="auto"/>
              <w:left w:val="single" w:sz="6" w:space="0" w:color="auto"/>
              <w:bottom w:val="single" w:sz="6" w:space="0" w:color="auto"/>
              <w:right w:val="single" w:sz="6" w:space="0" w:color="auto"/>
            </w:tcBorders>
          </w:tcPr>
          <w:p w14:paraId="77D97101"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r>
      <w:tr w:rsidR="0008361A" w:rsidRPr="00E132A4" w14:paraId="303A213D" w14:textId="77777777" w:rsidTr="00D24E71">
        <w:trPr>
          <w:trHeight w:val="302"/>
        </w:trPr>
        <w:tc>
          <w:tcPr>
            <w:tcW w:w="4507" w:type="dxa"/>
            <w:tcBorders>
              <w:top w:val="single" w:sz="6" w:space="0" w:color="auto"/>
              <w:left w:val="single" w:sz="6" w:space="0" w:color="auto"/>
              <w:bottom w:val="single" w:sz="6" w:space="0" w:color="auto"/>
              <w:right w:val="single" w:sz="6" w:space="0" w:color="auto"/>
            </w:tcBorders>
          </w:tcPr>
          <w:p w14:paraId="54D66649" w14:textId="77777777" w:rsidR="0008361A" w:rsidRPr="00E132A4" w:rsidRDefault="0008361A" w:rsidP="009D5E52">
            <w:pPr>
              <w:pStyle w:val="Style30"/>
              <w:widowControl/>
              <w:jc w:val="both"/>
              <w:rPr>
                <w:rFonts w:ascii="Arial" w:hAnsi="Arial" w:cs="Arial"/>
              </w:rPr>
            </w:pPr>
          </w:p>
        </w:tc>
        <w:tc>
          <w:tcPr>
            <w:tcW w:w="2602" w:type="dxa"/>
            <w:tcBorders>
              <w:top w:val="single" w:sz="6" w:space="0" w:color="auto"/>
              <w:left w:val="single" w:sz="6" w:space="0" w:color="auto"/>
              <w:bottom w:val="single" w:sz="6" w:space="0" w:color="auto"/>
              <w:right w:val="single" w:sz="6" w:space="0" w:color="auto"/>
            </w:tcBorders>
          </w:tcPr>
          <w:p w14:paraId="401EDDC1" w14:textId="77777777" w:rsidR="0008361A" w:rsidRPr="00E132A4" w:rsidRDefault="0008361A" w:rsidP="009D5E52">
            <w:pPr>
              <w:pStyle w:val="Style30"/>
              <w:widowControl/>
              <w:jc w:val="center"/>
              <w:rPr>
                <w:rFonts w:ascii="Arial" w:hAnsi="Arial" w:cs="Arial"/>
              </w:rPr>
            </w:pPr>
          </w:p>
        </w:tc>
        <w:tc>
          <w:tcPr>
            <w:tcW w:w="2602" w:type="dxa"/>
            <w:tcBorders>
              <w:top w:val="single" w:sz="6" w:space="0" w:color="auto"/>
              <w:left w:val="single" w:sz="6" w:space="0" w:color="auto"/>
              <w:bottom w:val="single" w:sz="6" w:space="0" w:color="auto"/>
              <w:right w:val="single" w:sz="6" w:space="0" w:color="auto"/>
            </w:tcBorders>
          </w:tcPr>
          <w:p w14:paraId="7B2E09C7" w14:textId="77777777" w:rsidR="0008361A" w:rsidRPr="00E132A4" w:rsidRDefault="0008361A" w:rsidP="009D5E52">
            <w:pPr>
              <w:pStyle w:val="Style30"/>
              <w:widowControl/>
              <w:jc w:val="center"/>
              <w:rPr>
                <w:rFonts w:ascii="Arial" w:hAnsi="Arial" w:cs="Arial"/>
              </w:rPr>
            </w:pPr>
          </w:p>
        </w:tc>
      </w:tr>
      <w:tr w:rsidR="0008361A" w:rsidRPr="00E132A4" w14:paraId="578F448D" w14:textId="77777777" w:rsidTr="00D24E71">
        <w:trPr>
          <w:trHeight w:val="307"/>
        </w:trPr>
        <w:tc>
          <w:tcPr>
            <w:tcW w:w="4507" w:type="dxa"/>
            <w:tcBorders>
              <w:top w:val="single" w:sz="6" w:space="0" w:color="auto"/>
              <w:left w:val="single" w:sz="6" w:space="0" w:color="auto"/>
              <w:bottom w:val="single" w:sz="6" w:space="0" w:color="auto"/>
              <w:right w:val="single" w:sz="6" w:space="0" w:color="auto"/>
            </w:tcBorders>
          </w:tcPr>
          <w:p w14:paraId="4119E412" w14:textId="77777777" w:rsidR="0008361A" w:rsidRPr="00E132A4" w:rsidRDefault="0008361A" w:rsidP="009D5E52">
            <w:pPr>
              <w:pStyle w:val="Style33"/>
              <w:widowControl/>
              <w:jc w:val="both"/>
              <w:rPr>
                <w:rStyle w:val="FontStyle45"/>
                <w:rFonts w:ascii="Arial" w:hAnsi="Arial" w:cs="Arial"/>
                <w:color w:val="auto"/>
                <w:sz w:val="24"/>
                <w:szCs w:val="24"/>
                <w:lang w:eastAsia="en-US"/>
              </w:rPr>
            </w:pPr>
            <w:proofErr w:type="spellStart"/>
            <w:r w:rsidRPr="00E132A4">
              <w:rPr>
                <w:rStyle w:val="FontStyle45"/>
                <w:rFonts w:ascii="Arial" w:hAnsi="Arial" w:cs="Arial"/>
                <w:color w:val="auto"/>
                <w:sz w:val="24"/>
                <w:szCs w:val="24"/>
                <w:lang w:eastAsia="en-US"/>
              </w:rPr>
              <w:t>Пенетрант</w:t>
            </w:r>
            <w:proofErr w:type="spellEnd"/>
            <w:r w:rsidRPr="00E132A4">
              <w:rPr>
                <w:rStyle w:val="FontStyle45"/>
                <w:rFonts w:ascii="Arial" w:hAnsi="Arial" w:cs="Arial"/>
                <w:color w:val="auto"/>
                <w:sz w:val="24"/>
                <w:szCs w:val="24"/>
                <w:lang w:eastAsia="en-US"/>
              </w:rPr>
              <w:t>, тип II, уровень 1</w:t>
            </w:r>
          </w:p>
        </w:tc>
        <w:tc>
          <w:tcPr>
            <w:tcW w:w="2602" w:type="dxa"/>
            <w:tcBorders>
              <w:top w:val="single" w:sz="6" w:space="0" w:color="auto"/>
              <w:left w:val="single" w:sz="6" w:space="0" w:color="auto"/>
              <w:bottom w:val="single" w:sz="6" w:space="0" w:color="auto"/>
              <w:right w:val="single" w:sz="6" w:space="0" w:color="auto"/>
            </w:tcBorders>
          </w:tcPr>
          <w:p w14:paraId="194F6840"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VP-1W</w:t>
            </w:r>
          </w:p>
        </w:tc>
        <w:tc>
          <w:tcPr>
            <w:tcW w:w="2602" w:type="dxa"/>
            <w:tcBorders>
              <w:top w:val="single" w:sz="6" w:space="0" w:color="auto"/>
              <w:left w:val="single" w:sz="6" w:space="0" w:color="auto"/>
              <w:bottom w:val="single" w:sz="6" w:space="0" w:color="auto"/>
              <w:right w:val="single" w:sz="6" w:space="0" w:color="auto"/>
            </w:tcBorders>
          </w:tcPr>
          <w:p w14:paraId="165F0D55"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VP-1PE</w:t>
            </w:r>
          </w:p>
        </w:tc>
      </w:tr>
      <w:tr w:rsidR="0008361A" w:rsidRPr="00E132A4" w14:paraId="7CCA11EF" w14:textId="77777777" w:rsidTr="00D24E71">
        <w:trPr>
          <w:trHeight w:val="302"/>
        </w:trPr>
        <w:tc>
          <w:tcPr>
            <w:tcW w:w="4507" w:type="dxa"/>
            <w:tcBorders>
              <w:top w:val="single" w:sz="6" w:space="0" w:color="auto"/>
              <w:left w:val="single" w:sz="6" w:space="0" w:color="auto"/>
              <w:bottom w:val="single" w:sz="6" w:space="0" w:color="auto"/>
              <w:right w:val="single" w:sz="6" w:space="0" w:color="auto"/>
            </w:tcBorders>
          </w:tcPr>
          <w:p w14:paraId="2E45CAC9" w14:textId="77777777" w:rsidR="0008361A" w:rsidRPr="00E132A4" w:rsidRDefault="0008361A" w:rsidP="009D5E52">
            <w:pPr>
              <w:pStyle w:val="Style33"/>
              <w:widowControl/>
              <w:jc w:val="both"/>
              <w:rPr>
                <w:rStyle w:val="FontStyle45"/>
                <w:rFonts w:ascii="Arial" w:hAnsi="Arial" w:cs="Arial"/>
                <w:color w:val="auto"/>
                <w:sz w:val="24"/>
                <w:szCs w:val="24"/>
                <w:lang w:eastAsia="en-US"/>
              </w:rPr>
            </w:pPr>
            <w:proofErr w:type="spellStart"/>
            <w:r w:rsidRPr="00E132A4">
              <w:rPr>
                <w:rStyle w:val="FontStyle45"/>
                <w:rFonts w:ascii="Arial" w:hAnsi="Arial" w:cs="Arial"/>
                <w:color w:val="auto"/>
                <w:sz w:val="24"/>
                <w:szCs w:val="24"/>
                <w:lang w:eastAsia="en-US"/>
              </w:rPr>
              <w:t>Пенетрант</w:t>
            </w:r>
            <w:proofErr w:type="spellEnd"/>
            <w:r w:rsidRPr="00E132A4">
              <w:rPr>
                <w:rStyle w:val="FontStyle45"/>
                <w:rFonts w:ascii="Arial" w:hAnsi="Arial" w:cs="Arial"/>
                <w:color w:val="auto"/>
                <w:sz w:val="24"/>
                <w:szCs w:val="24"/>
                <w:lang w:eastAsia="en-US"/>
              </w:rPr>
              <w:t>, тип II, уровень 2</w:t>
            </w:r>
          </w:p>
        </w:tc>
        <w:tc>
          <w:tcPr>
            <w:tcW w:w="2602" w:type="dxa"/>
            <w:tcBorders>
              <w:top w:val="single" w:sz="6" w:space="0" w:color="auto"/>
              <w:left w:val="single" w:sz="6" w:space="0" w:color="auto"/>
              <w:bottom w:val="single" w:sz="6" w:space="0" w:color="auto"/>
              <w:right w:val="single" w:sz="6" w:space="0" w:color="auto"/>
            </w:tcBorders>
          </w:tcPr>
          <w:p w14:paraId="46815AA2"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VP-2W</w:t>
            </w:r>
          </w:p>
        </w:tc>
        <w:tc>
          <w:tcPr>
            <w:tcW w:w="2602" w:type="dxa"/>
            <w:tcBorders>
              <w:top w:val="single" w:sz="6" w:space="0" w:color="auto"/>
              <w:left w:val="single" w:sz="6" w:space="0" w:color="auto"/>
              <w:bottom w:val="single" w:sz="6" w:space="0" w:color="auto"/>
              <w:right w:val="single" w:sz="6" w:space="0" w:color="auto"/>
            </w:tcBorders>
          </w:tcPr>
          <w:p w14:paraId="6B7EDBFB"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VP-2PE</w:t>
            </w:r>
          </w:p>
        </w:tc>
      </w:tr>
      <w:tr w:rsidR="0008361A" w:rsidRPr="00E132A4" w14:paraId="3037516F" w14:textId="77777777" w:rsidTr="00D24E71">
        <w:trPr>
          <w:trHeight w:val="302"/>
        </w:trPr>
        <w:tc>
          <w:tcPr>
            <w:tcW w:w="4507" w:type="dxa"/>
            <w:tcBorders>
              <w:top w:val="single" w:sz="6" w:space="0" w:color="auto"/>
              <w:left w:val="single" w:sz="6" w:space="0" w:color="auto"/>
              <w:bottom w:val="single" w:sz="6" w:space="0" w:color="auto"/>
              <w:right w:val="single" w:sz="6" w:space="0" w:color="auto"/>
            </w:tcBorders>
          </w:tcPr>
          <w:p w14:paraId="6F1EF170" w14:textId="77777777" w:rsidR="0008361A" w:rsidRPr="00E132A4" w:rsidRDefault="0008361A" w:rsidP="009D5E52">
            <w:pPr>
              <w:pStyle w:val="Style30"/>
              <w:widowControl/>
              <w:jc w:val="both"/>
              <w:rPr>
                <w:rFonts w:ascii="Arial" w:hAnsi="Arial" w:cs="Arial"/>
              </w:rPr>
            </w:pPr>
          </w:p>
        </w:tc>
        <w:tc>
          <w:tcPr>
            <w:tcW w:w="2602" w:type="dxa"/>
            <w:tcBorders>
              <w:top w:val="single" w:sz="6" w:space="0" w:color="auto"/>
              <w:left w:val="single" w:sz="6" w:space="0" w:color="auto"/>
              <w:bottom w:val="single" w:sz="6" w:space="0" w:color="auto"/>
              <w:right w:val="single" w:sz="6" w:space="0" w:color="auto"/>
            </w:tcBorders>
          </w:tcPr>
          <w:p w14:paraId="11213A05" w14:textId="77777777" w:rsidR="0008361A" w:rsidRPr="00E132A4" w:rsidRDefault="0008361A" w:rsidP="009D5E52">
            <w:pPr>
              <w:pStyle w:val="Style30"/>
              <w:widowControl/>
              <w:jc w:val="center"/>
              <w:rPr>
                <w:rFonts w:ascii="Arial" w:hAnsi="Arial" w:cs="Arial"/>
              </w:rPr>
            </w:pPr>
          </w:p>
        </w:tc>
        <w:tc>
          <w:tcPr>
            <w:tcW w:w="2602" w:type="dxa"/>
            <w:tcBorders>
              <w:top w:val="single" w:sz="6" w:space="0" w:color="auto"/>
              <w:left w:val="single" w:sz="6" w:space="0" w:color="auto"/>
              <w:bottom w:val="single" w:sz="6" w:space="0" w:color="auto"/>
              <w:right w:val="single" w:sz="6" w:space="0" w:color="auto"/>
            </w:tcBorders>
          </w:tcPr>
          <w:p w14:paraId="42BB8DAF" w14:textId="77777777" w:rsidR="0008361A" w:rsidRPr="00E132A4" w:rsidRDefault="0008361A" w:rsidP="009D5E52">
            <w:pPr>
              <w:pStyle w:val="Style30"/>
              <w:widowControl/>
              <w:jc w:val="center"/>
              <w:rPr>
                <w:rFonts w:ascii="Arial" w:hAnsi="Arial" w:cs="Arial"/>
              </w:rPr>
            </w:pPr>
          </w:p>
        </w:tc>
      </w:tr>
      <w:tr w:rsidR="0008361A" w:rsidRPr="00E132A4" w14:paraId="2B90B509" w14:textId="77777777" w:rsidTr="00D24E71">
        <w:trPr>
          <w:trHeight w:val="302"/>
        </w:trPr>
        <w:tc>
          <w:tcPr>
            <w:tcW w:w="4507" w:type="dxa"/>
            <w:tcBorders>
              <w:top w:val="single" w:sz="6" w:space="0" w:color="auto"/>
              <w:left w:val="single" w:sz="6" w:space="0" w:color="auto"/>
              <w:bottom w:val="single" w:sz="6" w:space="0" w:color="auto"/>
              <w:right w:val="single" w:sz="6" w:space="0" w:color="auto"/>
            </w:tcBorders>
          </w:tcPr>
          <w:p w14:paraId="553BE784" w14:textId="77777777" w:rsidR="0008361A" w:rsidRPr="00E132A4" w:rsidRDefault="0008361A"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Эмульгатор, тип I, метод B</w:t>
            </w:r>
          </w:p>
        </w:tc>
        <w:tc>
          <w:tcPr>
            <w:tcW w:w="2602" w:type="dxa"/>
            <w:tcBorders>
              <w:top w:val="single" w:sz="6" w:space="0" w:color="auto"/>
              <w:left w:val="single" w:sz="6" w:space="0" w:color="auto"/>
              <w:bottom w:val="single" w:sz="6" w:space="0" w:color="auto"/>
              <w:right w:val="single" w:sz="6" w:space="0" w:color="auto"/>
            </w:tcBorders>
          </w:tcPr>
          <w:p w14:paraId="762D84C6" w14:textId="77777777" w:rsidR="0008361A" w:rsidRPr="00E132A4" w:rsidRDefault="0008361A" w:rsidP="009D5E52">
            <w:pPr>
              <w:pStyle w:val="Style30"/>
              <w:widowControl/>
              <w:jc w:val="center"/>
              <w:rPr>
                <w:rFonts w:ascii="Arial" w:hAnsi="Arial" w:cs="Arial"/>
              </w:rPr>
            </w:pPr>
          </w:p>
        </w:tc>
        <w:tc>
          <w:tcPr>
            <w:tcW w:w="2602" w:type="dxa"/>
            <w:tcBorders>
              <w:top w:val="single" w:sz="6" w:space="0" w:color="auto"/>
              <w:left w:val="single" w:sz="6" w:space="0" w:color="auto"/>
              <w:bottom w:val="single" w:sz="6" w:space="0" w:color="auto"/>
              <w:right w:val="single" w:sz="6" w:space="0" w:color="auto"/>
            </w:tcBorders>
          </w:tcPr>
          <w:p w14:paraId="4B4B8741"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FE-B</w:t>
            </w:r>
          </w:p>
        </w:tc>
      </w:tr>
      <w:tr w:rsidR="0008361A" w:rsidRPr="00E132A4" w14:paraId="37163EEA" w14:textId="77777777" w:rsidTr="00D24E71">
        <w:trPr>
          <w:trHeight w:val="302"/>
        </w:trPr>
        <w:tc>
          <w:tcPr>
            <w:tcW w:w="4507" w:type="dxa"/>
            <w:tcBorders>
              <w:top w:val="single" w:sz="6" w:space="0" w:color="auto"/>
              <w:left w:val="single" w:sz="6" w:space="0" w:color="auto"/>
              <w:bottom w:val="single" w:sz="6" w:space="0" w:color="auto"/>
              <w:right w:val="single" w:sz="6" w:space="0" w:color="auto"/>
            </w:tcBorders>
          </w:tcPr>
          <w:p w14:paraId="697DEDBD" w14:textId="77777777" w:rsidR="0008361A" w:rsidRPr="00E132A4" w:rsidRDefault="0008361A"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Эмульгатор, тип I, метод D</w:t>
            </w:r>
          </w:p>
        </w:tc>
        <w:tc>
          <w:tcPr>
            <w:tcW w:w="2602" w:type="dxa"/>
            <w:tcBorders>
              <w:top w:val="single" w:sz="6" w:space="0" w:color="auto"/>
              <w:left w:val="single" w:sz="6" w:space="0" w:color="auto"/>
              <w:bottom w:val="single" w:sz="6" w:space="0" w:color="auto"/>
              <w:right w:val="single" w:sz="6" w:space="0" w:color="auto"/>
            </w:tcBorders>
          </w:tcPr>
          <w:p w14:paraId="1F1652D7" w14:textId="77777777" w:rsidR="0008361A" w:rsidRPr="00E132A4" w:rsidRDefault="0008361A" w:rsidP="009D5E52">
            <w:pPr>
              <w:pStyle w:val="Style30"/>
              <w:widowControl/>
              <w:jc w:val="center"/>
              <w:rPr>
                <w:rFonts w:ascii="Arial" w:hAnsi="Arial" w:cs="Arial"/>
              </w:rPr>
            </w:pPr>
          </w:p>
        </w:tc>
        <w:tc>
          <w:tcPr>
            <w:tcW w:w="2602" w:type="dxa"/>
            <w:tcBorders>
              <w:top w:val="single" w:sz="6" w:space="0" w:color="auto"/>
              <w:left w:val="single" w:sz="6" w:space="0" w:color="auto"/>
              <w:bottom w:val="single" w:sz="6" w:space="0" w:color="auto"/>
              <w:right w:val="single" w:sz="6" w:space="0" w:color="auto"/>
            </w:tcBorders>
          </w:tcPr>
          <w:p w14:paraId="3674BA27"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FE-D</w:t>
            </w:r>
          </w:p>
        </w:tc>
      </w:tr>
      <w:tr w:rsidR="0008361A" w:rsidRPr="00E132A4" w14:paraId="7D684D1C" w14:textId="77777777" w:rsidTr="00D24E71">
        <w:trPr>
          <w:trHeight w:val="307"/>
        </w:trPr>
        <w:tc>
          <w:tcPr>
            <w:tcW w:w="4507" w:type="dxa"/>
            <w:tcBorders>
              <w:top w:val="single" w:sz="6" w:space="0" w:color="auto"/>
              <w:left w:val="single" w:sz="6" w:space="0" w:color="auto"/>
              <w:bottom w:val="single" w:sz="6" w:space="0" w:color="auto"/>
              <w:right w:val="single" w:sz="6" w:space="0" w:color="auto"/>
            </w:tcBorders>
          </w:tcPr>
          <w:p w14:paraId="6B785B31" w14:textId="77777777" w:rsidR="0008361A" w:rsidRPr="00E132A4" w:rsidRDefault="0008361A"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Эмульгатор, тип II, метод B</w:t>
            </w:r>
          </w:p>
        </w:tc>
        <w:tc>
          <w:tcPr>
            <w:tcW w:w="2602" w:type="dxa"/>
            <w:tcBorders>
              <w:top w:val="single" w:sz="6" w:space="0" w:color="auto"/>
              <w:left w:val="single" w:sz="6" w:space="0" w:color="auto"/>
              <w:bottom w:val="single" w:sz="6" w:space="0" w:color="auto"/>
              <w:right w:val="single" w:sz="6" w:space="0" w:color="auto"/>
            </w:tcBorders>
          </w:tcPr>
          <w:p w14:paraId="034F4BE2" w14:textId="77777777" w:rsidR="0008361A" w:rsidRPr="00E132A4" w:rsidRDefault="0008361A" w:rsidP="009D5E52">
            <w:pPr>
              <w:pStyle w:val="Style30"/>
              <w:widowControl/>
              <w:jc w:val="center"/>
              <w:rPr>
                <w:rFonts w:ascii="Arial" w:hAnsi="Arial" w:cs="Arial"/>
              </w:rPr>
            </w:pPr>
          </w:p>
        </w:tc>
        <w:tc>
          <w:tcPr>
            <w:tcW w:w="2602" w:type="dxa"/>
            <w:tcBorders>
              <w:top w:val="single" w:sz="6" w:space="0" w:color="auto"/>
              <w:left w:val="single" w:sz="6" w:space="0" w:color="auto"/>
              <w:bottom w:val="single" w:sz="6" w:space="0" w:color="auto"/>
              <w:right w:val="single" w:sz="6" w:space="0" w:color="auto"/>
            </w:tcBorders>
          </w:tcPr>
          <w:p w14:paraId="141ED1EE"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VE-B</w:t>
            </w:r>
          </w:p>
        </w:tc>
      </w:tr>
      <w:tr w:rsidR="0008361A" w:rsidRPr="00E132A4" w14:paraId="5FE9745D" w14:textId="77777777" w:rsidTr="00D24E71">
        <w:trPr>
          <w:trHeight w:val="302"/>
        </w:trPr>
        <w:tc>
          <w:tcPr>
            <w:tcW w:w="4507" w:type="dxa"/>
            <w:tcBorders>
              <w:top w:val="single" w:sz="6" w:space="0" w:color="auto"/>
              <w:left w:val="single" w:sz="6" w:space="0" w:color="auto"/>
              <w:bottom w:val="single" w:sz="6" w:space="0" w:color="auto"/>
              <w:right w:val="single" w:sz="6" w:space="0" w:color="auto"/>
            </w:tcBorders>
          </w:tcPr>
          <w:p w14:paraId="25631E1D" w14:textId="77777777" w:rsidR="0008361A" w:rsidRPr="00E132A4" w:rsidRDefault="0008361A" w:rsidP="009D5E52">
            <w:pPr>
              <w:pStyle w:val="Style30"/>
              <w:widowControl/>
              <w:jc w:val="both"/>
              <w:rPr>
                <w:rFonts w:ascii="Arial" w:hAnsi="Arial" w:cs="Arial"/>
              </w:rPr>
            </w:pPr>
          </w:p>
        </w:tc>
        <w:tc>
          <w:tcPr>
            <w:tcW w:w="2602" w:type="dxa"/>
            <w:tcBorders>
              <w:top w:val="single" w:sz="6" w:space="0" w:color="auto"/>
              <w:left w:val="single" w:sz="6" w:space="0" w:color="auto"/>
              <w:bottom w:val="single" w:sz="6" w:space="0" w:color="auto"/>
              <w:right w:val="single" w:sz="6" w:space="0" w:color="auto"/>
            </w:tcBorders>
          </w:tcPr>
          <w:p w14:paraId="66870A96" w14:textId="77777777" w:rsidR="0008361A" w:rsidRPr="00E132A4" w:rsidRDefault="0008361A" w:rsidP="009D5E52">
            <w:pPr>
              <w:pStyle w:val="Style30"/>
              <w:widowControl/>
              <w:jc w:val="center"/>
              <w:rPr>
                <w:rFonts w:ascii="Arial" w:hAnsi="Arial" w:cs="Arial"/>
              </w:rPr>
            </w:pPr>
          </w:p>
        </w:tc>
        <w:tc>
          <w:tcPr>
            <w:tcW w:w="2602" w:type="dxa"/>
            <w:tcBorders>
              <w:top w:val="single" w:sz="6" w:space="0" w:color="auto"/>
              <w:left w:val="single" w:sz="6" w:space="0" w:color="auto"/>
              <w:bottom w:val="single" w:sz="6" w:space="0" w:color="auto"/>
              <w:right w:val="single" w:sz="6" w:space="0" w:color="auto"/>
            </w:tcBorders>
          </w:tcPr>
          <w:p w14:paraId="65AE0457" w14:textId="77777777" w:rsidR="0008361A" w:rsidRPr="00E132A4" w:rsidRDefault="0008361A" w:rsidP="009D5E52">
            <w:pPr>
              <w:pStyle w:val="Style30"/>
              <w:widowControl/>
              <w:jc w:val="center"/>
              <w:rPr>
                <w:rFonts w:ascii="Arial" w:hAnsi="Arial" w:cs="Arial"/>
              </w:rPr>
            </w:pPr>
          </w:p>
        </w:tc>
      </w:tr>
      <w:tr w:rsidR="0008361A" w:rsidRPr="00E132A4" w14:paraId="25C84D34" w14:textId="77777777" w:rsidTr="00D24E71">
        <w:trPr>
          <w:trHeight w:val="302"/>
        </w:trPr>
        <w:tc>
          <w:tcPr>
            <w:tcW w:w="4507" w:type="dxa"/>
            <w:tcBorders>
              <w:top w:val="single" w:sz="6" w:space="0" w:color="auto"/>
              <w:left w:val="single" w:sz="6" w:space="0" w:color="auto"/>
              <w:bottom w:val="single" w:sz="6" w:space="0" w:color="auto"/>
              <w:right w:val="single" w:sz="6" w:space="0" w:color="auto"/>
            </w:tcBorders>
          </w:tcPr>
          <w:p w14:paraId="1A22102B" w14:textId="77777777" w:rsidR="0008361A" w:rsidRPr="00E132A4" w:rsidRDefault="0008361A"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Составы для удаления, метод C</w:t>
            </w:r>
          </w:p>
        </w:tc>
        <w:tc>
          <w:tcPr>
            <w:tcW w:w="2602" w:type="dxa"/>
            <w:tcBorders>
              <w:top w:val="single" w:sz="6" w:space="0" w:color="auto"/>
              <w:left w:val="single" w:sz="6" w:space="0" w:color="auto"/>
              <w:bottom w:val="single" w:sz="6" w:space="0" w:color="auto"/>
              <w:right w:val="single" w:sz="6" w:space="0" w:color="auto"/>
            </w:tcBorders>
          </w:tcPr>
          <w:p w14:paraId="27D3092E"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R-2</w:t>
            </w:r>
          </w:p>
        </w:tc>
        <w:tc>
          <w:tcPr>
            <w:tcW w:w="2602" w:type="dxa"/>
            <w:tcBorders>
              <w:top w:val="single" w:sz="6" w:space="0" w:color="auto"/>
              <w:left w:val="single" w:sz="6" w:space="0" w:color="auto"/>
              <w:bottom w:val="single" w:sz="6" w:space="0" w:color="auto"/>
              <w:right w:val="single" w:sz="6" w:space="0" w:color="auto"/>
            </w:tcBorders>
          </w:tcPr>
          <w:p w14:paraId="6613EF18"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R-2</w:t>
            </w:r>
          </w:p>
        </w:tc>
      </w:tr>
      <w:tr w:rsidR="0008361A" w:rsidRPr="00E132A4" w14:paraId="1247713C" w14:textId="77777777" w:rsidTr="00D24E71">
        <w:trPr>
          <w:trHeight w:val="302"/>
        </w:trPr>
        <w:tc>
          <w:tcPr>
            <w:tcW w:w="4507" w:type="dxa"/>
            <w:tcBorders>
              <w:top w:val="single" w:sz="6" w:space="0" w:color="auto"/>
              <w:left w:val="single" w:sz="6" w:space="0" w:color="auto"/>
              <w:bottom w:val="single" w:sz="6" w:space="0" w:color="auto"/>
              <w:right w:val="single" w:sz="6" w:space="0" w:color="auto"/>
            </w:tcBorders>
          </w:tcPr>
          <w:p w14:paraId="1046836F" w14:textId="77777777" w:rsidR="0008361A" w:rsidRPr="00E132A4" w:rsidRDefault="0008361A" w:rsidP="009D5E52">
            <w:pPr>
              <w:pStyle w:val="Style30"/>
              <w:widowControl/>
              <w:jc w:val="both"/>
              <w:rPr>
                <w:rFonts w:ascii="Arial" w:hAnsi="Arial" w:cs="Arial"/>
              </w:rPr>
            </w:pPr>
          </w:p>
        </w:tc>
        <w:tc>
          <w:tcPr>
            <w:tcW w:w="2602" w:type="dxa"/>
            <w:tcBorders>
              <w:top w:val="single" w:sz="6" w:space="0" w:color="auto"/>
              <w:left w:val="single" w:sz="6" w:space="0" w:color="auto"/>
              <w:bottom w:val="single" w:sz="6" w:space="0" w:color="auto"/>
              <w:right w:val="single" w:sz="6" w:space="0" w:color="auto"/>
            </w:tcBorders>
          </w:tcPr>
          <w:p w14:paraId="7C2CEDFF" w14:textId="77777777" w:rsidR="0008361A" w:rsidRPr="00E132A4" w:rsidRDefault="0008361A" w:rsidP="009D5E52">
            <w:pPr>
              <w:pStyle w:val="Style30"/>
              <w:widowControl/>
              <w:jc w:val="center"/>
              <w:rPr>
                <w:rFonts w:ascii="Arial" w:hAnsi="Arial" w:cs="Arial"/>
              </w:rPr>
            </w:pPr>
          </w:p>
        </w:tc>
        <w:tc>
          <w:tcPr>
            <w:tcW w:w="2602" w:type="dxa"/>
            <w:tcBorders>
              <w:top w:val="single" w:sz="6" w:space="0" w:color="auto"/>
              <w:left w:val="single" w:sz="6" w:space="0" w:color="auto"/>
              <w:bottom w:val="single" w:sz="6" w:space="0" w:color="auto"/>
              <w:right w:val="single" w:sz="6" w:space="0" w:color="auto"/>
            </w:tcBorders>
          </w:tcPr>
          <w:p w14:paraId="62B34413" w14:textId="77777777" w:rsidR="0008361A" w:rsidRPr="00E132A4" w:rsidRDefault="0008361A" w:rsidP="009D5E52">
            <w:pPr>
              <w:pStyle w:val="Style30"/>
              <w:widowControl/>
              <w:jc w:val="center"/>
              <w:rPr>
                <w:rFonts w:ascii="Arial" w:hAnsi="Arial" w:cs="Arial"/>
              </w:rPr>
            </w:pPr>
          </w:p>
        </w:tc>
      </w:tr>
      <w:tr w:rsidR="0008361A" w:rsidRPr="00E132A4" w14:paraId="6DAB6979" w14:textId="77777777" w:rsidTr="00D24E71">
        <w:trPr>
          <w:trHeight w:val="302"/>
        </w:trPr>
        <w:tc>
          <w:tcPr>
            <w:tcW w:w="4507" w:type="dxa"/>
            <w:tcBorders>
              <w:top w:val="single" w:sz="6" w:space="0" w:color="auto"/>
              <w:left w:val="single" w:sz="6" w:space="0" w:color="auto"/>
              <w:bottom w:val="single" w:sz="6" w:space="0" w:color="auto"/>
              <w:right w:val="single" w:sz="6" w:space="0" w:color="auto"/>
            </w:tcBorders>
          </w:tcPr>
          <w:p w14:paraId="59CFC697" w14:textId="77777777" w:rsidR="0008361A" w:rsidRPr="00E132A4" w:rsidRDefault="0008361A"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Проявитель, форма a</w:t>
            </w:r>
          </w:p>
        </w:tc>
        <w:tc>
          <w:tcPr>
            <w:tcW w:w="2602" w:type="dxa"/>
            <w:tcBorders>
              <w:top w:val="single" w:sz="6" w:space="0" w:color="auto"/>
              <w:left w:val="single" w:sz="6" w:space="0" w:color="auto"/>
              <w:bottom w:val="single" w:sz="6" w:space="0" w:color="auto"/>
              <w:right w:val="single" w:sz="6" w:space="0" w:color="auto"/>
            </w:tcBorders>
          </w:tcPr>
          <w:p w14:paraId="130266C0"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2602" w:type="dxa"/>
            <w:tcBorders>
              <w:top w:val="single" w:sz="6" w:space="0" w:color="auto"/>
              <w:left w:val="single" w:sz="6" w:space="0" w:color="auto"/>
              <w:bottom w:val="single" w:sz="6" w:space="0" w:color="auto"/>
              <w:right w:val="single" w:sz="6" w:space="0" w:color="auto"/>
            </w:tcBorders>
          </w:tcPr>
          <w:p w14:paraId="5E2C89B2"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150B3166" w14:textId="77777777" w:rsidTr="00D24E71">
        <w:trPr>
          <w:trHeight w:val="307"/>
        </w:trPr>
        <w:tc>
          <w:tcPr>
            <w:tcW w:w="4507" w:type="dxa"/>
            <w:tcBorders>
              <w:top w:val="single" w:sz="6" w:space="0" w:color="auto"/>
              <w:left w:val="single" w:sz="6" w:space="0" w:color="auto"/>
              <w:bottom w:val="single" w:sz="6" w:space="0" w:color="auto"/>
              <w:right w:val="single" w:sz="6" w:space="0" w:color="auto"/>
            </w:tcBorders>
          </w:tcPr>
          <w:p w14:paraId="63FA31CE" w14:textId="77777777" w:rsidR="0008361A" w:rsidRPr="00E132A4" w:rsidRDefault="0008361A" w:rsidP="009D5E52">
            <w:pPr>
              <w:pStyle w:val="Style33"/>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Проявитель, форма e</w:t>
            </w:r>
          </w:p>
        </w:tc>
        <w:tc>
          <w:tcPr>
            <w:tcW w:w="2602" w:type="dxa"/>
            <w:tcBorders>
              <w:top w:val="single" w:sz="6" w:space="0" w:color="auto"/>
              <w:left w:val="single" w:sz="6" w:space="0" w:color="auto"/>
              <w:bottom w:val="single" w:sz="6" w:space="0" w:color="auto"/>
              <w:right w:val="single" w:sz="6" w:space="0" w:color="auto"/>
            </w:tcBorders>
          </w:tcPr>
          <w:p w14:paraId="10558694"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c>
          <w:tcPr>
            <w:tcW w:w="2602" w:type="dxa"/>
            <w:tcBorders>
              <w:top w:val="single" w:sz="6" w:space="0" w:color="auto"/>
              <w:left w:val="single" w:sz="6" w:space="0" w:color="auto"/>
              <w:bottom w:val="single" w:sz="6" w:space="0" w:color="auto"/>
              <w:right w:val="single" w:sz="6" w:space="0" w:color="auto"/>
            </w:tcBorders>
          </w:tcPr>
          <w:p w14:paraId="3C188DF8" w14:textId="77777777" w:rsidR="0008361A" w:rsidRPr="00E132A4" w:rsidRDefault="0008361A" w:rsidP="009D5E52">
            <w:pPr>
              <w:pStyle w:val="Style33"/>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r>
      <w:tr w:rsidR="0008361A" w:rsidRPr="00E132A4" w14:paraId="2E4880CF" w14:textId="77777777" w:rsidTr="00D24E71">
        <w:trPr>
          <w:trHeight w:val="1320"/>
        </w:trPr>
        <w:tc>
          <w:tcPr>
            <w:tcW w:w="9711" w:type="dxa"/>
            <w:gridSpan w:val="3"/>
            <w:tcBorders>
              <w:top w:val="single" w:sz="6" w:space="0" w:color="auto"/>
              <w:left w:val="single" w:sz="6" w:space="0" w:color="auto"/>
              <w:bottom w:val="single" w:sz="6" w:space="0" w:color="auto"/>
              <w:right w:val="single" w:sz="6" w:space="0" w:color="auto"/>
            </w:tcBorders>
          </w:tcPr>
          <w:p w14:paraId="6972C269" w14:textId="77777777" w:rsidR="0008361A" w:rsidRPr="00E132A4" w:rsidRDefault="0008361A" w:rsidP="00383387">
            <w:pPr>
              <w:pStyle w:val="Style17"/>
              <w:widowControl/>
              <w:ind w:firstLine="709"/>
              <w:jc w:val="both"/>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Условные обозначения</w:t>
            </w:r>
          </w:p>
          <w:p w14:paraId="7299245C" w14:textId="77777777" w:rsidR="0008361A" w:rsidRPr="00E132A4" w:rsidRDefault="0008361A" w:rsidP="00383387">
            <w:pPr>
              <w:pStyle w:val="Style33"/>
              <w:widowControl/>
              <w:ind w:firstLine="709"/>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FP люминесцентный </w:t>
            </w:r>
            <w:proofErr w:type="spellStart"/>
            <w:r w:rsidRPr="00E132A4">
              <w:rPr>
                <w:rStyle w:val="FontStyle45"/>
                <w:rFonts w:ascii="Arial" w:hAnsi="Arial" w:cs="Arial"/>
                <w:color w:val="auto"/>
                <w:sz w:val="24"/>
                <w:szCs w:val="24"/>
                <w:lang w:eastAsia="en-US"/>
              </w:rPr>
              <w:t>пенетрант</w:t>
            </w:r>
            <w:proofErr w:type="spellEnd"/>
            <w:r w:rsidRPr="00E132A4">
              <w:rPr>
                <w:rStyle w:val="FontStyle45"/>
                <w:rFonts w:ascii="Arial" w:hAnsi="Arial" w:cs="Arial"/>
                <w:color w:val="auto"/>
                <w:sz w:val="24"/>
                <w:szCs w:val="24"/>
                <w:lang w:eastAsia="en-US"/>
              </w:rPr>
              <w:t xml:space="preserve"> </w:t>
            </w:r>
          </w:p>
          <w:p w14:paraId="7814E50A" w14:textId="77777777" w:rsidR="0008361A" w:rsidRPr="00E132A4" w:rsidRDefault="0008361A" w:rsidP="00383387">
            <w:pPr>
              <w:pStyle w:val="Style33"/>
              <w:widowControl/>
              <w:ind w:firstLine="709"/>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FE эмульгатор для люминесцентного </w:t>
            </w:r>
            <w:proofErr w:type="spellStart"/>
            <w:r w:rsidRPr="00E132A4">
              <w:rPr>
                <w:rStyle w:val="FontStyle45"/>
                <w:rFonts w:ascii="Arial" w:hAnsi="Arial" w:cs="Arial"/>
                <w:color w:val="auto"/>
                <w:sz w:val="24"/>
                <w:szCs w:val="24"/>
                <w:lang w:eastAsia="en-US"/>
              </w:rPr>
              <w:t>пенетранта</w:t>
            </w:r>
            <w:proofErr w:type="spellEnd"/>
          </w:p>
          <w:p w14:paraId="54A3A824" w14:textId="77777777" w:rsidR="0008361A" w:rsidRPr="00E132A4" w:rsidRDefault="0008361A" w:rsidP="00383387">
            <w:pPr>
              <w:pStyle w:val="Style33"/>
              <w:widowControl/>
              <w:ind w:firstLine="709"/>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W смываемый водой</w:t>
            </w:r>
          </w:p>
          <w:p w14:paraId="2576627E" w14:textId="77777777" w:rsidR="0008361A" w:rsidRPr="00E132A4" w:rsidRDefault="0008361A" w:rsidP="00383387">
            <w:pPr>
              <w:pStyle w:val="Style33"/>
              <w:widowControl/>
              <w:ind w:firstLine="709"/>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VP видимый </w:t>
            </w:r>
            <w:proofErr w:type="spellStart"/>
            <w:r w:rsidRPr="00E132A4">
              <w:rPr>
                <w:rStyle w:val="FontStyle45"/>
                <w:rFonts w:ascii="Arial" w:hAnsi="Arial" w:cs="Arial"/>
                <w:color w:val="auto"/>
                <w:sz w:val="24"/>
                <w:szCs w:val="24"/>
                <w:lang w:eastAsia="en-US"/>
              </w:rPr>
              <w:t>пенетрант</w:t>
            </w:r>
            <w:proofErr w:type="spellEnd"/>
          </w:p>
          <w:p w14:paraId="49AD4773" w14:textId="77777777" w:rsidR="0008361A" w:rsidRPr="00E132A4" w:rsidRDefault="0008361A" w:rsidP="00383387">
            <w:pPr>
              <w:pStyle w:val="Style33"/>
              <w:widowControl/>
              <w:ind w:firstLine="709"/>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PE с </w:t>
            </w:r>
            <w:r w:rsidRPr="00E132A4">
              <w:rPr>
                <w:rFonts w:ascii="Arial" w:hAnsi="Arial" w:cs="Arial"/>
              </w:rPr>
              <w:t xml:space="preserve">последующей </w:t>
            </w:r>
            <w:proofErr w:type="spellStart"/>
            <w:r w:rsidRPr="00E132A4">
              <w:rPr>
                <w:rFonts w:ascii="Arial" w:hAnsi="Arial" w:cs="Arial"/>
              </w:rPr>
              <w:t>эмульсификацией</w:t>
            </w:r>
            <w:proofErr w:type="spellEnd"/>
            <w:r w:rsidRPr="00E132A4">
              <w:rPr>
                <w:rFonts w:ascii="Arial" w:hAnsi="Arial" w:cs="Arial"/>
              </w:rPr>
              <w:t>;</w:t>
            </w:r>
            <w:r w:rsidRPr="00E132A4">
              <w:rPr>
                <w:rStyle w:val="FontStyle45"/>
                <w:rFonts w:ascii="Arial" w:hAnsi="Arial" w:cs="Arial"/>
                <w:color w:val="auto"/>
                <w:sz w:val="24"/>
                <w:szCs w:val="24"/>
                <w:lang w:eastAsia="en-US"/>
              </w:rPr>
              <w:t xml:space="preserve"> </w:t>
            </w:r>
          </w:p>
          <w:p w14:paraId="179AF227" w14:textId="77777777" w:rsidR="0008361A" w:rsidRPr="00E132A4" w:rsidRDefault="0008361A" w:rsidP="00383387">
            <w:pPr>
              <w:pStyle w:val="Style33"/>
              <w:widowControl/>
              <w:ind w:firstLine="709"/>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VE эмульгатор для видимого </w:t>
            </w:r>
            <w:proofErr w:type="spellStart"/>
            <w:r w:rsidRPr="00E132A4">
              <w:rPr>
                <w:rStyle w:val="FontStyle45"/>
                <w:rFonts w:ascii="Arial" w:hAnsi="Arial" w:cs="Arial"/>
                <w:color w:val="auto"/>
                <w:sz w:val="24"/>
                <w:szCs w:val="24"/>
                <w:lang w:eastAsia="en-US"/>
              </w:rPr>
              <w:t>пенетранта</w:t>
            </w:r>
            <w:proofErr w:type="spellEnd"/>
          </w:p>
        </w:tc>
      </w:tr>
    </w:tbl>
    <w:p w14:paraId="669062BF" w14:textId="77777777" w:rsidR="0008361A" w:rsidRPr="00E132A4" w:rsidRDefault="0008361A" w:rsidP="009D5E52">
      <w:pPr>
        <w:pStyle w:val="Style8"/>
        <w:widowControl/>
        <w:ind w:firstLine="709"/>
        <w:rPr>
          <w:rFonts w:ascii="Arial" w:hAnsi="Arial" w:cs="Arial"/>
          <w:b/>
          <w:bCs/>
          <w:lang w:eastAsia="en-US"/>
        </w:rPr>
      </w:pPr>
    </w:p>
    <w:p w14:paraId="2871DDA0" w14:textId="77777777" w:rsidR="0008361A" w:rsidRPr="00E132A4" w:rsidRDefault="0008361A"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6.2.1.2 Чувствительность</w:t>
      </w:r>
    </w:p>
    <w:p w14:paraId="33501386" w14:textId="77777777" w:rsidR="0008361A" w:rsidRPr="00E132A4" w:rsidRDefault="0008361A"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6.2.1.2.1 Общие положения</w:t>
      </w:r>
    </w:p>
    <w:p w14:paraId="2209D1B3" w14:textId="345C0521" w:rsidR="0008361A" w:rsidRPr="00E132A4" w:rsidRDefault="0008361A"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Чувствительность систем </w:t>
      </w:r>
      <w:proofErr w:type="spellStart"/>
      <w:r w:rsidRPr="00E132A4">
        <w:rPr>
          <w:rStyle w:val="FontStyle48"/>
          <w:rFonts w:ascii="Arial" w:hAnsi="Arial" w:cs="Arial"/>
          <w:color w:val="auto"/>
          <w:sz w:val="24"/>
          <w:szCs w:val="24"/>
          <w:lang w:eastAsia="en-US"/>
        </w:rPr>
        <w:t>пенетрантов</w:t>
      </w:r>
      <w:proofErr w:type="spellEnd"/>
      <w:r w:rsidRPr="00E132A4">
        <w:rPr>
          <w:rStyle w:val="FontStyle48"/>
          <w:rFonts w:ascii="Arial" w:hAnsi="Arial" w:cs="Arial"/>
          <w:color w:val="auto"/>
          <w:sz w:val="24"/>
          <w:szCs w:val="24"/>
          <w:lang w:eastAsia="en-US"/>
        </w:rPr>
        <w:t xml:space="preserve"> типа I определяют сравнением результатов испытаний образцов материала и стандартной эталонной продукции, проводимых на </w:t>
      </w:r>
      <w:r w:rsidR="00B27064">
        <w:rPr>
          <w:rStyle w:val="FontStyle48"/>
          <w:rFonts w:ascii="Arial" w:hAnsi="Arial" w:cs="Arial"/>
          <w:color w:val="auto"/>
          <w:sz w:val="24"/>
          <w:szCs w:val="24"/>
          <w:lang w:eastAsia="en-US"/>
        </w:rPr>
        <w:t>контрол</w:t>
      </w:r>
      <w:r w:rsidRPr="00E132A4">
        <w:rPr>
          <w:rStyle w:val="FontStyle48"/>
          <w:rFonts w:ascii="Arial" w:hAnsi="Arial" w:cs="Arial"/>
          <w:color w:val="auto"/>
          <w:sz w:val="24"/>
          <w:szCs w:val="24"/>
          <w:lang w:eastAsia="en-US"/>
        </w:rPr>
        <w:t xml:space="preserve">ьных </w:t>
      </w:r>
      <w:r w:rsidR="0076346F">
        <w:rPr>
          <w:rStyle w:val="FontStyle48"/>
          <w:rFonts w:ascii="Arial" w:hAnsi="Arial" w:cs="Arial"/>
          <w:color w:val="auto"/>
          <w:sz w:val="24"/>
          <w:szCs w:val="24"/>
          <w:lang w:eastAsia="en-US"/>
        </w:rPr>
        <w:t>образц</w:t>
      </w:r>
      <w:r w:rsidRPr="00E132A4">
        <w:rPr>
          <w:rStyle w:val="FontStyle48"/>
          <w:rFonts w:ascii="Arial" w:hAnsi="Arial" w:cs="Arial"/>
          <w:color w:val="auto"/>
          <w:sz w:val="24"/>
          <w:szCs w:val="24"/>
          <w:lang w:eastAsia="en-US"/>
        </w:rPr>
        <w:t>ах.</w:t>
      </w:r>
    </w:p>
    <w:p w14:paraId="6DBE8795" w14:textId="4C722E81" w:rsidR="0008361A" w:rsidRPr="00E132A4" w:rsidRDefault="0008361A"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 xml:space="preserve">6.2.1.2.2 </w:t>
      </w:r>
      <w:r w:rsidR="00241684">
        <w:rPr>
          <w:rStyle w:val="FontStyle43"/>
          <w:rFonts w:ascii="Arial" w:hAnsi="Arial" w:cs="Arial"/>
          <w:color w:val="auto"/>
          <w:sz w:val="24"/>
          <w:szCs w:val="24"/>
          <w:lang w:eastAsia="en-US"/>
        </w:rPr>
        <w:t>Контрольные образцы</w:t>
      </w:r>
    </w:p>
    <w:p w14:paraId="41644AE0" w14:textId="600F2D1D" w:rsidR="0008361A" w:rsidRPr="00E132A4" w:rsidRDefault="0008361A"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Используют </w:t>
      </w:r>
      <w:r w:rsidR="00241684">
        <w:rPr>
          <w:rStyle w:val="FontStyle48"/>
          <w:rFonts w:ascii="Arial" w:hAnsi="Arial" w:cs="Arial"/>
          <w:color w:val="auto"/>
          <w:sz w:val="24"/>
          <w:szCs w:val="24"/>
          <w:lang w:eastAsia="en-US"/>
        </w:rPr>
        <w:t>контрольные образцы</w:t>
      </w:r>
      <w:r w:rsidRPr="00E132A4">
        <w:rPr>
          <w:rStyle w:val="FontStyle48"/>
          <w:rFonts w:ascii="Arial" w:hAnsi="Arial" w:cs="Arial"/>
          <w:color w:val="auto"/>
          <w:sz w:val="24"/>
          <w:szCs w:val="24"/>
          <w:lang w:eastAsia="en-US"/>
        </w:rPr>
        <w:t xml:space="preserve"> 20 мкм из эталонного блока типа 1 в соответствии с ISO 3452-3.</w:t>
      </w:r>
    </w:p>
    <w:p w14:paraId="14BF45B7" w14:textId="62884187" w:rsidR="00E87468" w:rsidRDefault="007B4AC9" w:rsidP="009D5E52">
      <w:pPr>
        <w:pStyle w:val="Style16"/>
        <w:widowControl/>
        <w:ind w:firstLine="709"/>
        <w:jc w:val="both"/>
        <w:rPr>
          <w:rStyle w:val="FontStyle48"/>
          <w:rFonts w:ascii="Arial" w:hAnsi="Arial" w:cs="Arial"/>
          <w:color w:val="auto"/>
          <w:sz w:val="24"/>
          <w:szCs w:val="24"/>
          <w:lang w:eastAsia="en-US"/>
        </w:rPr>
      </w:pPr>
      <w:r>
        <w:rPr>
          <w:rStyle w:val="FontStyle48"/>
          <w:rFonts w:ascii="Arial" w:hAnsi="Arial" w:cs="Arial"/>
          <w:color w:val="auto"/>
          <w:sz w:val="24"/>
          <w:szCs w:val="24"/>
          <w:lang w:eastAsia="en-US"/>
        </w:rPr>
        <w:t>Контрольные образцы</w:t>
      </w:r>
      <w:r w:rsidR="0008361A" w:rsidRPr="00E132A4">
        <w:rPr>
          <w:rStyle w:val="FontStyle48"/>
          <w:rFonts w:ascii="Arial" w:hAnsi="Arial" w:cs="Arial"/>
          <w:color w:val="auto"/>
          <w:sz w:val="24"/>
          <w:szCs w:val="24"/>
          <w:lang w:eastAsia="en-US"/>
        </w:rPr>
        <w:t xml:space="preserve"> в соответствии с ISO 3452-3 имеют никель-хромовое покрытие толщиной 10 мкм, 20 мкм, 30 мкм и 50 мкм. Для каждой толщины имеется пара </w:t>
      </w:r>
      <w:r w:rsidR="0076346F">
        <w:rPr>
          <w:rStyle w:val="FontStyle48"/>
          <w:rFonts w:ascii="Arial" w:hAnsi="Arial" w:cs="Arial"/>
          <w:color w:val="auto"/>
          <w:sz w:val="24"/>
          <w:szCs w:val="24"/>
          <w:lang w:eastAsia="en-US"/>
        </w:rPr>
        <w:t>образц</w:t>
      </w:r>
      <w:r w:rsidR="0008361A" w:rsidRPr="00E132A4">
        <w:rPr>
          <w:rStyle w:val="FontStyle48"/>
          <w:rFonts w:ascii="Arial" w:hAnsi="Arial" w:cs="Arial"/>
          <w:color w:val="auto"/>
          <w:sz w:val="24"/>
          <w:szCs w:val="24"/>
          <w:lang w:eastAsia="en-US"/>
        </w:rPr>
        <w:t xml:space="preserve">ов с одинаковыми трещинами. </w:t>
      </w:r>
      <w:r>
        <w:rPr>
          <w:rStyle w:val="FontStyle48"/>
          <w:rFonts w:ascii="Arial" w:hAnsi="Arial" w:cs="Arial"/>
          <w:color w:val="auto"/>
          <w:sz w:val="24"/>
          <w:szCs w:val="24"/>
          <w:lang w:eastAsia="en-US"/>
        </w:rPr>
        <w:t>Контрольные образцы</w:t>
      </w:r>
      <w:r w:rsidR="0008361A" w:rsidRPr="00E132A4">
        <w:rPr>
          <w:rStyle w:val="FontStyle48"/>
          <w:rFonts w:ascii="Arial" w:hAnsi="Arial" w:cs="Arial"/>
          <w:color w:val="auto"/>
          <w:sz w:val="24"/>
          <w:szCs w:val="24"/>
          <w:lang w:eastAsia="en-US"/>
        </w:rPr>
        <w:t xml:space="preserve"> предназначены для люминесцентных или цветных контрастных </w:t>
      </w:r>
      <w:proofErr w:type="spellStart"/>
      <w:r w:rsidR="0008361A" w:rsidRPr="00E132A4">
        <w:rPr>
          <w:rStyle w:val="FontStyle48"/>
          <w:rFonts w:ascii="Arial" w:hAnsi="Arial" w:cs="Arial"/>
          <w:color w:val="auto"/>
          <w:sz w:val="24"/>
          <w:szCs w:val="24"/>
          <w:lang w:eastAsia="en-US"/>
        </w:rPr>
        <w:t>пенетрантов</w:t>
      </w:r>
      <w:proofErr w:type="spellEnd"/>
      <w:r w:rsidR="0008361A" w:rsidRPr="00E132A4">
        <w:rPr>
          <w:rStyle w:val="FontStyle48"/>
          <w:rFonts w:ascii="Arial" w:hAnsi="Arial" w:cs="Arial"/>
          <w:color w:val="auto"/>
          <w:sz w:val="24"/>
          <w:szCs w:val="24"/>
          <w:lang w:eastAsia="en-US"/>
        </w:rPr>
        <w:t xml:space="preserve">. Не допускается использовать одни и те же </w:t>
      </w:r>
      <w:r w:rsidR="0076346F">
        <w:rPr>
          <w:rStyle w:val="FontStyle48"/>
          <w:rFonts w:ascii="Arial" w:hAnsi="Arial" w:cs="Arial"/>
          <w:color w:val="auto"/>
          <w:sz w:val="24"/>
          <w:szCs w:val="24"/>
          <w:lang w:eastAsia="en-US"/>
        </w:rPr>
        <w:t>образц</w:t>
      </w:r>
      <w:r w:rsidR="0008361A" w:rsidRPr="00E132A4">
        <w:rPr>
          <w:rStyle w:val="FontStyle48"/>
          <w:rFonts w:ascii="Arial" w:hAnsi="Arial" w:cs="Arial"/>
          <w:color w:val="auto"/>
          <w:sz w:val="24"/>
          <w:szCs w:val="24"/>
          <w:lang w:eastAsia="en-US"/>
        </w:rPr>
        <w:t>ы для двух систем.</w:t>
      </w:r>
    </w:p>
    <w:p w14:paraId="591D63B4" w14:textId="77777777" w:rsidR="00FA496C" w:rsidRPr="00E132A4" w:rsidRDefault="00FA496C" w:rsidP="00FA496C">
      <w:pPr>
        <w:pStyle w:val="Style13"/>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Список эталонной продукции приведен в </w:t>
      </w:r>
      <w:hyperlink w:anchor="bookmark65" w:history="1">
        <w:r w:rsidRPr="00E132A4">
          <w:rPr>
            <w:rStyle w:val="FontStyle48"/>
            <w:rFonts w:ascii="Arial" w:hAnsi="Arial" w:cs="Arial"/>
            <w:color w:val="auto"/>
            <w:sz w:val="24"/>
            <w:szCs w:val="24"/>
            <w:lang w:eastAsia="en-US"/>
          </w:rPr>
          <w:t>приложении C</w:t>
        </w:r>
      </w:hyperlink>
      <w:r w:rsidRPr="00E132A4">
        <w:rPr>
          <w:rStyle w:val="FontStyle48"/>
          <w:rFonts w:ascii="Arial" w:hAnsi="Arial" w:cs="Arial"/>
          <w:color w:val="auto"/>
          <w:sz w:val="24"/>
          <w:szCs w:val="24"/>
          <w:lang w:eastAsia="en-US"/>
        </w:rPr>
        <w:t xml:space="preserve">. </w:t>
      </w:r>
    </w:p>
    <w:p w14:paraId="6B5437F4" w14:textId="77777777" w:rsidR="00E87468" w:rsidRDefault="00E87468" w:rsidP="009D5E52">
      <w:pPr>
        <w:pStyle w:val="Style16"/>
        <w:widowControl/>
        <w:ind w:firstLine="709"/>
        <w:jc w:val="both"/>
        <w:rPr>
          <w:rStyle w:val="FontStyle48"/>
          <w:rFonts w:ascii="Arial" w:hAnsi="Arial" w:cs="Arial"/>
          <w:color w:val="auto"/>
          <w:sz w:val="24"/>
          <w:szCs w:val="24"/>
          <w:lang w:eastAsia="en-US"/>
        </w:rPr>
      </w:pPr>
    </w:p>
    <w:p w14:paraId="6E5AA453" w14:textId="77777777" w:rsidR="00FA496C" w:rsidRDefault="00FA496C">
      <w:pPr>
        <w:rPr>
          <w:rStyle w:val="FontStyle43"/>
          <w:rFonts w:ascii="Arial" w:eastAsiaTheme="minorEastAsia" w:hAnsi="Arial" w:cs="Arial"/>
          <w:b w:val="0"/>
          <w:bCs w:val="0"/>
          <w:color w:val="auto"/>
          <w:spacing w:val="20"/>
          <w:sz w:val="24"/>
          <w:szCs w:val="24"/>
          <w:lang w:eastAsia="en-US"/>
        </w:rPr>
      </w:pPr>
      <w:r>
        <w:rPr>
          <w:rStyle w:val="FontStyle43"/>
          <w:rFonts w:ascii="Arial" w:hAnsi="Arial" w:cs="Arial"/>
          <w:b w:val="0"/>
          <w:bCs w:val="0"/>
          <w:color w:val="auto"/>
          <w:spacing w:val="20"/>
          <w:sz w:val="24"/>
          <w:szCs w:val="24"/>
          <w:lang w:eastAsia="en-US"/>
        </w:rPr>
        <w:br w:type="page"/>
      </w:r>
    </w:p>
    <w:p w14:paraId="600C4FD7" w14:textId="45FB49A9" w:rsidR="0008361A" w:rsidRPr="00FA496C" w:rsidRDefault="0008361A" w:rsidP="009D5E52">
      <w:pPr>
        <w:pStyle w:val="Style8"/>
        <w:widowControl/>
        <w:ind w:firstLine="709"/>
        <w:rPr>
          <w:rStyle w:val="FontStyle43"/>
          <w:rFonts w:ascii="Arial" w:hAnsi="Arial" w:cs="Arial"/>
          <w:b w:val="0"/>
          <w:bCs w:val="0"/>
          <w:color w:val="auto"/>
          <w:sz w:val="24"/>
          <w:szCs w:val="24"/>
          <w:lang w:val="kk-KZ" w:eastAsia="en-US"/>
        </w:rPr>
      </w:pPr>
      <w:r w:rsidRPr="00792580">
        <w:rPr>
          <w:rStyle w:val="FontStyle43"/>
          <w:rFonts w:ascii="Arial" w:hAnsi="Arial" w:cs="Arial"/>
          <w:b w:val="0"/>
          <w:bCs w:val="0"/>
          <w:color w:val="auto"/>
          <w:spacing w:val="20"/>
          <w:sz w:val="24"/>
          <w:szCs w:val="24"/>
          <w:lang w:eastAsia="en-US"/>
        </w:rPr>
        <w:lastRenderedPageBreak/>
        <w:t xml:space="preserve">Таблица </w:t>
      </w:r>
      <w:r w:rsidRPr="00792580">
        <w:rPr>
          <w:rStyle w:val="FontStyle43"/>
          <w:rFonts w:ascii="Arial" w:hAnsi="Arial" w:cs="Arial"/>
          <w:b w:val="0"/>
          <w:bCs w:val="0"/>
          <w:color w:val="auto"/>
          <w:sz w:val="24"/>
          <w:szCs w:val="24"/>
          <w:lang w:eastAsia="en-US"/>
        </w:rPr>
        <w:t xml:space="preserve">6 </w:t>
      </w:r>
      <w:r w:rsidR="0067657A" w:rsidRPr="00792580">
        <w:rPr>
          <w:rStyle w:val="FontStyle43"/>
          <w:rFonts w:ascii="Arial" w:hAnsi="Arial" w:cs="Arial"/>
          <w:b w:val="0"/>
          <w:bCs w:val="0"/>
          <w:color w:val="auto"/>
          <w:sz w:val="24"/>
          <w:szCs w:val="24"/>
          <w:lang w:eastAsia="en-US"/>
        </w:rPr>
        <w:t>–</w:t>
      </w:r>
      <w:r w:rsidRPr="00792580">
        <w:rPr>
          <w:rStyle w:val="FontStyle43"/>
          <w:rFonts w:ascii="Arial" w:hAnsi="Arial" w:cs="Arial"/>
          <w:b w:val="0"/>
          <w:bCs w:val="0"/>
          <w:color w:val="auto"/>
          <w:sz w:val="24"/>
          <w:szCs w:val="24"/>
          <w:lang w:eastAsia="en-US"/>
        </w:rPr>
        <w:t xml:space="preserve"> Матрица чувствительности и </w:t>
      </w:r>
      <w:proofErr w:type="spellStart"/>
      <w:r w:rsidRPr="00792580">
        <w:rPr>
          <w:rStyle w:val="FontStyle43"/>
          <w:rFonts w:ascii="Arial" w:hAnsi="Arial" w:cs="Arial"/>
          <w:b w:val="0"/>
          <w:bCs w:val="0"/>
          <w:color w:val="auto"/>
          <w:sz w:val="24"/>
          <w:szCs w:val="24"/>
          <w:lang w:eastAsia="en-US"/>
        </w:rPr>
        <w:t>удаляемости</w:t>
      </w:r>
      <w:proofErr w:type="spellEnd"/>
      <w:r w:rsidR="00FA496C" w:rsidRPr="00FA496C">
        <w:rPr>
          <w:rStyle w:val="FontStyle43"/>
          <w:rFonts w:ascii="Arial" w:hAnsi="Arial" w:cs="Arial"/>
          <w:b w:val="0"/>
          <w:bCs w:val="0"/>
          <w:color w:val="auto"/>
          <w:sz w:val="24"/>
          <w:szCs w:val="24"/>
          <w:lang w:eastAsia="en-US"/>
        </w:rPr>
        <w:t xml:space="preserve"> </w:t>
      </w:r>
    </w:p>
    <w:p w14:paraId="573125AC" w14:textId="77777777" w:rsidR="0008361A" w:rsidRPr="00792580" w:rsidRDefault="0008361A" w:rsidP="009D5E52">
      <w:pPr>
        <w:pStyle w:val="Style8"/>
        <w:widowControl/>
        <w:ind w:firstLine="709"/>
        <w:rPr>
          <w:rStyle w:val="FontStyle43"/>
          <w:rFonts w:ascii="Arial" w:hAnsi="Arial" w:cs="Arial"/>
          <w:b w:val="0"/>
          <w:bCs w:val="0"/>
          <w:color w:val="auto"/>
          <w:sz w:val="24"/>
          <w:szCs w:val="24"/>
          <w:lang w:eastAsia="en-US"/>
        </w:rPr>
      </w:pPr>
    </w:p>
    <w:tbl>
      <w:tblPr>
        <w:tblW w:w="4975" w:type="pct"/>
        <w:tblCellMar>
          <w:left w:w="40" w:type="dxa"/>
          <w:right w:w="40" w:type="dxa"/>
        </w:tblCellMar>
        <w:tblLook w:val="0000" w:firstRow="0" w:lastRow="0" w:firstColumn="0" w:lastColumn="0" w:noHBand="0" w:noVBand="0"/>
      </w:tblPr>
      <w:tblGrid>
        <w:gridCol w:w="2194"/>
        <w:gridCol w:w="1199"/>
        <w:gridCol w:w="1202"/>
        <w:gridCol w:w="1207"/>
        <w:gridCol w:w="1202"/>
        <w:gridCol w:w="1202"/>
        <w:gridCol w:w="1181"/>
      </w:tblGrid>
      <w:tr w:rsidR="0008361A" w:rsidRPr="00792580" w14:paraId="3BF2CF09" w14:textId="77777777" w:rsidTr="00383387">
        <w:trPr>
          <w:trHeight w:val="293"/>
        </w:trPr>
        <w:tc>
          <w:tcPr>
            <w:tcW w:w="1169" w:type="pct"/>
            <w:tcBorders>
              <w:top w:val="single" w:sz="6" w:space="0" w:color="auto"/>
              <w:left w:val="single" w:sz="6" w:space="0" w:color="auto"/>
              <w:bottom w:val="double" w:sz="4" w:space="0" w:color="auto"/>
              <w:right w:val="single" w:sz="6" w:space="0" w:color="auto"/>
            </w:tcBorders>
          </w:tcPr>
          <w:p w14:paraId="75D510DD" w14:textId="77777777" w:rsidR="0008361A" w:rsidRPr="00792580" w:rsidRDefault="0008361A" w:rsidP="009D5E52">
            <w:pPr>
              <w:pStyle w:val="Style29"/>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Образец материала</w:t>
            </w:r>
          </w:p>
        </w:tc>
        <w:tc>
          <w:tcPr>
            <w:tcW w:w="1922" w:type="pct"/>
            <w:gridSpan w:val="3"/>
            <w:tcBorders>
              <w:top w:val="single" w:sz="6" w:space="0" w:color="auto"/>
              <w:left w:val="single" w:sz="6" w:space="0" w:color="auto"/>
              <w:bottom w:val="double" w:sz="4" w:space="0" w:color="auto"/>
              <w:right w:val="single" w:sz="6" w:space="0" w:color="auto"/>
            </w:tcBorders>
          </w:tcPr>
          <w:p w14:paraId="09F4EF2A" w14:textId="77777777" w:rsidR="0008361A" w:rsidRPr="00792580" w:rsidRDefault="0008361A" w:rsidP="009D5E52">
            <w:pPr>
              <w:pStyle w:val="Style29"/>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Материалы для обработки образцов</w:t>
            </w:r>
          </w:p>
        </w:tc>
        <w:tc>
          <w:tcPr>
            <w:tcW w:w="1909" w:type="pct"/>
            <w:gridSpan w:val="3"/>
            <w:tcBorders>
              <w:top w:val="single" w:sz="6" w:space="0" w:color="auto"/>
              <w:left w:val="single" w:sz="6" w:space="0" w:color="auto"/>
              <w:bottom w:val="double" w:sz="4" w:space="0" w:color="auto"/>
              <w:right w:val="single" w:sz="6" w:space="0" w:color="auto"/>
            </w:tcBorders>
          </w:tcPr>
          <w:p w14:paraId="1487E1EC" w14:textId="77777777" w:rsidR="0008361A" w:rsidRPr="00792580" w:rsidRDefault="0008361A" w:rsidP="009D5E52">
            <w:pPr>
              <w:pStyle w:val="Style29"/>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Эталонные материалы</w:t>
            </w:r>
          </w:p>
        </w:tc>
      </w:tr>
      <w:tr w:rsidR="0008361A" w:rsidRPr="00792580" w14:paraId="4F06E012" w14:textId="77777777" w:rsidTr="00383387">
        <w:trPr>
          <w:trHeight w:val="302"/>
        </w:trPr>
        <w:tc>
          <w:tcPr>
            <w:tcW w:w="5000" w:type="pct"/>
            <w:gridSpan w:val="7"/>
            <w:tcBorders>
              <w:top w:val="single" w:sz="6" w:space="0" w:color="auto"/>
              <w:left w:val="single" w:sz="6" w:space="0" w:color="auto"/>
              <w:bottom w:val="single" w:sz="6" w:space="0" w:color="auto"/>
              <w:right w:val="single" w:sz="6" w:space="0" w:color="auto"/>
            </w:tcBorders>
          </w:tcPr>
          <w:p w14:paraId="6CFD5DDD" w14:textId="77777777" w:rsidR="0008361A" w:rsidRPr="00792580" w:rsidRDefault="0008361A" w:rsidP="00FA496C">
            <w:pPr>
              <w:pStyle w:val="Style29"/>
              <w:widowControl/>
              <w:jc w:val="center"/>
              <w:rPr>
                <w:rStyle w:val="FontStyle44"/>
                <w:rFonts w:ascii="Arial" w:hAnsi="Arial" w:cs="Arial"/>
                <w:color w:val="auto"/>
                <w:sz w:val="24"/>
                <w:szCs w:val="24"/>
                <w:lang w:eastAsia="en-US"/>
              </w:rPr>
            </w:pPr>
            <w:r w:rsidRPr="00792580">
              <w:rPr>
                <w:rStyle w:val="FontStyle44"/>
                <w:rFonts w:ascii="Arial" w:hAnsi="Arial" w:cs="Arial"/>
                <w:color w:val="auto"/>
                <w:sz w:val="24"/>
                <w:szCs w:val="24"/>
                <w:lang w:eastAsia="en-US"/>
              </w:rPr>
              <w:t xml:space="preserve">Системы </w:t>
            </w:r>
            <w:proofErr w:type="spellStart"/>
            <w:r w:rsidRPr="00792580">
              <w:rPr>
                <w:rStyle w:val="FontStyle44"/>
                <w:rFonts w:ascii="Arial" w:hAnsi="Arial" w:cs="Arial"/>
                <w:color w:val="auto"/>
                <w:sz w:val="24"/>
                <w:szCs w:val="24"/>
                <w:lang w:eastAsia="en-US"/>
              </w:rPr>
              <w:t>пенетрантов</w:t>
            </w:r>
            <w:proofErr w:type="spellEnd"/>
          </w:p>
        </w:tc>
      </w:tr>
      <w:tr w:rsidR="0008361A" w:rsidRPr="00E132A4" w14:paraId="2CDCCB6C" w14:textId="77777777" w:rsidTr="00383387">
        <w:trPr>
          <w:trHeight w:val="523"/>
        </w:trPr>
        <w:tc>
          <w:tcPr>
            <w:tcW w:w="1169" w:type="pct"/>
            <w:tcBorders>
              <w:top w:val="single" w:sz="6" w:space="0" w:color="auto"/>
              <w:left w:val="single" w:sz="6" w:space="0" w:color="auto"/>
              <w:bottom w:val="single" w:sz="6" w:space="0" w:color="auto"/>
              <w:right w:val="single" w:sz="6" w:space="0" w:color="auto"/>
            </w:tcBorders>
          </w:tcPr>
          <w:p w14:paraId="55CEE4E2"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A, уровень 1/2</w:t>
            </w:r>
          </w:p>
        </w:tc>
        <w:tc>
          <w:tcPr>
            <w:tcW w:w="639" w:type="pct"/>
            <w:tcBorders>
              <w:top w:val="single" w:sz="6" w:space="0" w:color="auto"/>
              <w:left w:val="single" w:sz="6" w:space="0" w:color="auto"/>
              <w:bottom w:val="single" w:sz="6" w:space="0" w:color="auto"/>
              <w:right w:val="single" w:sz="6" w:space="0" w:color="auto"/>
            </w:tcBorders>
          </w:tcPr>
          <w:p w14:paraId="7D2FA3D7"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27AD64F8"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42074D4B"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2D2D0FDD"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FP-1/2</w:t>
            </w:r>
          </w:p>
        </w:tc>
        <w:tc>
          <w:tcPr>
            <w:tcW w:w="640" w:type="pct"/>
            <w:tcBorders>
              <w:top w:val="single" w:sz="6" w:space="0" w:color="auto"/>
              <w:left w:val="single" w:sz="6" w:space="0" w:color="auto"/>
              <w:bottom w:val="single" w:sz="6" w:space="0" w:color="auto"/>
              <w:right w:val="single" w:sz="6" w:space="0" w:color="auto"/>
            </w:tcBorders>
          </w:tcPr>
          <w:p w14:paraId="34C64E0E" w14:textId="77777777" w:rsidR="0008361A" w:rsidRPr="00E132A4" w:rsidRDefault="0008361A" w:rsidP="009D5E52">
            <w:pPr>
              <w:pStyle w:val="Style30"/>
              <w:widowControl/>
              <w:jc w:val="center"/>
              <w:rPr>
                <w:rFonts w:ascii="Arial" w:hAnsi="Arial" w:cs="Arial"/>
              </w:rPr>
            </w:pPr>
          </w:p>
        </w:tc>
        <w:tc>
          <w:tcPr>
            <w:tcW w:w="629" w:type="pct"/>
            <w:tcBorders>
              <w:top w:val="single" w:sz="6" w:space="0" w:color="auto"/>
              <w:left w:val="single" w:sz="6" w:space="0" w:color="auto"/>
              <w:bottom w:val="single" w:sz="6" w:space="0" w:color="auto"/>
              <w:right w:val="single" w:sz="6" w:space="0" w:color="auto"/>
            </w:tcBorders>
          </w:tcPr>
          <w:p w14:paraId="36AD2E7A"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78236350"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2D74C48E"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A, уровень 1</w:t>
            </w:r>
          </w:p>
        </w:tc>
        <w:tc>
          <w:tcPr>
            <w:tcW w:w="639" w:type="pct"/>
            <w:tcBorders>
              <w:top w:val="single" w:sz="6" w:space="0" w:color="auto"/>
              <w:left w:val="single" w:sz="6" w:space="0" w:color="auto"/>
              <w:bottom w:val="single" w:sz="6" w:space="0" w:color="auto"/>
              <w:right w:val="single" w:sz="6" w:space="0" w:color="auto"/>
            </w:tcBorders>
          </w:tcPr>
          <w:p w14:paraId="73A538A6"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247B39EF"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266A4298"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5589809B"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FP-1W</w:t>
            </w:r>
          </w:p>
        </w:tc>
        <w:tc>
          <w:tcPr>
            <w:tcW w:w="640" w:type="pct"/>
            <w:tcBorders>
              <w:top w:val="single" w:sz="6" w:space="0" w:color="auto"/>
              <w:left w:val="single" w:sz="6" w:space="0" w:color="auto"/>
              <w:bottom w:val="single" w:sz="6" w:space="0" w:color="auto"/>
              <w:right w:val="single" w:sz="6" w:space="0" w:color="auto"/>
            </w:tcBorders>
          </w:tcPr>
          <w:p w14:paraId="1717ADC7" w14:textId="77777777" w:rsidR="0008361A" w:rsidRPr="00E132A4" w:rsidRDefault="0008361A" w:rsidP="009D5E52">
            <w:pPr>
              <w:pStyle w:val="Style30"/>
              <w:widowControl/>
              <w:jc w:val="center"/>
              <w:rPr>
                <w:rFonts w:ascii="Arial" w:hAnsi="Arial" w:cs="Arial"/>
              </w:rPr>
            </w:pPr>
          </w:p>
        </w:tc>
        <w:tc>
          <w:tcPr>
            <w:tcW w:w="629" w:type="pct"/>
            <w:tcBorders>
              <w:top w:val="single" w:sz="6" w:space="0" w:color="auto"/>
              <w:left w:val="single" w:sz="6" w:space="0" w:color="auto"/>
              <w:bottom w:val="single" w:sz="6" w:space="0" w:color="auto"/>
              <w:right w:val="single" w:sz="6" w:space="0" w:color="auto"/>
            </w:tcBorders>
          </w:tcPr>
          <w:p w14:paraId="02725B40"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47D3A6CB"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00A5F5B2"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B, уровень 1</w:t>
            </w:r>
          </w:p>
        </w:tc>
        <w:tc>
          <w:tcPr>
            <w:tcW w:w="639" w:type="pct"/>
            <w:tcBorders>
              <w:top w:val="single" w:sz="6" w:space="0" w:color="auto"/>
              <w:left w:val="single" w:sz="6" w:space="0" w:color="auto"/>
              <w:bottom w:val="single" w:sz="6" w:space="0" w:color="auto"/>
              <w:right w:val="single" w:sz="6" w:space="0" w:color="auto"/>
            </w:tcBorders>
          </w:tcPr>
          <w:p w14:paraId="79CF5AFE"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22E2BE5C"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6FAD86A4"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6F133CC2"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FP-1PE</w:t>
            </w:r>
          </w:p>
        </w:tc>
        <w:tc>
          <w:tcPr>
            <w:tcW w:w="640" w:type="pct"/>
            <w:tcBorders>
              <w:top w:val="single" w:sz="6" w:space="0" w:color="auto"/>
              <w:left w:val="single" w:sz="6" w:space="0" w:color="auto"/>
              <w:bottom w:val="single" w:sz="6" w:space="0" w:color="auto"/>
              <w:right w:val="single" w:sz="6" w:space="0" w:color="auto"/>
            </w:tcBorders>
          </w:tcPr>
          <w:p w14:paraId="500ECFFE"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FE-B</w:t>
            </w:r>
          </w:p>
        </w:tc>
        <w:tc>
          <w:tcPr>
            <w:tcW w:w="629" w:type="pct"/>
            <w:tcBorders>
              <w:top w:val="single" w:sz="6" w:space="0" w:color="auto"/>
              <w:left w:val="single" w:sz="6" w:space="0" w:color="auto"/>
              <w:bottom w:val="single" w:sz="6" w:space="0" w:color="auto"/>
              <w:right w:val="single" w:sz="6" w:space="0" w:color="auto"/>
            </w:tcBorders>
          </w:tcPr>
          <w:p w14:paraId="634E244E"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783DDB5D"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1DB28726"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C, уровень 1</w:t>
            </w:r>
          </w:p>
        </w:tc>
        <w:tc>
          <w:tcPr>
            <w:tcW w:w="639" w:type="pct"/>
            <w:tcBorders>
              <w:top w:val="single" w:sz="6" w:space="0" w:color="auto"/>
              <w:left w:val="single" w:sz="6" w:space="0" w:color="auto"/>
              <w:bottom w:val="single" w:sz="6" w:space="0" w:color="auto"/>
              <w:right w:val="single" w:sz="6" w:space="0" w:color="auto"/>
            </w:tcBorders>
          </w:tcPr>
          <w:p w14:paraId="64F788A1"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074181CD"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771D4BDE"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39F47EE8"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FP-1PE</w:t>
            </w:r>
          </w:p>
        </w:tc>
        <w:tc>
          <w:tcPr>
            <w:tcW w:w="640" w:type="pct"/>
            <w:tcBorders>
              <w:top w:val="single" w:sz="6" w:space="0" w:color="auto"/>
              <w:left w:val="single" w:sz="6" w:space="0" w:color="auto"/>
              <w:bottom w:val="single" w:sz="6" w:space="0" w:color="auto"/>
              <w:right w:val="single" w:sz="6" w:space="0" w:color="auto"/>
            </w:tcBorders>
          </w:tcPr>
          <w:p w14:paraId="73B55C7A"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R-1</w:t>
            </w:r>
          </w:p>
        </w:tc>
        <w:tc>
          <w:tcPr>
            <w:tcW w:w="629" w:type="pct"/>
            <w:tcBorders>
              <w:top w:val="single" w:sz="6" w:space="0" w:color="auto"/>
              <w:left w:val="single" w:sz="6" w:space="0" w:color="auto"/>
              <w:bottom w:val="single" w:sz="6" w:space="0" w:color="auto"/>
              <w:right w:val="single" w:sz="6" w:space="0" w:color="auto"/>
            </w:tcBorders>
          </w:tcPr>
          <w:p w14:paraId="0FA99821"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3B951524" w14:textId="77777777" w:rsidTr="00383387">
        <w:trPr>
          <w:trHeight w:val="307"/>
        </w:trPr>
        <w:tc>
          <w:tcPr>
            <w:tcW w:w="1169" w:type="pct"/>
            <w:tcBorders>
              <w:top w:val="single" w:sz="6" w:space="0" w:color="auto"/>
              <w:left w:val="single" w:sz="6" w:space="0" w:color="auto"/>
              <w:bottom w:val="single" w:sz="6" w:space="0" w:color="auto"/>
              <w:right w:val="single" w:sz="6" w:space="0" w:color="auto"/>
            </w:tcBorders>
          </w:tcPr>
          <w:p w14:paraId="78157385"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D, уровень 1</w:t>
            </w:r>
          </w:p>
        </w:tc>
        <w:tc>
          <w:tcPr>
            <w:tcW w:w="639" w:type="pct"/>
            <w:tcBorders>
              <w:top w:val="single" w:sz="6" w:space="0" w:color="auto"/>
              <w:left w:val="single" w:sz="6" w:space="0" w:color="auto"/>
              <w:bottom w:val="single" w:sz="6" w:space="0" w:color="auto"/>
              <w:right w:val="single" w:sz="6" w:space="0" w:color="auto"/>
            </w:tcBorders>
          </w:tcPr>
          <w:p w14:paraId="69FDB584"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45298110"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6449232B"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64D71916"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FP-1PE</w:t>
            </w:r>
          </w:p>
        </w:tc>
        <w:tc>
          <w:tcPr>
            <w:tcW w:w="640" w:type="pct"/>
            <w:tcBorders>
              <w:top w:val="single" w:sz="6" w:space="0" w:color="auto"/>
              <w:left w:val="single" w:sz="6" w:space="0" w:color="auto"/>
              <w:bottom w:val="single" w:sz="6" w:space="0" w:color="auto"/>
              <w:right w:val="single" w:sz="6" w:space="0" w:color="auto"/>
            </w:tcBorders>
          </w:tcPr>
          <w:p w14:paraId="2AEA537C"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FE-D</w:t>
            </w:r>
          </w:p>
        </w:tc>
        <w:tc>
          <w:tcPr>
            <w:tcW w:w="629" w:type="pct"/>
            <w:tcBorders>
              <w:top w:val="single" w:sz="6" w:space="0" w:color="auto"/>
              <w:left w:val="single" w:sz="6" w:space="0" w:color="auto"/>
              <w:bottom w:val="single" w:sz="6" w:space="0" w:color="auto"/>
              <w:right w:val="single" w:sz="6" w:space="0" w:color="auto"/>
            </w:tcBorders>
          </w:tcPr>
          <w:p w14:paraId="7A918480"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75225810"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6158DC9E"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A, уровень 2</w:t>
            </w:r>
          </w:p>
        </w:tc>
        <w:tc>
          <w:tcPr>
            <w:tcW w:w="639" w:type="pct"/>
            <w:tcBorders>
              <w:top w:val="single" w:sz="6" w:space="0" w:color="auto"/>
              <w:left w:val="single" w:sz="6" w:space="0" w:color="auto"/>
              <w:bottom w:val="single" w:sz="6" w:space="0" w:color="auto"/>
              <w:right w:val="single" w:sz="6" w:space="0" w:color="auto"/>
            </w:tcBorders>
          </w:tcPr>
          <w:p w14:paraId="291491BC"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1527A833"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2D6C6A45"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3335A652"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FP-2W</w:t>
            </w:r>
          </w:p>
        </w:tc>
        <w:tc>
          <w:tcPr>
            <w:tcW w:w="640" w:type="pct"/>
            <w:tcBorders>
              <w:top w:val="single" w:sz="6" w:space="0" w:color="auto"/>
              <w:left w:val="single" w:sz="6" w:space="0" w:color="auto"/>
              <w:bottom w:val="single" w:sz="6" w:space="0" w:color="auto"/>
              <w:right w:val="single" w:sz="6" w:space="0" w:color="auto"/>
            </w:tcBorders>
          </w:tcPr>
          <w:p w14:paraId="2C3A55AE" w14:textId="77777777" w:rsidR="0008361A" w:rsidRPr="00E132A4" w:rsidRDefault="0008361A" w:rsidP="009D5E52">
            <w:pPr>
              <w:pStyle w:val="Style30"/>
              <w:widowControl/>
              <w:jc w:val="center"/>
              <w:rPr>
                <w:rFonts w:ascii="Arial" w:hAnsi="Arial" w:cs="Arial"/>
              </w:rPr>
            </w:pPr>
          </w:p>
        </w:tc>
        <w:tc>
          <w:tcPr>
            <w:tcW w:w="629" w:type="pct"/>
            <w:tcBorders>
              <w:top w:val="single" w:sz="6" w:space="0" w:color="auto"/>
              <w:left w:val="single" w:sz="6" w:space="0" w:color="auto"/>
              <w:bottom w:val="single" w:sz="6" w:space="0" w:color="auto"/>
              <w:right w:val="single" w:sz="6" w:space="0" w:color="auto"/>
            </w:tcBorders>
          </w:tcPr>
          <w:p w14:paraId="54F5CF66"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6653C9BC"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4199601D"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B, уровень 2</w:t>
            </w:r>
          </w:p>
        </w:tc>
        <w:tc>
          <w:tcPr>
            <w:tcW w:w="639" w:type="pct"/>
            <w:tcBorders>
              <w:top w:val="single" w:sz="6" w:space="0" w:color="auto"/>
              <w:left w:val="single" w:sz="6" w:space="0" w:color="auto"/>
              <w:bottom w:val="single" w:sz="6" w:space="0" w:color="auto"/>
              <w:right w:val="single" w:sz="6" w:space="0" w:color="auto"/>
            </w:tcBorders>
          </w:tcPr>
          <w:p w14:paraId="34090D94"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5A5AC6D3"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678A613F"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42C18A80"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FP-2PE</w:t>
            </w:r>
          </w:p>
        </w:tc>
        <w:tc>
          <w:tcPr>
            <w:tcW w:w="640" w:type="pct"/>
            <w:tcBorders>
              <w:top w:val="single" w:sz="6" w:space="0" w:color="auto"/>
              <w:left w:val="single" w:sz="6" w:space="0" w:color="auto"/>
              <w:bottom w:val="single" w:sz="6" w:space="0" w:color="auto"/>
              <w:right w:val="single" w:sz="6" w:space="0" w:color="auto"/>
            </w:tcBorders>
          </w:tcPr>
          <w:p w14:paraId="15EB1776"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FE-B</w:t>
            </w:r>
          </w:p>
        </w:tc>
        <w:tc>
          <w:tcPr>
            <w:tcW w:w="629" w:type="pct"/>
            <w:tcBorders>
              <w:top w:val="single" w:sz="6" w:space="0" w:color="auto"/>
              <w:left w:val="single" w:sz="6" w:space="0" w:color="auto"/>
              <w:bottom w:val="single" w:sz="6" w:space="0" w:color="auto"/>
              <w:right w:val="single" w:sz="6" w:space="0" w:color="auto"/>
            </w:tcBorders>
          </w:tcPr>
          <w:p w14:paraId="76EFBDDD"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1C744CE6"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376F1447"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C, уровень 2</w:t>
            </w:r>
          </w:p>
        </w:tc>
        <w:tc>
          <w:tcPr>
            <w:tcW w:w="639" w:type="pct"/>
            <w:tcBorders>
              <w:top w:val="single" w:sz="6" w:space="0" w:color="auto"/>
              <w:left w:val="single" w:sz="6" w:space="0" w:color="auto"/>
              <w:bottom w:val="single" w:sz="6" w:space="0" w:color="auto"/>
              <w:right w:val="single" w:sz="6" w:space="0" w:color="auto"/>
            </w:tcBorders>
          </w:tcPr>
          <w:p w14:paraId="3B69BF9C"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62E89903"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10430406"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75FE1E49"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FP-2PE</w:t>
            </w:r>
          </w:p>
        </w:tc>
        <w:tc>
          <w:tcPr>
            <w:tcW w:w="640" w:type="pct"/>
            <w:tcBorders>
              <w:top w:val="single" w:sz="6" w:space="0" w:color="auto"/>
              <w:left w:val="single" w:sz="6" w:space="0" w:color="auto"/>
              <w:bottom w:val="single" w:sz="6" w:space="0" w:color="auto"/>
              <w:right w:val="single" w:sz="6" w:space="0" w:color="auto"/>
            </w:tcBorders>
          </w:tcPr>
          <w:p w14:paraId="30DCDAFE"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R-1</w:t>
            </w:r>
          </w:p>
        </w:tc>
        <w:tc>
          <w:tcPr>
            <w:tcW w:w="629" w:type="pct"/>
            <w:tcBorders>
              <w:top w:val="single" w:sz="6" w:space="0" w:color="auto"/>
              <w:left w:val="single" w:sz="6" w:space="0" w:color="auto"/>
              <w:bottom w:val="single" w:sz="6" w:space="0" w:color="auto"/>
              <w:right w:val="single" w:sz="6" w:space="0" w:color="auto"/>
            </w:tcBorders>
          </w:tcPr>
          <w:p w14:paraId="23CA2182"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7E4FC923"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34B6D0C6"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D, уровень 2</w:t>
            </w:r>
          </w:p>
        </w:tc>
        <w:tc>
          <w:tcPr>
            <w:tcW w:w="639" w:type="pct"/>
            <w:tcBorders>
              <w:top w:val="single" w:sz="6" w:space="0" w:color="auto"/>
              <w:left w:val="single" w:sz="6" w:space="0" w:color="auto"/>
              <w:bottom w:val="single" w:sz="6" w:space="0" w:color="auto"/>
              <w:right w:val="single" w:sz="6" w:space="0" w:color="auto"/>
            </w:tcBorders>
          </w:tcPr>
          <w:p w14:paraId="6473FEC4"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51017FF1"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4196191E"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364E6233"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FP-2PE</w:t>
            </w:r>
          </w:p>
        </w:tc>
        <w:tc>
          <w:tcPr>
            <w:tcW w:w="640" w:type="pct"/>
            <w:tcBorders>
              <w:top w:val="single" w:sz="6" w:space="0" w:color="auto"/>
              <w:left w:val="single" w:sz="6" w:space="0" w:color="auto"/>
              <w:bottom w:val="single" w:sz="6" w:space="0" w:color="auto"/>
              <w:right w:val="single" w:sz="6" w:space="0" w:color="auto"/>
            </w:tcBorders>
          </w:tcPr>
          <w:p w14:paraId="781A113F"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FE-D</w:t>
            </w:r>
          </w:p>
        </w:tc>
        <w:tc>
          <w:tcPr>
            <w:tcW w:w="629" w:type="pct"/>
            <w:tcBorders>
              <w:top w:val="single" w:sz="6" w:space="0" w:color="auto"/>
              <w:left w:val="single" w:sz="6" w:space="0" w:color="auto"/>
              <w:bottom w:val="single" w:sz="6" w:space="0" w:color="auto"/>
              <w:right w:val="single" w:sz="6" w:space="0" w:color="auto"/>
            </w:tcBorders>
          </w:tcPr>
          <w:p w14:paraId="1B148C1C"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10C3C1CA" w14:textId="77777777" w:rsidTr="00383387">
        <w:trPr>
          <w:trHeight w:val="307"/>
        </w:trPr>
        <w:tc>
          <w:tcPr>
            <w:tcW w:w="1169" w:type="pct"/>
            <w:tcBorders>
              <w:top w:val="single" w:sz="6" w:space="0" w:color="auto"/>
              <w:left w:val="single" w:sz="6" w:space="0" w:color="auto"/>
              <w:bottom w:val="single" w:sz="6" w:space="0" w:color="auto"/>
              <w:right w:val="single" w:sz="6" w:space="0" w:color="auto"/>
            </w:tcBorders>
          </w:tcPr>
          <w:p w14:paraId="55E4420B"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A, уровень 3</w:t>
            </w:r>
          </w:p>
        </w:tc>
        <w:tc>
          <w:tcPr>
            <w:tcW w:w="639" w:type="pct"/>
            <w:tcBorders>
              <w:top w:val="single" w:sz="6" w:space="0" w:color="auto"/>
              <w:left w:val="single" w:sz="6" w:space="0" w:color="auto"/>
              <w:bottom w:val="single" w:sz="6" w:space="0" w:color="auto"/>
              <w:right w:val="single" w:sz="6" w:space="0" w:color="auto"/>
            </w:tcBorders>
          </w:tcPr>
          <w:p w14:paraId="30C6836D"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4AACC7DC"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617C25E7"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72C6E6BB"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FP-3W</w:t>
            </w:r>
          </w:p>
        </w:tc>
        <w:tc>
          <w:tcPr>
            <w:tcW w:w="640" w:type="pct"/>
            <w:tcBorders>
              <w:top w:val="single" w:sz="6" w:space="0" w:color="auto"/>
              <w:left w:val="single" w:sz="6" w:space="0" w:color="auto"/>
              <w:bottom w:val="single" w:sz="6" w:space="0" w:color="auto"/>
              <w:right w:val="single" w:sz="6" w:space="0" w:color="auto"/>
            </w:tcBorders>
          </w:tcPr>
          <w:p w14:paraId="538E8FA4" w14:textId="77777777" w:rsidR="0008361A" w:rsidRPr="00E132A4" w:rsidRDefault="0008361A" w:rsidP="009D5E52">
            <w:pPr>
              <w:pStyle w:val="Style30"/>
              <w:widowControl/>
              <w:jc w:val="center"/>
              <w:rPr>
                <w:rFonts w:ascii="Arial" w:hAnsi="Arial" w:cs="Arial"/>
              </w:rPr>
            </w:pPr>
          </w:p>
        </w:tc>
        <w:tc>
          <w:tcPr>
            <w:tcW w:w="629" w:type="pct"/>
            <w:tcBorders>
              <w:top w:val="single" w:sz="6" w:space="0" w:color="auto"/>
              <w:left w:val="single" w:sz="6" w:space="0" w:color="auto"/>
              <w:bottom w:val="single" w:sz="6" w:space="0" w:color="auto"/>
              <w:right w:val="single" w:sz="6" w:space="0" w:color="auto"/>
            </w:tcBorders>
          </w:tcPr>
          <w:p w14:paraId="1F295C39"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549CA030"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40EE1602"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B, уровень 3</w:t>
            </w:r>
          </w:p>
        </w:tc>
        <w:tc>
          <w:tcPr>
            <w:tcW w:w="639" w:type="pct"/>
            <w:tcBorders>
              <w:top w:val="single" w:sz="6" w:space="0" w:color="auto"/>
              <w:left w:val="single" w:sz="6" w:space="0" w:color="auto"/>
              <w:bottom w:val="single" w:sz="6" w:space="0" w:color="auto"/>
              <w:right w:val="single" w:sz="6" w:space="0" w:color="auto"/>
            </w:tcBorders>
          </w:tcPr>
          <w:p w14:paraId="08CF2A57"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0E97F665"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76D4294D"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44415A0C"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FP-3PE</w:t>
            </w:r>
          </w:p>
        </w:tc>
        <w:tc>
          <w:tcPr>
            <w:tcW w:w="640" w:type="pct"/>
            <w:tcBorders>
              <w:top w:val="single" w:sz="6" w:space="0" w:color="auto"/>
              <w:left w:val="single" w:sz="6" w:space="0" w:color="auto"/>
              <w:bottom w:val="single" w:sz="6" w:space="0" w:color="auto"/>
              <w:right w:val="single" w:sz="6" w:space="0" w:color="auto"/>
            </w:tcBorders>
          </w:tcPr>
          <w:p w14:paraId="1A284791"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FE-B</w:t>
            </w:r>
          </w:p>
        </w:tc>
        <w:tc>
          <w:tcPr>
            <w:tcW w:w="629" w:type="pct"/>
            <w:tcBorders>
              <w:top w:val="single" w:sz="6" w:space="0" w:color="auto"/>
              <w:left w:val="single" w:sz="6" w:space="0" w:color="auto"/>
              <w:bottom w:val="single" w:sz="6" w:space="0" w:color="auto"/>
              <w:right w:val="single" w:sz="6" w:space="0" w:color="auto"/>
            </w:tcBorders>
          </w:tcPr>
          <w:p w14:paraId="164E4AEA"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37A8B164"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17BA3F96"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C, уровень 3</w:t>
            </w:r>
          </w:p>
        </w:tc>
        <w:tc>
          <w:tcPr>
            <w:tcW w:w="639" w:type="pct"/>
            <w:tcBorders>
              <w:top w:val="single" w:sz="6" w:space="0" w:color="auto"/>
              <w:left w:val="single" w:sz="6" w:space="0" w:color="auto"/>
              <w:bottom w:val="single" w:sz="6" w:space="0" w:color="auto"/>
              <w:right w:val="single" w:sz="6" w:space="0" w:color="auto"/>
            </w:tcBorders>
          </w:tcPr>
          <w:p w14:paraId="5F26116A"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52770AFD"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3BED72F0"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1F5F31AA"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FP-3PE</w:t>
            </w:r>
          </w:p>
        </w:tc>
        <w:tc>
          <w:tcPr>
            <w:tcW w:w="640" w:type="pct"/>
            <w:tcBorders>
              <w:top w:val="single" w:sz="6" w:space="0" w:color="auto"/>
              <w:left w:val="single" w:sz="6" w:space="0" w:color="auto"/>
              <w:bottom w:val="single" w:sz="6" w:space="0" w:color="auto"/>
              <w:right w:val="single" w:sz="6" w:space="0" w:color="auto"/>
            </w:tcBorders>
          </w:tcPr>
          <w:p w14:paraId="2200FD62"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R-1</w:t>
            </w:r>
          </w:p>
        </w:tc>
        <w:tc>
          <w:tcPr>
            <w:tcW w:w="629" w:type="pct"/>
            <w:tcBorders>
              <w:top w:val="single" w:sz="6" w:space="0" w:color="auto"/>
              <w:left w:val="single" w:sz="6" w:space="0" w:color="auto"/>
              <w:bottom w:val="single" w:sz="6" w:space="0" w:color="auto"/>
              <w:right w:val="single" w:sz="6" w:space="0" w:color="auto"/>
            </w:tcBorders>
          </w:tcPr>
          <w:p w14:paraId="1B055C0A"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22A05B94"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5DAA2749"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D, уровень 3</w:t>
            </w:r>
          </w:p>
        </w:tc>
        <w:tc>
          <w:tcPr>
            <w:tcW w:w="639" w:type="pct"/>
            <w:tcBorders>
              <w:top w:val="single" w:sz="6" w:space="0" w:color="auto"/>
              <w:left w:val="single" w:sz="6" w:space="0" w:color="auto"/>
              <w:bottom w:val="single" w:sz="6" w:space="0" w:color="auto"/>
              <w:right w:val="single" w:sz="6" w:space="0" w:color="auto"/>
            </w:tcBorders>
          </w:tcPr>
          <w:p w14:paraId="63B2132E"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4196A89F"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4BCFBE97"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7BCF9718"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FP-3PE</w:t>
            </w:r>
          </w:p>
        </w:tc>
        <w:tc>
          <w:tcPr>
            <w:tcW w:w="640" w:type="pct"/>
            <w:tcBorders>
              <w:top w:val="single" w:sz="6" w:space="0" w:color="auto"/>
              <w:left w:val="single" w:sz="6" w:space="0" w:color="auto"/>
              <w:bottom w:val="single" w:sz="6" w:space="0" w:color="auto"/>
              <w:right w:val="single" w:sz="6" w:space="0" w:color="auto"/>
            </w:tcBorders>
          </w:tcPr>
          <w:p w14:paraId="65E477AA"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FE-D</w:t>
            </w:r>
          </w:p>
        </w:tc>
        <w:tc>
          <w:tcPr>
            <w:tcW w:w="629" w:type="pct"/>
            <w:tcBorders>
              <w:top w:val="single" w:sz="6" w:space="0" w:color="auto"/>
              <w:left w:val="single" w:sz="6" w:space="0" w:color="auto"/>
              <w:bottom w:val="single" w:sz="6" w:space="0" w:color="auto"/>
              <w:right w:val="single" w:sz="6" w:space="0" w:color="auto"/>
            </w:tcBorders>
          </w:tcPr>
          <w:p w14:paraId="08CFB005"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662F8F3A"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7CE5F33C"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A, уровень 4</w:t>
            </w:r>
          </w:p>
        </w:tc>
        <w:tc>
          <w:tcPr>
            <w:tcW w:w="639" w:type="pct"/>
            <w:tcBorders>
              <w:top w:val="single" w:sz="6" w:space="0" w:color="auto"/>
              <w:left w:val="single" w:sz="6" w:space="0" w:color="auto"/>
              <w:bottom w:val="single" w:sz="6" w:space="0" w:color="auto"/>
              <w:right w:val="single" w:sz="6" w:space="0" w:color="auto"/>
            </w:tcBorders>
          </w:tcPr>
          <w:p w14:paraId="1CB14706"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57FE7F54"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5967A4A9"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7824DDDA"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FP-4W</w:t>
            </w:r>
          </w:p>
        </w:tc>
        <w:tc>
          <w:tcPr>
            <w:tcW w:w="640" w:type="pct"/>
            <w:tcBorders>
              <w:top w:val="single" w:sz="6" w:space="0" w:color="auto"/>
              <w:left w:val="single" w:sz="6" w:space="0" w:color="auto"/>
              <w:bottom w:val="single" w:sz="6" w:space="0" w:color="auto"/>
              <w:right w:val="single" w:sz="6" w:space="0" w:color="auto"/>
            </w:tcBorders>
          </w:tcPr>
          <w:p w14:paraId="395FFB11" w14:textId="77777777" w:rsidR="0008361A" w:rsidRPr="00E132A4" w:rsidRDefault="0008361A" w:rsidP="009D5E52">
            <w:pPr>
              <w:pStyle w:val="Style30"/>
              <w:widowControl/>
              <w:jc w:val="center"/>
              <w:rPr>
                <w:rFonts w:ascii="Arial" w:hAnsi="Arial" w:cs="Arial"/>
              </w:rPr>
            </w:pPr>
          </w:p>
        </w:tc>
        <w:tc>
          <w:tcPr>
            <w:tcW w:w="629" w:type="pct"/>
            <w:tcBorders>
              <w:top w:val="single" w:sz="6" w:space="0" w:color="auto"/>
              <w:left w:val="single" w:sz="6" w:space="0" w:color="auto"/>
              <w:bottom w:val="single" w:sz="6" w:space="0" w:color="auto"/>
              <w:right w:val="single" w:sz="6" w:space="0" w:color="auto"/>
            </w:tcBorders>
          </w:tcPr>
          <w:p w14:paraId="322F9338"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21654C39" w14:textId="77777777" w:rsidTr="00383387">
        <w:trPr>
          <w:trHeight w:val="307"/>
        </w:trPr>
        <w:tc>
          <w:tcPr>
            <w:tcW w:w="1169" w:type="pct"/>
            <w:tcBorders>
              <w:top w:val="single" w:sz="6" w:space="0" w:color="auto"/>
              <w:left w:val="single" w:sz="6" w:space="0" w:color="auto"/>
              <w:bottom w:val="single" w:sz="6" w:space="0" w:color="auto"/>
              <w:right w:val="single" w:sz="6" w:space="0" w:color="auto"/>
            </w:tcBorders>
          </w:tcPr>
          <w:p w14:paraId="499693A3"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B, уровень 4</w:t>
            </w:r>
          </w:p>
        </w:tc>
        <w:tc>
          <w:tcPr>
            <w:tcW w:w="639" w:type="pct"/>
            <w:tcBorders>
              <w:top w:val="single" w:sz="6" w:space="0" w:color="auto"/>
              <w:left w:val="single" w:sz="6" w:space="0" w:color="auto"/>
              <w:bottom w:val="single" w:sz="6" w:space="0" w:color="auto"/>
              <w:right w:val="single" w:sz="6" w:space="0" w:color="auto"/>
            </w:tcBorders>
          </w:tcPr>
          <w:p w14:paraId="30AABFD0"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218D621C"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47F993F4"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4CADD1EE"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c>
          <w:tcPr>
            <w:tcW w:w="640" w:type="pct"/>
            <w:tcBorders>
              <w:top w:val="single" w:sz="6" w:space="0" w:color="auto"/>
              <w:left w:val="single" w:sz="6" w:space="0" w:color="auto"/>
              <w:bottom w:val="single" w:sz="6" w:space="0" w:color="auto"/>
              <w:right w:val="single" w:sz="6" w:space="0" w:color="auto"/>
            </w:tcBorders>
          </w:tcPr>
          <w:p w14:paraId="435B6C94"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FE-B</w:t>
            </w:r>
          </w:p>
        </w:tc>
        <w:tc>
          <w:tcPr>
            <w:tcW w:w="629" w:type="pct"/>
            <w:tcBorders>
              <w:top w:val="single" w:sz="6" w:space="0" w:color="auto"/>
              <w:left w:val="single" w:sz="6" w:space="0" w:color="auto"/>
              <w:bottom w:val="single" w:sz="6" w:space="0" w:color="auto"/>
              <w:right w:val="single" w:sz="6" w:space="0" w:color="auto"/>
            </w:tcBorders>
          </w:tcPr>
          <w:p w14:paraId="256150CB"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630C5CEC"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4629DD54"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C, уровень 4</w:t>
            </w:r>
          </w:p>
        </w:tc>
        <w:tc>
          <w:tcPr>
            <w:tcW w:w="639" w:type="pct"/>
            <w:tcBorders>
              <w:top w:val="single" w:sz="6" w:space="0" w:color="auto"/>
              <w:left w:val="single" w:sz="6" w:space="0" w:color="auto"/>
              <w:bottom w:val="single" w:sz="6" w:space="0" w:color="auto"/>
              <w:right w:val="single" w:sz="6" w:space="0" w:color="auto"/>
            </w:tcBorders>
          </w:tcPr>
          <w:p w14:paraId="4F1CC950"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1E63EE30"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7AB55F08"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1B0BAD92"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c>
          <w:tcPr>
            <w:tcW w:w="640" w:type="pct"/>
            <w:tcBorders>
              <w:top w:val="single" w:sz="6" w:space="0" w:color="auto"/>
              <w:left w:val="single" w:sz="6" w:space="0" w:color="auto"/>
              <w:bottom w:val="single" w:sz="6" w:space="0" w:color="auto"/>
              <w:right w:val="single" w:sz="6" w:space="0" w:color="auto"/>
            </w:tcBorders>
          </w:tcPr>
          <w:p w14:paraId="2A0E70AA"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R-1</w:t>
            </w:r>
          </w:p>
        </w:tc>
        <w:tc>
          <w:tcPr>
            <w:tcW w:w="629" w:type="pct"/>
            <w:tcBorders>
              <w:top w:val="single" w:sz="6" w:space="0" w:color="auto"/>
              <w:left w:val="single" w:sz="6" w:space="0" w:color="auto"/>
              <w:bottom w:val="single" w:sz="6" w:space="0" w:color="auto"/>
              <w:right w:val="single" w:sz="6" w:space="0" w:color="auto"/>
            </w:tcBorders>
          </w:tcPr>
          <w:p w14:paraId="0704ED32"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67B55F24"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6C55A7B1"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 метод D, уровень 4</w:t>
            </w:r>
          </w:p>
        </w:tc>
        <w:tc>
          <w:tcPr>
            <w:tcW w:w="639" w:type="pct"/>
            <w:tcBorders>
              <w:top w:val="single" w:sz="6" w:space="0" w:color="auto"/>
              <w:left w:val="single" w:sz="6" w:space="0" w:color="auto"/>
              <w:bottom w:val="single" w:sz="6" w:space="0" w:color="auto"/>
              <w:right w:val="single" w:sz="6" w:space="0" w:color="auto"/>
            </w:tcBorders>
          </w:tcPr>
          <w:p w14:paraId="2D0F28F6"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39A3425B"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4735607E"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0" w:type="pct"/>
            <w:tcBorders>
              <w:top w:val="single" w:sz="6" w:space="0" w:color="auto"/>
              <w:left w:val="single" w:sz="6" w:space="0" w:color="auto"/>
              <w:bottom w:val="single" w:sz="6" w:space="0" w:color="auto"/>
              <w:right w:val="single" w:sz="6" w:space="0" w:color="auto"/>
            </w:tcBorders>
          </w:tcPr>
          <w:p w14:paraId="65C3ADE5"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c>
          <w:tcPr>
            <w:tcW w:w="640" w:type="pct"/>
            <w:tcBorders>
              <w:top w:val="single" w:sz="6" w:space="0" w:color="auto"/>
              <w:left w:val="single" w:sz="6" w:space="0" w:color="auto"/>
              <w:bottom w:val="single" w:sz="6" w:space="0" w:color="auto"/>
              <w:right w:val="single" w:sz="6" w:space="0" w:color="auto"/>
            </w:tcBorders>
          </w:tcPr>
          <w:p w14:paraId="1EF30827"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FE-D</w:t>
            </w:r>
          </w:p>
        </w:tc>
        <w:tc>
          <w:tcPr>
            <w:tcW w:w="629" w:type="pct"/>
            <w:tcBorders>
              <w:top w:val="single" w:sz="6" w:space="0" w:color="auto"/>
              <w:left w:val="single" w:sz="6" w:space="0" w:color="auto"/>
              <w:bottom w:val="single" w:sz="6" w:space="0" w:color="auto"/>
              <w:right w:val="single" w:sz="6" w:space="0" w:color="auto"/>
            </w:tcBorders>
          </w:tcPr>
          <w:p w14:paraId="6C8C9176"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43EBA975"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340FCAE9" w14:textId="77777777" w:rsidR="0008361A" w:rsidRPr="00E132A4" w:rsidRDefault="0008361A" w:rsidP="009D5E52">
            <w:pPr>
              <w:pStyle w:val="Style30"/>
              <w:widowControl/>
              <w:jc w:val="both"/>
              <w:rPr>
                <w:rFonts w:ascii="Arial" w:hAnsi="Arial" w:cs="Arial"/>
              </w:rPr>
            </w:pPr>
          </w:p>
        </w:tc>
        <w:tc>
          <w:tcPr>
            <w:tcW w:w="639" w:type="pct"/>
            <w:tcBorders>
              <w:top w:val="single" w:sz="6" w:space="0" w:color="auto"/>
              <w:left w:val="single" w:sz="6" w:space="0" w:color="auto"/>
              <w:bottom w:val="single" w:sz="6" w:space="0" w:color="auto"/>
              <w:right w:val="single" w:sz="6" w:space="0" w:color="auto"/>
            </w:tcBorders>
          </w:tcPr>
          <w:p w14:paraId="5CE81686"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4EB4F044"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0E723586" w14:textId="77777777" w:rsidR="0008361A" w:rsidRPr="00E132A4" w:rsidRDefault="0008361A" w:rsidP="009D5E52">
            <w:pPr>
              <w:pStyle w:val="Style30"/>
              <w:widowControl/>
              <w:jc w:val="center"/>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4E7C20D5" w14:textId="77777777" w:rsidR="0008361A" w:rsidRPr="00E132A4" w:rsidRDefault="0008361A" w:rsidP="009D5E52">
            <w:pPr>
              <w:pStyle w:val="Style30"/>
              <w:widowControl/>
              <w:jc w:val="center"/>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0B046C57" w14:textId="77777777" w:rsidR="0008361A" w:rsidRPr="00E132A4" w:rsidRDefault="0008361A" w:rsidP="009D5E52">
            <w:pPr>
              <w:pStyle w:val="Style30"/>
              <w:widowControl/>
              <w:jc w:val="center"/>
              <w:rPr>
                <w:rFonts w:ascii="Arial" w:hAnsi="Arial" w:cs="Arial"/>
              </w:rPr>
            </w:pPr>
          </w:p>
        </w:tc>
        <w:tc>
          <w:tcPr>
            <w:tcW w:w="629" w:type="pct"/>
            <w:tcBorders>
              <w:top w:val="single" w:sz="6" w:space="0" w:color="auto"/>
              <w:left w:val="single" w:sz="6" w:space="0" w:color="auto"/>
              <w:bottom w:val="single" w:sz="6" w:space="0" w:color="auto"/>
              <w:right w:val="single" w:sz="6" w:space="0" w:color="auto"/>
            </w:tcBorders>
          </w:tcPr>
          <w:p w14:paraId="43BCFABB" w14:textId="77777777" w:rsidR="0008361A" w:rsidRPr="00E132A4" w:rsidRDefault="0008361A" w:rsidP="009D5E52">
            <w:pPr>
              <w:pStyle w:val="Style30"/>
              <w:widowControl/>
              <w:jc w:val="center"/>
              <w:rPr>
                <w:rFonts w:ascii="Arial" w:hAnsi="Arial" w:cs="Arial"/>
              </w:rPr>
            </w:pPr>
          </w:p>
        </w:tc>
      </w:tr>
      <w:tr w:rsidR="0008361A" w:rsidRPr="00E132A4" w14:paraId="3AD2FE64"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42D0B8F5"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II, метод A, уровень 1</w:t>
            </w:r>
          </w:p>
        </w:tc>
        <w:tc>
          <w:tcPr>
            <w:tcW w:w="639" w:type="pct"/>
            <w:tcBorders>
              <w:top w:val="single" w:sz="6" w:space="0" w:color="auto"/>
              <w:left w:val="single" w:sz="6" w:space="0" w:color="auto"/>
              <w:bottom w:val="single" w:sz="6" w:space="0" w:color="auto"/>
              <w:right w:val="single" w:sz="6" w:space="0" w:color="auto"/>
            </w:tcBorders>
          </w:tcPr>
          <w:p w14:paraId="5C546578"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2CC59DF6"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3449B964"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c>
          <w:tcPr>
            <w:tcW w:w="640" w:type="pct"/>
            <w:tcBorders>
              <w:top w:val="single" w:sz="6" w:space="0" w:color="auto"/>
              <w:left w:val="single" w:sz="6" w:space="0" w:color="auto"/>
              <w:bottom w:val="single" w:sz="6" w:space="0" w:color="auto"/>
              <w:right w:val="single" w:sz="6" w:space="0" w:color="auto"/>
            </w:tcBorders>
          </w:tcPr>
          <w:p w14:paraId="0B59EEB3"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VP-1PE</w:t>
            </w:r>
          </w:p>
        </w:tc>
        <w:tc>
          <w:tcPr>
            <w:tcW w:w="640" w:type="pct"/>
            <w:tcBorders>
              <w:top w:val="single" w:sz="6" w:space="0" w:color="auto"/>
              <w:left w:val="single" w:sz="6" w:space="0" w:color="auto"/>
              <w:bottom w:val="single" w:sz="6" w:space="0" w:color="auto"/>
              <w:right w:val="single" w:sz="6" w:space="0" w:color="auto"/>
            </w:tcBorders>
          </w:tcPr>
          <w:p w14:paraId="1426F371"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VE-B</w:t>
            </w:r>
          </w:p>
        </w:tc>
        <w:tc>
          <w:tcPr>
            <w:tcW w:w="629" w:type="pct"/>
            <w:tcBorders>
              <w:top w:val="single" w:sz="6" w:space="0" w:color="auto"/>
              <w:left w:val="single" w:sz="6" w:space="0" w:color="auto"/>
              <w:bottom w:val="single" w:sz="6" w:space="0" w:color="auto"/>
              <w:right w:val="single" w:sz="6" w:space="0" w:color="auto"/>
            </w:tcBorders>
          </w:tcPr>
          <w:p w14:paraId="3555E22F"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r>
      <w:tr w:rsidR="0008361A" w:rsidRPr="00E132A4" w14:paraId="3EA7FCBF" w14:textId="77777777" w:rsidTr="00383387">
        <w:trPr>
          <w:trHeight w:val="307"/>
        </w:trPr>
        <w:tc>
          <w:tcPr>
            <w:tcW w:w="1169" w:type="pct"/>
            <w:tcBorders>
              <w:top w:val="single" w:sz="6" w:space="0" w:color="auto"/>
              <w:left w:val="single" w:sz="6" w:space="0" w:color="auto"/>
              <w:bottom w:val="single" w:sz="6" w:space="0" w:color="auto"/>
              <w:right w:val="single" w:sz="6" w:space="0" w:color="auto"/>
            </w:tcBorders>
          </w:tcPr>
          <w:p w14:paraId="4B760996"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II, метод B, уровень 1</w:t>
            </w:r>
          </w:p>
        </w:tc>
        <w:tc>
          <w:tcPr>
            <w:tcW w:w="639" w:type="pct"/>
            <w:tcBorders>
              <w:top w:val="single" w:sz="6" w:space="0" w:color="auto"/>
              <w:left w:val="single" w:sz="6" w:space="0" w:color="auto"/>
              <w:bottom w:val="single" w:sz="6" w:space="0" w:color="auto"/>
              <w:right w:val="single" w:sz="6" w:space="0" w:color="auto"/>
            </w:tcBorders>
          </w:tcPr>
          <w:p w14:paraId="0A5A8F5F"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4F3AD4C0"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1F00AE28"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c>
          <w:tcPr>
            <w:tcW w:w="640" w:type="pct"/>
            <w:tcBorders>
              <w:top w:val="single" w:sz="6" w:space="0" w:color="auto"/>
              <w:left w:val="single" w:sz="6" w:space="0" w:color="auto"/>
              <w:bottom w:val="single" w:sz="6" w:space="0" w:color="auto"/>
              <w:right w:val="single" w:sz="6" w:space="0" w:color="auto"/>
            </w:tcBorders>
          </w:tcPr>
          <w:p w14:paraId="7825F74A"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VP-1PE</w:t>
            </w:r>
          </w:p>
        </w:tc>
        <w:tc>
          <w:tcPr>
            <w:tcW w:w="640" w:type="pct"/>
            <w:tcBorders>
              <w:top w:val="single" w:sz="6" w:space="0" w:color="auto"/>
              <w:left w:val="single" w:sz="6" w:space="0" w:color="auto"/>
              <w:bottom w:val="single" w:sz="6" w:space="0" w:color="auto"/>
              <w:right w:val="single" w:sz="6" w:space="0" w:color="auto"/>
            </w:tcBorders>
          </w:tcPr>
          <w:p w14:paraId="638CCC04"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VE-B</w:t>
            </w:r>
          </w:p>
        </w:tc>
        <w:tc>
          <w:tcPr>
            <w:tcW w:w="629" w:type="pct"/>
            <w:tcBorders>
              <w:top w:val="single" w:sz="6" w:space="0" w:color="auto"/>
              <w:left w:val="single" w:sz="6" w:space="0" w:color="auto"/>
              <w:bottom w:val="single" w:sz="6" w:space="0" w:color="auto"/>
              <w:right w:val="single" w:sz="6" w:space="0" w:color="auto"/>
            </w:tcBorders>
          </w:tcPr>
          <w:p w14:paraId="2B7B924A"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r>
      <w:tr w:rsidR="0008361A" w:rsidRPr="00E132A4" w14:paraId="3AF167CB" w14:textId="77777777" w:rsidTr="00383387">
        <w:trPr>
          <w:trHeight w:val="302"/>
        </w:trPr>
        <w:tc>
          <w:tcPr>
            <w:tcW w:w="1169" w:type="pct"/>
            <w:tcBorders>
              <w:top w:val="single" w:sz="6" w:space="0" w:color="auto"/>
              <w:left w:val="single" w:sz="6" w:space="0" w:color="auto"/>
              <w:bottom w:val="single" w:sz="6" w:space="0" w:color="auto"/>
              <w:right w:val="single" w:sz="6" w:space="0" w:color="auto"/>
            </w:tcBorders>
          </w:tcPr>
          <w:p w14:paraId="4D97F963"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II, метод C, уровень 1</w:t>
            </w:r>
          </w:p>
        </w:tc>
        <w:tc>
          <w:tcPr>
            <w:tcW w:w="639" w:type="pct"/>
            <w:tcBorders>
              <w:top w:val="single" w:sz="6" w:space="0" w:color="auto"/>
              <w:left w:val="single" w:sz="6" w:space="0" w:color="auto"/>
              <w:bottom w:val="single" w:sz="6" w:space="0" w:color="auto"/>
              <w:right w:val="single" w:sz="6" w:space="0" w:color="auto"/>
            </w:tcBorders>
          </w:tcPr>
          <w:p w14:paraId="5A47282D" w14:textId="77777777" w:rsidR="0008361A" w:rsidRPr="00E132A4" w:rsidRDefault="0008361A" w:rsidP="009D5E52">
            <w:pPr>
              <w:pStyle w:val="Style30"/>
              <w:widowControl/>
              <w:jc w:val="both"/>
              <w:rPr>
                <w:rFonts w:ascii="Arial" w:hAnsi="Arial" w:cs="Arial"/>
              </w:rPr>
            </w:pPr>
          </w:p>
        </w:tc>
        <w:tc>
          <w:tcPr>
            <w:tcW w:w="640" w:type="pct"/>
            <w:tcBorders>
              <w:top w:val="single" w:sz="6" w:space="0" w:color="auto"/>
              <w:left w:val="single" w:sz="6" w:space="0" w:color="auto"/>
              <w:bottom w:val="single" w:sz="6" w:space="0" w:color="auto"/>
              <w:right w:val="single" w:sz="6" w:space="0" w:color="auto"/>
            </w:tcBorders>
          </w:tcPr>
          <w:p w14:paraId="76DD1EAF" w14:textId="77777777" w:rsidR="0008361A" w:rsidRPr="00E132A4" w:rsidRDefault="0008361A" w:rsidP="009D5E52">
            <w:pPr>
              <w:pStyle w:val="Style30"/>
              <w:widowControl/>
              <w:jc w:val="both"/>
              <w:rPr>
                <w:rFonts w:ascii="Arial" w:hAnsi="Arial" w:cs="Arial"/>
              </w:rPr>
            </w:pPr>
          </w:p>
        </w:tc>
        <w:tc>
          <w:tcPr>
            <w:tcW w:w="643" w:type="pct"/>
            <w:tcBorders>
              <w:top w:val="single" w:sz="6" w:space="0" w:color="auto"/>
              <w:left w:val="single" w:sz="6" w:space="0" w:color="auto"/>
              <w:bottom w:val="single" w:sz="6" w:space="0" w:color="auto"/>
              <w:right w:val="single" w:sz="6" w:space="0" w:color="auto"/>
            </w:tcBorders>
          </w:tcPr>
          <w:p w14:paraId="1BEF25B3"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c>
          <w:tcPr>
            <w:tcW w:w="640" w:type="pct"/>
            <w:tcBorders>
              <w:top w:val="single" w:sz="6" w:space="0" w:color="auto"/>
              <w:left w:val="single" w:sz="6" w:space="0" w:color="auto"/>
              <w:bottom w:val="single" w:sz="6" w:space="0" w:color="auto"/>
              <w:right w:val="single" w:sz="6" w:space="0" w:color="auto"/>
            </w:tcBorders>
          </w:tcPr>
          <w:p w14:paraId="4085FCE6"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VP-1PE</w:t>
            </w:r>
          </w:p>
        </w:tc>
        <w:tc>
          <w:tcPr>
            <w:tcW w:w="640" w:type="pct"/>
            <w:tcBorders>
              <w:top w:val="single" w:sz="6" w:space="0" w:color="auto"/>
              <w:left w:val="single" w:sz="6" w:space="0" w:color="auto"/>
              <w:bottom w:val="single" w:sz="6" w:space="0" w:color="auto"/>
              <w:right w:val="single" w:sz="6" w:space="0" w:color="auto"/>
            </w:tcBorders>
          </w:tcPr>
          <w:p w14:paraId="6F43D839"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R-2</w:t>
            </w:r>
          </w:p>
        </w:tc>
        <w:tc>
          <w:tcPr>
            <w:tcW w:w="629" w:type="pct"/>
            <w:tcBorders>
              <w:top w:val="single" w:sz="6" w:space="0" w:color="auto"/>
              <w:left w:val="single" w:sz="6" w:space="0" w:color="auto"/>
              <w:bottom w:val="single" w:sz="6" w:space="0" w:color="auto"/>
              <w:right w:val="single" w:sz="6" w:space="0" w:color="auto"/>
            </w:tcBorders>
          </w:tcPr>
          <w:p w14:paraId="18CAE64A"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r>
    </w:tbl>
    <w:p w14:paraId="45354C9B" w14:textId="77777777" w:rsidR="00383387" w:rsidRDefault="00383387">
      <w:r>
        <w:br w:type="page"/>
      </w:r>
    </w:p>
    <w:p w14:paraId="6D9B9B94" w14:textId="50629484" w:rsidR="00383387" w:rsidRPr="00FA496C" w:rsidRDefault="00383387" w:rsidP="00383387">
      <w:pPr>
        <w:pStyle w:val="Style8"/>
        <w:widowControl/>
        <w:ind w:firstLine="709"/>
        <w:rPr>
          <w:rStyle w:val="FontStyle43"/>
          <w:rFonts w:ascii="Arial" w:hAnsi="Arial" w:cs="Arial"/>
          <w:b w:val="0"/>
          <w:bCs w:val="0"/>
          <w:color w:val="auto"/>
          <w:sz w:val="24"/>
          <w:szCs w:val="24"/>
          <w:lang w:val="kk-KZ" w:eastAsia="en-US"/>
        </w:rPr>
      </w:pPr>
      <w:r w:rsidRPr="00792580">
        <w:rPr>
          <w:rStyle w:val="FontStyle43"/>
          <w:rFonts w:ascii="Arial" w:hAnsi="Arial" w:cs="Arial"/>
          <w:b w:val="0"/>
          <w:bCs w:val="0"/>
          <w:color w:val="auto"/>
          <w:spacing w:val="20"/>
          <w:sz w:val="24"/>
          <w:szCs w:val="24"/>
          <w:lang w:eastAsia="en-US"/>
        </w:rPr>
        <w:lastRenderedPageBreak/>
        <w:t xml:space="preserve">Таблица </w:t>
      </w:r>
      <w:r w:rsidRPr="00792580">
        <w:rPr>
          <w:rStyle w:val="FontStyle43"/>
          <w:rFonts w:ascii="Arial" w:hAnsi="Arial" w:cs="Arial"/>
          <w:b w:val="0"/>
          <w:bCs w:val="0"/>
          <w:color w:val="auto"/>
          <w:sz w:val="24"/>
          <w:szCs w:val="24"/>
          <w:lang w:eastAsia="en-US"/>
        </w:rPr>
        <w:t xml:space="preserve">6 – </w:t>
      </w:r>
      <w:r w:rsidRPr="00383387">
        <w:rPr>
          <w:rStyle w:val="FontStyle43"/>
          <w:rFonts w:ascii="Arial" w:hAnsi="Arial" w:cs="Arial"/>
          <w:b w:val="0"/>
          <w:bCs w:val="0"/>
          <w:i/>
          <w:iCs/>
          <w:color w:val="auto"/>
          <w:sz w:val="24"/>
          <w:szCs w:val="24"/>
          <w:lang w:eastAsia="en-US"/>
        </w:rPr>
        <w:t>Окончание таблицы</w:t>
      </w:r>
    </w:p>
    <w:p w14:paraId="05AC624C" w14:textId="77777777" w:rsidR="00383387" w:rsidRPr="00792580" w:rsidRDefault="00383387" w:rsidP="00383387">
      <w:pPr>
        <w:pStyle w:val="Style8"/>
        <w:widowControl/>
        <w:ind w:firstLine="709"/>
        <w:rPr>
          <w:rStyle w:val="FontStyle43"/>
          <w:rFonts w:ascii="Arial" w:hAnsi="Arial" w:cs="Arial"/>
          <w:b w:val="0"/>
          <w:bCs w:val="0"/>
          <w:color w:val="auto"/>
          <w:sz w:val="24"/>
          <w:szCs w:val="24"/>
          <w:lang w:eastAsia="en-US"/>
        </w:rPr>
      </w:pPr>
    </w:p>
    <w:tbl>
      <w:tblPr>
        <w:tblW w:w="4905" w:type="pct"/>
        <w:tblCellMar>
          <w:left w:w="40" w:type="dxa"/>
          <w:right w:w="40" w:type="dxa"/>
        </w:tblCellMar>
        <w:tblLook w:val="0000" w:firstRow="0" w:lastRow="0" w:firstColumn="0" w:lastColumn="0" w:noHBand="0" w:noVBand="0"/>
      </w:tblPr>
      <w:tblGrid>
        <w:gridCol w:w="2194"/>
        <w:gridCol w:w="10"/>
        <w:gridCol w:w="1188"/>
        <w:gridCol w:w="56"/>
        <w:gridCol w:w="1146"/>
        <w:gridCol w:w="61"/>
        <w:gridCol w:w="1146"/>
        <w:gridCol w:w="30"/>
        <w:gridCol w:w="26"/>
        <w:gridCol w:w="1146"/>
        <w:gridCol w:w="56"/>
        <w:gridCol w:w="1146"/>
        <w:gridCol w:w="56"/>
        <w:gridCol w:w="994"/>
      </w:tblGrid>
      <w:tr w:rsidR="00383387" w:rsidRPr="00792580" w14:paraId="4F0EEE02" w14:textId="77777777" w:rsidTr="00383387">
        <w:trPr>
          <w:trHeight w:val="293"/>
        </w:trPr>
        <w:tc>
          <w:tcPr>
            <w:tcW w:w="1192" w:type="pct"/>
            <w:gridSpan w:val="2"/>
            <w:tcBorders>
              <w:top w:val="single" w:sz="6" w:space="0" w:color="auto"/>
              <w:left w:val="single" w:sz="6" w:space="0" w:color="auto"/>
              <w:bottom w:val="double" w:sz="4" w:space="0" w:color="auto"/>
              <w:right w:val="single" w:sz="6" w:space="0" w:color="auto"/>
            </w:tcBorders>
          </w:tcPr>
          <w:p w14:paraId="4143B5E1" w14:textId="77777777" w:rsidR="00383387" w:rsidRPr="00792580" w:rsidRDefault="00383387" w:rsidP="004241E8">
            <w:pPr>
              <w:pStyle w:val="Style29"/>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Образец материала</w:t>
            </w:r>
          </w:p>
        </w:tc>
        <w:tc>
          <w:tcPr>
            <w:tcW w:w="1959" w:type="pct"/>
            <w:gridSpan w:val="6"/>
            <w:tcBorders>
              <w:top w:val="single" w:sz="6" w:space="0" w:color="auto"/>
              <w:left w:val="single" w:sz="6" w:space="0" w:color="auto"/>
              <w:bottom w:val="double" w:sz="4" w:space="0" w:color="auto"/>
              <w:right w:val="single" w:sz="6" w:space="0" w:color="auto"/>
            </w:tcBorders>
          </w:tcPr>
          <w:p w14:paraId="5DA56263" w14:textId="77777777" w:rsidR="00383387" w:rsidRPr="00792580" w:rsidRDefault="00383387" w:rsidP="004241E8">
            <w:pPr>
              <w:pStyle w:val="Style29"/>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Материалы для обработки образцов</w:t>
            </w:r>
          </w:p>
        </w:tc>
        <w:tc>
          <w:tcPr>
            <w:tcW w:w="1849" w:type="pct"/>
            <w:gridSpan w:val="6"/>
            <w:tcBorders>
              <w:top w:val="single" w:sz="6" w:space="0" w:color="auto"/>
              <w:left w:val="single" w:sz="6" w:space="0" w:color="auto"/>
              <w:bottom w:val="double" w:sz="4" w:space="0" w:color="auto"/>
              <w:right w:val="single" w:sz="6" w:space="0" w:color="auto"/>
            </w:tcBorders>
          </w:tcPr>
          <w:p w14:paraId="2CBC4E27" w14:textId="77777777" w:rsidR="00383387" w:rsidRPr="00792580" w:rsidRDefault="00383387" w:rsidP="004241E8">
            <w:pPr>
              <w:pStyle w:val="Style29"/>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Эталонные материалы</w:t>
            </w:r>
          </w:p>
        </w:tc>
      </w:tr>
      <w:tr w:rsidR="00383387" w:rsidRPr="00792580" w14:paraId="0B97C863" w14:textId="77777777" w:rsidTr="00383387">
        <w:trPr>
          <w:trHeight w:val="302"/>
        </w:trPr>
        <w:tc>
          <w:tcPr>
            <w:tcW w:w="5000" w:type="pct"/>
            <w:gridSpan w:val="14"/>
            <w:tcBorders>
              <w:top w:val="single" w:sz="6" w:space="0" w:color="auto"/>
              <w:left w:val="single" w:sz="6" w:space="0" w:color="auto"/>
              <w:bottom w:val="single" w:sz="6" w:space="0" w:color="auto"/>
              <w:right w:val="single" w:sz="6" w:space="0" w:color="auto"/>
            </w:tcBorders>
          </w:tcPr>
          <w:p w14:paraId="0ACD9347" w14:textId="77777777" w:rsidR="00383387" w:rsidRPr="00792580" w:rsidRDefault="00383387" w:rsidP="004241E8">
            <w:pPr>
              <w:pStyle w:val="Style29"/>
              <w:widowControl/>
              <w:jc w:val="center"/>
              <w:rPr>
                <w:rStyle w:val="FontStyle44"/>
                <w:rFonts w:ascii="Arial" w:hAnsi="Arial" w:cs="Arial"/>
                <w:color w:val="auto"/>
                <w:sz w:val="24"/>
                <w:szCs w:val="24"/>
                <w:lang w:eastAsia="en-US"/>
              </w:rPr>
            </w:pPr>
            <w:r w:rsidRPr="00792580">
              <w:rPr>
                <w:rStyle w:val="FontStyle44"/>
                <w:rFonts w:ascii="Arial" w:hAnsi="Arial" w:cs="Arial"/>
                <w:color w:val="auto"/>
                <w:sz w:val="24"/>
                <w:szCs w:val="24"/>
                <w:lang w:eastAsia="en-US"/>
              </w:rPr>
              <w:t xml:space="preserve">Системы </w:t>
            </w:r>
            <w:proofErr w:type="spellStart"/>
            <w:r w:rsidRPr="00792580">
              <w:rPr>
                <w:rStyle w:val="FontStyle44"/>
                <w:rFonts w:ascii="Arial" w:hAnsi="Arial" w:cs="Arial"/>
                <w:color w:val="auto"/>
                <w:sz w:val="24"/>
                <w:szCs w:val="24"/>
                <w:lang w:eastAsia="en-US"/>
              </w:rPr>
              <w:t>пенетрантов</w:t>
            </w:r>
            <w:proofErr w:type="spellEnd"/>
          </w:p>
        </w:tc>
      </w:tr>
      <w:tr w:rsidR="0008361A" w:rsidRPr="00E132A4" w14:paraId="191DE0A4" w14:textId="77777777" w:rsidTr="00383387">
        <w:trPr>
          <w:trHeight w:val="302"/>
        </w:trPr>
        <w:tc>
          <w:tcPr>
            <w:tcW w:w="1186" w:type="pct"/>
            <w:tcBorders>
              <w:top w:val="single" w:sz="6" w:space="0" w:color="auto"/>
              <w:left w:val="single" w:sz="6" w:space="0" w:color="auto"/>
              <w:bottom w:val="single" w:sz="6" w:space="0" w:color="auto"/>
              <w:right w:val="single" w:sz="6" w:space="0" w:color="auto"/>
            </w:tcBorders>
          </w:tcPr>
          <w:p w14:paraId="5A27B874" w14:textId="397128C1"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II, метод D, уровень 1</w:t>
            </w:r>
          </w:p>
        </w:tc>
        <w:tc>
          <w:tcPr>
            <w:tcW w:w="648" w:type="pct"/>
            <w:gridSpan w:val="2"/>
            <w:tcBorders>
              <w:top w:val="single" w:sz="6" w:space="0" w:color="auto"/>
              <w:left w:val="single" w:sz="6" w:space="0" w:color="auto"/>
              <w:bottom w:val="single" w:sz="6" w:space="0" w:color="auto"/>
              <w:right w:val="single" w:sz="6" w:space="0" w:color="auto"/>
            </w:tcBorders>
          </w:tcPr>
          <w:p w14:paraId="40DC0E96" w14:textId="77777777" w:rsidR="0008361A" w:rsidRPr="00E132A4" w:rsidRDefault="0008361A" w:rsidP="009D5E52">
            <w:pPr>
              <w:pStyle w:val="Style30"/>
              <w:widowControl/>
              <w:jc w:val="both"/>
              <w:rPr>
                <w:rFonts w:ascii="Arial" w:hAnsi="Arial" w:cs="Arial"/>
              </w:rPr>
            </w:pPr>
          </w:p>
        </w:tc>
        <w:tc>
          <w:tcPr>
            <w:tcW w:w="649" w:type="pct"/>
            <w:gridSpan w:val="2"/>
            <w:tcBorders>
              <w:top w:val="single" w:sz="6" w:space="0" w:color="auto"/>
              <w:left w:val="single" w:sz="6" w:space="0" w:color="auto"/>
              <w:bottom w:val="single" w:sz="6" w:space="0" w:color="auto"/>
              <w:right w:val="single" w:sz="6" w:space="0" w:color="auto"/>
            </w:tcBorders>
          </w:tcPr>
          <w:p w14:paraId="55285F2A" w14:textId="77777777" w:rsidR="0008361A" w:rsidRPr="00E132A4" w:rsidRDefault="0008361A" w:rsidP="009D5E52">
            <w:pPr>
              <w:pStyle w:val="Style30"/>
              <w:widowControl/>
              <w:jc w:val="both"/>
              <w:rPr>
                <w:rFonts w:ascii="Arial" w:hAnsi="Arial" w:cs="Arial"/>
              </w:rPr>
            </w:pPr>
          </w:p>
        </w:tc>
        <w:tc>
          <w:tcPr>
            <w:tcW w:w="652" w:type="pct"/>
            <w:gridSpan w:val="2"/>
            <w:tcBorders>
              <w:top w:val="single" w:sz="6" w:space="0" w:color="auto"/>
              <w:left w:val="single" w:sz="6" w:space="0" w:color="auto"/>
              <w:bottom w:val="single" w:sz="6" w:space="0" w:color="auto"/>
              <w:right w:val="single" w:sz="6" w:space="0" w:color="auto"/>
            </w:tcBorders>
          </w:tcPr>
          <w:p w14:paraId="08D7C3D3"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c>
          <w:tcPr>
            <w:tcW w:w="649" w:type="pct"/>
            <w:gridSpan w:val="3"/>
            <w:tcBorders>
              <w:top w:val="single" w:sz="6" w:space="0" w:color="auto"/>
              <w:left w:val="single" w:sz="6" w:space="0" w:color="auto"/>
              <w:bottom w:val="single" w:sz="6" w:space="0" w:color="auto"/>
              <w:right w:val="single" w:sz="6" w:space="0" w:color="auto"/>
            </w:tcBorders>
          </w:tcPr>
          <w:p w14:paraId="588028E7"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VP-1PE</w:t>
            </w:r>
          </w:p>
        </w:tc>
        <w:tc>
          <w:tcPr>
            <w:tcW w:w="649" w:type="pct"/>
            <w:gridSpan w:val="2"/>
            <w:tcBorders>
              <w:top w:val="single" w:sz="6" w:space="0" w:color="auto"/>
              <w:left w:val="single" w:sz="6" w:space="0" w:color="auto"/>
              <w:bottom w:val="single" w:sz="6" w:space="0" w:color="auto"/>
              <w:right w:val="single" w:sz="6" w:space="0" w:color="auto"/>
            </w:tcBorders>
          </w:tcPr>
          <w:p w14:paraId="47AE090C"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VE-B</w:t>
            </w:r>
          </w:p>
        </w:tc>
        <w:tc>
          <w:tcPr>
            <w:tcW w:w="566" w:type="pct"/>
            <w:gridSpan w:val="2"/>
            <w:tcBorders>
              <w:top w:val="single" w:sz="6" w:space="0" w:color="auto"/>
              <w:left w:val="single" w:sz="6" w:space="0" w:color="auto"/>
              <w:bottom w:val="single" w:sz="6" w:space="0" w:color="auto"/>
              <w:right w:val="single" w:sz="6" w:space="0" w:color="auto"/>
            </w:tcBorders>
          </w:tcPr>
          <w:p w14:paraId="7A9DF71C"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r>
      <w:tr w:rsidR="0008361A" w:rsidRPr="00E132A4" w14:paraId="3DE52118" w14:textId="77777777" w:rsidTr="00383387">
        <w:trPr>
          <w:trHeight w:val="302"/>
        </w:trPr>
        <w:tc>
          <w:tcPr>
            <w:tcW w:w="1186" w:type="pct"/>
            <w:tcBorders>
              <w:top w:val="single" w:sz="6" w:space="0" w:color="auto"/>
              <w:left w:val="single" w:sz="6" w:space="0" w:color="auto"/>
              <w:bottom w:val="single" w:sz="6" w:space="0" w:color="auto"/>
              <w:right w:val="single" w:sz="6" w:space="0" w:color="auto"/>
            </w:tcBorders>
          </w:tcPr>
          <w:p w14:paraId="2A3FA39C"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II, метод A, уровень 2</w:t>
            </w:r>
          </w:p>
        </w:tc>
        <w:tc>
          <w:tcPr>
            <w:tcW w:w="648" w:type="pct"/>
            <w:gridSpan w:val="2"/>
            <w:tcBorders>
              <w:top w:val="single" w:sz="6" w:space="0" w:color="auto"/>
              <w:left w:val="single" w:sz="6" w:space="0" w:color="auto"/>
              <w:bottom w:val="single" w:sz="6" w:space="0" w:color="auto"/>
              <w:right w:val="single" w:sz="6" w:space="0" w:color="auto"/>
            </w:tcBorders>
          </w:tcPr>
          <w:p w14:paraId="66745BB4" w14:textId="77777777" w:rsidR="0008361A" w:rsidRPr="00E132A4" w:rsidRDefault="0008361A" w:rsidP="009D5E52">
            <w:pPr>
              <w:pStyle w:val="Style30"/>
              <w:widowControl/>
              <w:jc w:val="both"/>
              <w:rPr>
                <w:rFonts w:ascii="Arial" w:hAnsi="Arial" w:cs="Arial"/>
              </w:rPr>
            </w:pPr>
          </w:p>
        </w:tc>
        <w:tc>
          <w:tcPr>
            <w:tcW w:w="649" w:type="pct"/>
            <w:gridSpan w:val="2"/>
            <w:tcBorders>
              <w:top w:val="single" w:sz="6" w:space="0" w:color="auto"/>
              <w:left w:val="single" w:sz="6" w:space="0" w:color="auto"/>
              <w:bottom w:val="single" w:sz="6" w:space="0" w:color="auto"/>
              <w:right w:val="single" w:sz="6" w:space="0" w:color="auto"/>
            </w:tcBorders>
          </w:tcPr>
          <w:p w14:paraId="18EF05E6" w14:textId="77777777" w:rsidR="0008361A" w:rsidRPr="00E132A4" w:rsidRDefault="0008361A" w:rsidP="009D5E52">
            <w:pPr>
              <w:pStyle w:val="Style30"/>
              <w:widowControl/>
              <w:jc w:val="both"/>
              <w:rPr>
                <w:rFonts w:ascii="Arial" w:hAnsi="Arial" w:cs="Arial"/>
              </w:rPr>
            </w:pPr>
          </w:p>
        </w:tc>
        <w:tc>
          <w:tcPr>
            <w:tcW w:w="652" w:type="pct"/>
            <w:gridSpan w:val="2"/>
            <w:tcBorders>
              <w:top w:val="single" w:sz="6" w:space="0" w:color="auto"/>
              <w:left w:val="single" w:sz="6" w:space="0" w:color="auto"/>
              <w:bottom w:val="single" w:sz="6" w:space="0" w:color="auto"/>
              <w:right w:val="single" w:sz="6" w:space="0" w:color="auto"/>
            </w:tcBorders>
          </w:tcPr>
          <w:p w14:paraId="24C2058C"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c>
          <w:tcPr>
            <w:tcW w:w="649" w:type="pct"/>
            <w:gridSpan w:val="3"/>
            <w:tcBorders>
              <w:top w:val="single" w:sz="6" w:space="0" w:color="auto"/>
              <w:left w:val="single" w:sz="6" w:space="0" w:color="auto"/>
              <w:bottom w:val="single" w:sz="6" w:space="0" w:color="auto"/>
              <w:right w:val="single" w:sz="6" w:space="0" w:color="auto"/>
            </w:tcBorders>
          </w:tcPr>
          <w:p w14:paraId="425BA027"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VP-2PE</w:t>
            </w:r>
          </w:p>
        </w:tc>
        <w:tc>
          <w:tcPr>
            <w:tcW w:w="649" w:type="pct"/>
            <w:gridSpan w:val="2"/>
            <w:tcBorders>
              <w:top w:val="single" w:sz="6" w:space="0" w:color="auto"/>
              <w:left w:val="single" w:sz="6" w:space="0" w:color="auto"/>
              <w:bottom w:val="single" w:sz="6" w:space="0" w:color="auto"/>
              <w:right w:val="single" w:sz="6" w:space="0" w:color="auto"/>
            </w:tcBorders>
          </w:tcPr>
          <w:p w14:paraId="501BDF45"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VE-B</w:t>
            </w:r>
          </w:p>
        </w:tc>
        <w:tc>
          <w:tcPr>
            <w:tcW w:w="566" w:type="pct"/>
            <w:gridSpan w:val="2"/>
            <w:tcBorders>
              <w:top w:val="single" w:sz="6" w:space="0" w:color="auto"/>
              <w:left w:val="single" w:sz="6" w:space="0" w:color="auto"/>
              <w:bottom w:val="single" w:sz="6" w:space="0" w:color="auto"/>
              <w:right w:val="single" w:sz="6" w:space="0" w:color="auto"/>
            </w:tcBorders>
          </w:tcPr>
          <w:p w14:paraId="58513182"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r>
      <w:tr w:rsidR="0008361A" w:rsidRPr="00E132A4" w14:paraId="5A14DDBE" w14:textId="77777777" w:rsidTr="00383387">
        <w:trPr>
          <w:trHeight w:val="302"/>
        </w:trPr>
        <w:tc>
          <w:tcPr>
            <w:tcW w:w="1186" w:type="pct"/>
            <w:tcBorders>
              <w:top w:val="single" w:sz="6" w:space="0" w:color="auto"/>
              <w:left w:val="single" w:sz="6" w:space="0" w:color="auto"/>
              <w:bottom w:val="single" w:sz="6" w:space="0" w:color="auto"/>
              <w:right w:val="single" w:sz="6" w:space="0" w:color="auto"/>
            </w:tcBorders>
          </w:tcPr>
          <w:p w14:paraId="1A335988"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II, метод B, уровень 2</w:t>
            </w:r>
          </w:p>
        </w:tc>
        <w:tc>
          <w:tcPr>
            <w:tcW w:w="648" w:type="pct"/>
            <w:gridSpan w:val="2"/>
            <w:tcBorders>
              <w:top w:val="single" w:sz="6" w:space="0" w:color="auto"/>
              <w:left w:val="single" w:sz="6" w:space="0" w:color="auto"/>
              <w:bottom w:val="single" w:sz="6" w:space="0" w:color="auto"/>
              <w:right w:val="single" w:sz="6" w:space="0" w:color="auto"/>
            </w:tcBorders>
          </w:tcPr>
          <w:p w14:paraId="3EFE78A5" w14:textId="77777777" w:rsidR="0008361A" w:rsidRPr="00E132A4" w:rsidRDefault="0008361A" w:rsidP="009D5E52">
            <w:pPr>
              <w:pStyle w:val="Style30"/>
              <w:widowControl/>
              <w:jc w:val="both"/>
              <w:rPr>
                <w:rFonts w:ascii="Arial" w:hAnsi="Arial" w:cs="Arial"/>
              </w:rPr>
            </w:pPr>
          </w:p>
        </w:tc>
        <w:tc>
          <w:tcPr>
            <w:tcW w:w="649" w:type="pct"/>
            <w:gridSpan w:val="2"/>
            <w:tcBorders>
              <w:top w:val="single" w:sz="6" w:space="0" w:color="auto"/>
              <w:left w:val="single" w:sz="6" w:space="0" w:color="auto"/>
              <w:bottom w:val="single" w:sz="6" w:space="0" w:color="auto"/>
              <w:right w:val="single" w:sz="6" w:space="0" w:color="auto"/>
            </w:tcBorders>
          </w:tcPr>
          <w:p w14:paraId="43671B4C" w14:textId="77777777" w:rsidR="0008361A" w:rsidRPr="00E132A4" w:rsidRDefault="0008361A" w:rsidP="009D5E52">
            <w:pPr>
              <w:pStyle w:val="Style30"/>
              <w:widowControl/>
              <w:jc w:val="both"/>
              <w:rPr>
                <w:rFonts w:ascii="Arial" w:hAnsi="Arial" w:cs="Arial"/>
              </w:rPr>
            </w:pPr>
          </w:p>
        </w:tc>
        <w:tc>
          <w:tcPr>
            <w:tcW w:w="652" w:type="pct"/>
            <w:gridSpan w:val="2"/>
            <w:tcBorders>
              <w:top w:val="single" w:sz="6" w:space="0" w:color="auto"/>
              <w:left w:val="single" w:sz="6" w:space="0" w:color="auto"/>
              <w:bottom w:val="single" w:sz="6" w:space="0" w:color="auto"/>
              <w:right w:val="single" w:sz="6" w:space="0" w:color="auto"/>
            </w:tcBorders>
          </w:tcPr>
          <w:p w14:paraId="658F05C7"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c>
          <w:tcPr>
            <w:tcW w:w="649" w:type="pct"/>
            <w:gridSpan w:val="3"/>
            <w:tcBorders>
              <w:top w:val="single" w:sz="6" w:space="0" w:color="auto"/>
              <w:left w:val="single" w:sz="6" w:space="0" w:color="auto"/>
              <w:bottom w:val="single" w:sz="6" w:space="0" w:color="auto"/>
              <w:right w:val="single" w:sz="6" w:space="0" w:color="auto"/>
            </w:tcBorders>
          </w:tcPr>
          <w:p w14:paraId="3ADD94F6"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VP-2PE</w:t>
            </w:r>
          </w:p>
        </w:tc>
        <w:tc>
          <w:tcPr>
            <w:tcW w:w="649" w:type="pct"/>
            <w:gridSpan w:val="2"/>
            <w:tcBorders>
              <w:top w:val="single" w:sz="6" w:space="0" w:color="auto"/>
              <w:left w:val="single" w:sz="6" w:space="0" w:color="auto"/>
              <w:bottom w:val="single" w:sz="6" w:space="0" w:color="auto"/>
              <w:right w:val="single" w:sz="6" w:space="0" w:color="auto"/>
            </w:tcBorders>
          </w:tcPr>
          <w:p w14:paraId="61A869E5"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VE-B</w:t>
            </w:r>
          </w:p>
        </w:tc>
        <w:tc>
          <w:tcPr>
            <w:tcW w:w="566" w:type="pct"/>
            <w:gridSpan w:val="2"/>
            <w:tcBorders>
              <w:top w:val="single" w:sz="6" w:space="0" w:color="auto"/>
              <w:left w:val="single" w:sz="6" w:space="0" w:color="auto"/>
              <w:bottom w:val="single" w:sz="6" w:space="0" w:color="auto"/>
              <w:right w:val="single" w:sz="6" w:space="0" w:color="auto"/>
            </w:tcBorders>
          </w:tcPr>
          <w:p w14:paraId="14F36FCE"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r>
      <w:tr w:rsidR="0008361A" w:rsidRPr="00E132A4" w14:paraId="02D3D229" w14:textId="77777777" w:rsidTr="00383387">
        <w:trPr>
          <w:trHeight w:val="307"/>
        </w:trPr>
        <w:tc>
          <w:tcPr>
            <w:tcW w:w="1186" w:type="pct"/>
            <w:tcBorders>
              <w:top w:val="single" w:sz="6" w:space="0" w:color="auto"/>
              <w:left w:val="single" w:sz="6" w:space="0" w:color="auto"/>
              <w:bottom w:val="single" w:sz="6" w:space="0" w:color="auto"/>
              <w:right w:val="single" w:sz="6" w:space="0" w:color="auto"/>
            </w:tcBorders>
          </w:tcPr>
          <w:p w14:paraId="6D8BACCB"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II, метод C, уровень 2</w:t>
            </w:r>
          </w:p>
        </w:tc>
        <w:tc>
          <w:tcPr>
            <w:tcW w:w="648" w:type="pct"/>
            <w:gridSpan w:val="2"/>
            <w:tcBorders>
              <w:top w:val="single" w:sz="6" w:space="0" w:color="auto"/>
              <w:left w:val="single" w:sz="6" w:space="0" w:color="auto"/>
              <w:bottom w:val="single" w:sz="6" w:space="0" w:color="auto"/>
              <w:right w:val="single" w:sz="6" w:space="0" w:color="auto"/>
            </w:tcBorders>
          </w:tcPr>
          <w:p w14:paraId="2270E1BB" w14:textId="77777777" w:rsidR="0008361A" w:rsidRPr="00E132A4" w:rsidRDefault="0008361A" w:rsidP="009D5E52">
            <w:pPr>
              <w:pStyle w:val="Style30"/>
              <w:widowControl/>
              <w:jc w:val="both"/>
              <w:rPr>
                <w:rFonts w:ascii="Arial" w:hAnsi="Arial" w:cs="Arial"/>
              </w:rPr>
            </w:pPr>
          </w:p>
        </w:tc>
        <w:tc>
          <w:tcPr>
            <w:tcW w:w="649" w:type="pct"/>
            <w:gridSpan w:val="2"/>
            <w:tcBorders>
              <w:top w:val="single" w:sz="6" w:space="0" w:color="auto"/>
              <w:left w:val="single" w:sz="6" w:space="0" w:color="auto"/>
              <w:bottom w:val="single" w:sz="6" w:space="0" w:color="auto"/>
              <w:right w:val="single" w:sz="6" w:space="0" w:color="auto"/>
            </w:tcBorders>
          </w:tcPr>
          <w:p w14:paraId="5F9091AE" w14:textId="77777777" w:rsidR="0008361A" w:rsidRPr="00E132A4" w:rsidRDefault="0008361A" w:rsidP="009D5E52">
            <w:pPr>
              <w:pStyle w:val="Style30"/>
              <w:widowControl/>
              <w:jc w:val="both"/>
              <w:rPr>
                <w:rFonts w:ascii="Arial" w:hAnsi="Arial" w:cs="Arial"/>
              </w:rPr>
            </w:pPr>
          </w:p>
        </w:tc>
        <w:tc>
          <w:tcPr>
            <w:tcW w:w="652" w:type="pct"/>
            <w:gridSpan w:val="2"/>
            <w:tcBorders>
              <w:top w:val="single" w:sz="6" w:space="0" w:color="auto"/>
              <w:left w:val="single" w:sz="6" w:space="0" w:color="auto"/>
              <w:bottom w:val="single" w:sz="6" w:space="0" w:color="auto"/>
              <w:right w:val="single" w:sz="6" w:space="0" w:color="auto"/>
            </w:tcBorders>
          </w:tcPr>
          <w:p w14:paraId="4831BCBE"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c>
          <w:tcPr>
            <w:tcW w:w="649" w:type="pct"/>
            <w:gridSpan w:val="3"/>
            <w:tcBorders>
              <w:top w:val="single" w:sz="6" w:space="0" w:color="auto"/>
              <w:left w:val="single" w:sz="6" w:space="0" w:color="auto"/>
              <w:bottom w:val="single" w:sz="6" w:space="0" w:color="auto"/>
              <w:right w:val="single" w:sz="6" w:space="0" w:color="auto"/>
            </w:tcBorders>
          </w:tcPr>
          <w:p w14:paraId="37229A84"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VP-2PE</w:t>
            </w:r>
          </w:p>
        </w:tc>
        <w:tc>
          <w:tcPr>
            <w:tcW w:w="649" w:type="pct"/>
            <w:gridSpan w:val="2"/>
            <w:tcBorders>
              <w:top w:val="single" w:sz="6" w:space="0" w:color="auto"/>
              <w:left w:val="single" w:sz="6" w:space="0" w:color="auto"/>
              <w:bottom w:val="single" w:sz="6" w:space="0" w:color="auto"/>
              <w:right w:val="single" w:sz="6" w:space="0" w:color="auto"/>
            </w:tcBorders>
          </w:tcPr>
          <w:p w14:paraId="458E9D75"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R-2</w:t>
            </w:r>
          </w:p>
        </w:tc>
        <w:tc>
          <w:tcPr>
            <w:tcW w:w="566" w:type="pct"/>
            <w:gridSpan w:val="2"/>
            <w:tcBorders>
              <w:top w:val="single" w:sz="6" w:space="0" w:color="auto"/>
              <w:left w:val="single" w:sz="6" w:space="0" w:color="auto"/>
              <w:bottom w:val="single" w:sz="6" w:space="0" w:color="auto"/>
              <w:right w:val="single" w:sz="6" w:space="0" w:color="auto"/>
            </w:tcBorders>
          </w:tcPr>
          <w:p w14:paraId="0B3B73BD"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r>
      <w:tr w:rsidR="0008361A" w:rsidRPr="00E132A4" w14:paraId="2EBE005F" w14:textId="77777777" w:rsidTr="00383387">
        <w:trPr>
          <w:trHeight w:val="307"/>
        </w:trPr>
        <w:tc>
          <w:tcPr>
            <w:tcW w:w="1186" w:type="pct"/>
            <w:tcBorders>
              <w:top w:val="single" w:sz="6" w:space="0" w:color="auto"/>
              <w:left w:val="single" w:sz="6" w:space="0" w:color="auto"/>
              <w:bottom w:val="single" w:sz="6" w:space="0" w:color="auto"/>
              <w:right w:val="single" w:sz="6" w:space="0" w:color="auto"/>
            </w:tcBorders>
          </w:tcPr>
          <w:p w14:paraId="133220BA"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Тип II, метод D, уровень 2</w:t>
            </w:r>
          </w:p>
        </w:tc>
        <w:tc>
          <w:tcPr>
            <w:tcW w:w="648" w:type="pct"/>
            <w:gridSpan w:val="2"/>
            <w:tcBorders>
              <w:top w:val="single" w:sz="6" w:space="0" w:color="auto"/>
              <w:left w:val="single" w:sz="6" w:space="0" w:color="auto"/>
              <w:bottom w:val="single" w:sz="6" w:space="0" w:color="auto"/>
              <w:right w:val="single" w:sz="6" w:space="0" w:color="auto"/>
            </w:tcBorders>
          </w:tcPr>
          <w:p w14:paraId="051E2B09" w14:textId="77777777" w:rsidR="0008361A" w:rsidRPr="00E132A4" w:rsidRDefault="0008361A" w:rsidP="009D5E52">
            <w:pPr>
              <w:pStyle w:val="Style30"/>
              <w:widowControl/>
              <w:jc w:val="both"/>
              <w:rPr>
                <w:rFonts w:ascii="Arial" w:hAnsi="Arial" w:cs="Arial"/>
              </w:rPr>
            </w:pPr>
          </w:p>
        </w:tc>
        <w:tc>
          <w:tcPr>
            <w:tcW w:w="649" w:type="pct"/>
            <w:gridSpan w:val="2"/>
            <w:tcBorders>
              <w:top w:val="single" w:sz="6" w:space="0" w:color="auto"/>
              <w:left w:val="single" w:sz="6" w:space="0" w:color="auto"/>
              <w:bottom w:val="single" w:sz="6" w:space="0" w:color="auto"/>
              <w:right w:val="single" w:sz="6" w:space="0" w:color="auto"/>
            </w:tcBorders>
          </w:tcPr>
          <w:p w14:paraId="7165A9DF" w14:textId="77777777" w:rsidR="0008361A" w:rsidRPr="00E132A4" w:rsidRDefault="0008361A" w:rsidP="009D5E52">
            <w:pPr>
              <w:pStyle w:val="Style30"/>
              <w:widowControl/>
              <w:jc w:val="both"/>
              <w:rPr>
                <w:rFonts w:ascii="Arial" w:hAnsi="Arial" w:cs="Arial"/>
              </w:rPr>
            </w:pPr>
          </w:p>
        </w:tc>
        <w:tc>
          <w:tcPr>
            <w:tcW w:w="652" w:type="pct"/>
            <w:gridSpan w:val="2"/>
            <w:tcBorders>
              <w:top w:val="single" w:sz="6" w:space="0" w:color="auto"/>
              <w:left w:val="single" w:sz="6" w:space="0" w:color="auto"/>
              <w:bottom w:val="single" w:sz="6" w:space="0" w:color="auto"/>
              <w:right w:val="single" w:sz="6" w:space="0" w:color="auto"/>
            </w:tcBorders>
          </w:tcPr>
          <w:p w14:paraId="6432B34A"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c>
          <w:tcPr>
            <w:tcW w:w="649" w:type="pct"/>
            <w:gridSpan w:val="3"/>
            <w:tcBorders>
              <w:top w:val="single" w:sz="6" w:space="0" w:color="auto"/>
              <w:left w:val="single" w:sz="6" w:space="0" w:color="auto"/>
              <w:bottom w:val="single" w:sz="6" w:space="0" w:color="auto"/>
              <w:right w:val="single" w:sz="6" w:space="0" w:color="auto"/>
            </w:tcBorders>
          </w:tcPr>
          <w:p w14:paraId="081511A7"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VP-2PE</w:t>
            </w:r>
          </w:p>
        </w:tc>
        <w:tc>
          <w:tcPr>
            <w:tcW w:w="649" w:type="pct"/>
            <w:gridSpan w:val="2"/>
            <w:tcBorders>
              <w:top w:val="single" w:sz="6" w:space="0" w:color="auto"/>
              <w:left w:val="single" w:sz="6" w:space="0" w:color="auto"/>
              <w:bottom w:val="single" w:sz="6" w:space="0" w:color="auto"/>
              <w:right w:val="single" w:sz="6" w:space="0" w:color="auto"/>
            </w:tcBorders>
          </w:tcPr>
          <w:p w14:paraId="2B52D922"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VE-B</w:t>
            </w:r>
          </w:p>
        </w:tc>
        <w:tc>
          <w:tcPr>
            <w:tcW w:w="566" w:type="pct"/>
            <w:gridSpan w:val="2"/>
            <w:tcBorders>
              <w:top w:val="single" w:sz="6" w:space="0" w:color="auto"/>
              <w:left w:val="single" w:sz="6" w:space="0" w:color="auto"/>
              <w:bottom w:val="single" w:sz="6" w:space="0" w:color="auto"/>
              <w:right w:val="single" w:sz="6" w:space="0" w:color="auto"/>
            </w:tcBorders>
          </w:tcPr>
          <w:p w14:paraId="2460C04D"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r>
      <w:tr w:rsidR="0008361A" w:rsidRPr="00E132A4" w14:paraId="7C3154CD" w14:textId="77777777" w:rsidTr="00383387">
        <w:trPr>
          <w:trHeight w:val="307"/>
        </w:trPr>
        <w:tc>
          <w:tcPr>
            <w:tcW w:w="5000" w:type="pct"/>
            <w:gridSpan w:val="14"/>
            <w:tcBorders>
              <w:top w:val="single" w:sz="6" w:space="0" w:color="auto"/>
              <w:left w:val="single" w:sz="6" w:space="0" w:color="auto"/>
              <w:bottom w:val="single" w:sz="6" w:space="0" w:color="auto"/>
              <w:right w:val="single" w:sz="6" w:space="0" w:color="auto"/>
            </w:tcBorders>
          </w:tcPr>
          <w:p w14:paraId="361C713F" w14:textId="77777777" w:rsidR="0008361A" w:rsidRPr="00E132A4" w:rsidRDefault="0008361A" w:rsidP="00383387">
            <w:pPr>
              <w:pStyle w:val="Style17"/>
              <w:widowControl/>
              <w:jc w:val="center"/>
              <w:rPr>
                <w:rStyle w:val="FontStyle44"/>
                <w:rFonts w:ascii="Arial" w:hAnsi="Arial" w:cs="Arial"/>
                <w:color w:val="auto"/>
                <w:sz w:val="24"/>
                <w:szCs w:val="24"/>
                <w:lang w:eastAsia="en-US"/>
              </w:rPr>
            </w:pPr>
            <w:bookmarkStart w:id="22" w:name="_Hlk135728323"/>
            <w:r w:rsidRPr="00E132A4">
              <w:rPr>
                <w:rStyle w:val="FontStyle44"/>
                <w:rFonts w:ascii="Arial" w:hAnsi="Arial" w:cs="Arial"/>
                <w:color w:val="auto"/>
                <w:sz w:val="24"/>
                <w:szCs w:val="24"/>
                <w:lang w:eastAsia="en-US"/>
              </w:rPr>
              <w:t>Составы для удаления</w:t>
            </w:r>
          </w:p>
        </w:tc>
      </w:tr>
      <w:tr w:rsidR="0008361A" w:rsidRPr="00E132A4" w14:paraId="75AF9E96" w14:textId="77777777" w:rsidTr="00383387">
        <w:trPr>
          <w:trHeight w:val="302"/>
        </w:trPr>
        <w:tc>
          <w:tcPr>
            <w:tcW w:w="1186" w:type="pct"/>
            <w:tcBorders>
              <w:top w:val="single" w:sz="6" w:space="0" w:color="auto"/>
              <w:left w:val="single" w:sz="6" w:space="0" w:color="auto"/>
              <w:bottom w:val="single" w:sz="6" w:space="0" w:color="auto"/>
              <w:right w:val="single" w:sz="6" w:space="0" w:color="auto"/>
            </w:tcBorders>
          </w:tcPr>
          <w:p w14:paraId="0B8F314A"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C</w:t>
            </w:r>
          </w:p>
        </w:tc>
        <w:tc>
          <w:tcPr>
            <w:tcW w:w="678" w:type="pct"/>
            <w:gridSpan w:val="3"/>
            <w:tcBorders>
              <w:top w:val="single" w:sz="6" w:space="0" w:color="auto"/>
              <w:left w:val="single" w:sz="6" w:space="0" w:color="auto"/>
              <w:bottom w:val="single" w:sz="6" w:space="0" w:color="auto"/>
              <w:right w:val="single" w:sz="6" w:space="0" w:color="auto"/>
            </w:tcBorders>
          </w:tcPr>
          <w:p w14:paraId="0F629E41"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c>
          <w:tcPr>
            <w:tcW w:w="652" w:type="pct"/>
            <w:gridSpan w:val="2"/>
            <w:tcBorders>
              <w:top w:val="single" w:sz="6" w:space="0" w:color="auto"/>
              <w:left w:val="single" w:sz="6" w:space="0" w:color="auto"/>
              <w:bottom w:val="single" w:sz="6" w:space="0" w:color="auto"/>
              <w:right w:val="single" w:sz="6" w:space="0" w:color="auto"/>
            </w:tcBorders>
          </w:tcPr>
          <w:p w14:paraId="555DEA32" w14:textId="77777777" w:rsidR="0008361A" w:rsidRPr="00E132A4" w:rsidRDefault="0008361A" w:rsidP="009D5E52">
            <w:pPr>
              <w:pStyle w:val="Style30"/>
              <w:widowControl/>
              <w:jc w:val="center"/>
              <w:rPr>
                <w:rFonts w:ascii="Arial" w:hAnsi="Arial" w:cs="Arial"/>
              </w:rPr>
            </w:pPr>
          </w:p>
        </w:tc>
        <w:tc>
          <w:tcPr>
            <w:tcW w:w="649" w:type="pct"/>
            <w:gridSpan w:val="3"/>
            <w:tcBorders>
              <w:top w:val="single" w:sz="6" w:space="0" w:color="auto"/>
              <w:left w:val="single" w:sz="6" w:space="0" w:color="auto"/>
              <w:bottom w:val="single" w:sz="6" w:space="0" w:color="auto"/>
              <w:right w:val="single" w:sz="6" w:space="0" w:color="auto"/>
            </w:tcBorders>
          </w:tcPr>
          <w:p w14:paraId="0EEE5E0D"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c>
          <w:tcPr>
            <w:tcW w:w="649" w:type="pct"/>
            <w:gridSpan w:val="2"/>
            <w:tcBorders>
              <w:top w:val="single" w:sz="6" w:space="0" w:color="auto"/>
              <w:left w:val="single" w:sz="6" w:space="0" w:color="auto"/>
              <w:bottom w:val="single" w:sz="6" w:space="0" w:color="auto"/>
              <w:right w:val="single" w:sz="6" w:space="0" w:color="auto"/>
            </w:tcBorders>
          </w:tcPr>
          <w:p w14:paraId="699AE30D"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c>
          <w:tcPr>
            <w:tcW w:w="649" w:type="pct"/>
            <w:gridSpan w:val="2"/>
            <w:tcBorders>
              <w:top w:val="single" w:sz="6" w:space="0" w:color="auto"/>
              <w:left w:val="single" w:sz="6" w:space="0" w:color="auto"/>
              <w:bottom w:val="single" w:sz="6" w:space="0" w:color="auto"/>
              <w:right w:val="single" w:sz="6" w:space="0" w:color="auto"/>
            </w:tcBorders>
          </w:tcPr>
          <w:p w14:paraId="76054AC0"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R-2</w:t>
            </w:r>
          </w:p>
        </w:tc>
        <w:tc>
          <w:tcPr>
            <w:tcW w:w="536" w:type="pct"/>
            <w:tcBorders>
              <w:top w:val="single" w:sz="6" w:space="0" w:color="auto"/>
              <w:left w:val="single" w:sz="6" w:space="0" w:color="auto"/>
              <w:bottom w:val="single" w:sz="6" w:space="0" w:color="auto"/>
              <w:right w:val="single" w:sz="6" w:space="0" w:color="auto"/>
            </w:tcBorders>
          </w:tcPr>
          <w:p w14:paraId="4411B092"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2BACFE9E" w14:textId="77777777" w:rsidTr="00383387">
        <w:trPr>
          <w:trHeight w:val="302"/>
        </w:trPr>
        <w:tc>
          <w:tcPr>
            <w:tcW w:w="5000" w:type="pct"/>
            <w:gridSpan w:val="14"/>
            <w:tcBorders>
              <w:top w:val="single" w:sz="6" w:space="0" w:color="auto"/>
              <w:left w:val="single" w:sz="6" w:space="0" w:color="auto"/>
              <w:bottom w:val="single" w:sz="6" w:space="0" w:color="auto"/>
              <w:right w:val="single" w:sz="6" w:space="0" w:color="auto"/>
            </w:tcBorders>
          </w:tcPr>
          <w:p w14:paraId="6D63E09E" w14:textId="77777777" w:rsidR="0008361A" w:rsidRPr="00E132A4" w:rsidRDefault="0008361A" w:rsidP="00383387">
            <w:pPr>
              <w:pStyle w:val="Style17"/>
              <w:widowControl/>
              <w:jc w:val="center"/>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Проявители</w:t>
            </w:r>
          </w:p>
        </w:tc>
      </w:tr>
      <w:tr w:rsidR="0008361A" w:rsidRPr="00E132A4" w14:paraId="0C6067B6" w14:textId="77777777" w:rsidTr="00383387">
        <w:trPr>
          <w:trHeight w:val="307"/>
        </w:trPr>
        <w:tc>
          <w:tcPr>
            <w:tcW w:w="1186" w:type="pct"/>
            <w:tcBorders>
              <w:top w:val="single" w:sz="6" w:space="0" w:color="auto"/>
              <w:left w:val="single" w:sz="6" w:space="0" w:color="auto"/>
              <w:bottom w:val="single" w:sz="6" w:space="0" w:color="auto"/>
              <w:right w:val="single" w:sz="6" w:space="0" w:color="auto"/>
            </w:tcBorders>
          </w:tcPr>
          <w:p w14:paraId="26B0B88F"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Форма a</w:t>
            </w:r>
          </w:p>
        </w:tc>
        <w:tc>
          <w:tcPr>
            <w:tcW w:w="678" w:type="pct"/>
            <w:gridSpan w:val="3"/>
            <w:tcBorders>
              <w:top w:val="single" w:sz="6" w:space="0" w:color="auto"/>
              <w:left w:val="single" w:sz="6" w:space="0" w:color="auto"/>
              <w:bottom w:val="single" w:sz="6" w:space="0" w:color="auto"/>
              <w:right w:val="single" w:sz="6" w:space="0" w:color="auto"/>
            </w:tcBorders>
          </w:tcPr>
          <w:p w14:paraId="64A51286"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c>
          <w:tcPr>
            <w:tcW w:w="652" w:type="pct"/>
            <w:gridSpan w:val="2"/>
            <w:tcBorders>
              <w:top w:val="single" w:sz="6" w:space="0" w:color="auto"/>
              <w:left w:val="single" w:sz="6" w:space="0" w:color="auto"/>
              <w:bottom w:val="single" w:sz="6" w:space="0" w:color="auto"/>
              <w:right w:val="single" w:sz="6" w:space="0" w:color="auto"/>
            </w:tcBorders>
          </w:tcPr>
          <w:p w14:paraId="2BC490F2"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FE-B</w:t>
            </w:r>
          </w:p>
        </w:tc>
        <w:tc>
          <w:tcPr>
            <w:tcW w:w="649" w:type="pct"/>
            <w:gridSpan w:val="3"/>
            <w:tcBorders>
              <w:top w:val="single" w:sz="6" w:space="0" w:color="auto"/>
              <w:left w:val="single" w:sz="6" w:space="0" w:color="auto"/>
              <w:bottom w:val="single" w:sz="6" w:space="0" w:color="auto"/>
              <w:right w:val="single" w:sz="6" w:space="0" w:color="auto"/>
            </w:tcBorders>
          </w:tcPr>
          <w:p w14:paraId="2EF96DD4" w14:textId="77777777" w:rsidR="0008361A" w:rsidRPr="00E132A4" w:rsidRDefault="0008361A" w:rsidP="009D5E52">
            <w:pPr>
              <w:pStyle w:val="Style30"/>
              <w:widowControl/>
              <w:jc w:val="center"/>
              <w:rPr>
                <w:rFonts w:ascii="Arial" w:hAnsi="Arial" w:cs="Arial"/>
              </w:rPr>
            </w:pPr>
          </w:p>
        </w:tc>
        <w:tc>
          <w:tcPr>
            <w:tcW w:w="649" w:type="pct"/>
            <w:gridSpan w:val="2"/>
            <w:tcBorders>
              <w:top w:val="single" w:sz="6" w:space="0" w:color="auto"/>
              <w:left w:val="single" w:sz="6" w:space="0" w:color="auto"/>
              <w:bottom w:val="single" w:sz="6" w:space="0" w:color="auto"/>
              <w:right w:val="single" w:sz="6" w:space="0" w:color="auto"/>
            </w:tcBorders>
          </w:tcPr>
          <w:p w14:paraId="31F736A8"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c>
          <w:tcPr>
            <w:tcW w:w="649" w:type="pct"/>
            <w:gridSpan w:val="2"/>
            <w:tcBorders>
              <w:top w:val="single" w:sz="6" w:space="0" w:color="auto"/>
              <w:left w:val="single" w:sz="6" w:space="0" w:color="auto"/>
              <w:bottom w:val="single" w:sz="6" w:space="0" w:color="auto"/>
              <w:right w:val="single" w:sz="6" w:space="0" w:color="auto"/>
            </w:tcBorders>
          </w:tcPr>
          <w:p w14:paraId="73F8A04C"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FE-B</w:t>
            </w:r>
          </w:p>
        </w:tc>
        <w:tc>
          <w:tcPr>
            <w:tcW w:w="536" w:type="pct"/>
            <w:tcBorders>
              <w:top w:val="single" w:sz="6" w:space="0" w:color="auto"/>
              <w:left w:val="single" w:sz="6" w:space="0" w:color="auto"/>
              <w:bottom w:val="single" w:sz="6" w:space="0" w:color="auto"/>
              <w:right w:val="single" w:sz="6" w:space="0" w:color="auto"/>
            </w:tcBorders>
          </w:tcPr>
          <w:p w14:paraId="242A7893"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00A747BB" w14:textId="77777777" w:rsidTr="00383387">
        <w:trPr>
          <w:trHeight w:val="302"/>
        </w:trPr>
        <w:tc>
          <w:tcPr>
            <w:tcW w:w="1186" w:type="pct"/>
            <w:tcBorders>
              <w:top w:val="single" w:sz="6" w:space="0" w:color="auto"/>
              <w:left w:val="single" w:sz="6" w:space="0" w:color="auto"/>
              <w:bottom w:val="single" w:sz="6" w:space="0" w:color="auto"/>
              <w:right w:val="single" w:sz="6" w:space="0" w:color="auto"/>
            </w:tcBorders>
          </w:tcPr>
          <w:p w14:paraId="69776F75"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Форма b</w:t>
            </w:r>
          </w:p>
        </w:tc>
        <w:tc>
          <w:tcPr>
            <w:tcW w:w="678" w:type="pct"/>
            <w:gridSpan w:val="3"/>
            <w:tcBorders>
              <w:top w:val="single" w:sz="6" w:space="0" w:color="auto"/>
              <w:left w:val="single" w:sz="6" w:space="0" w:color="auto"/>
              <w:bottom w:val="single" w:sz="6" w:space="0" w:color="auto"/>
              <w:right w:val="single" w:sz="6" w:space="0" w:color="auto"/>
            </w:tcBorders>
          </w:tcPr>
          <w:p w14:paraId="25FBBA24"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c>
          <w:tcPr>
            <w:tcW w:w="652" w:type="pct"/>
            <w:gridSpan w:val="2"/>
            <w:tcBorders>
              <w:top w:val="single" w:sz="6" w:space="0" w:color="auto"/>
              <w:left w:val="single" w:sz="6" w:space="0" w:color="auto"/>
              <w:bottom w:val="single" w:sz="6" w:space="0" w:color="auto"/>
              <w:right w:val="single" w:sz="6" w:space="0" w:color="auto"/>
            </w:tcBorders>
          </w:tcPr>
          <w:p w14:paraId="4520BA5D"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FE-B</w:t>
            </w:r>
          </w:p>
        </w:tc>
        <w:tc>
          <w:tcPr>
            <w:tcW w:w="649" w:type="pct"/>
            <w:gridSpan w:val="3"/>
            <w:tcBorders>
              <w:top w:val="single" w:sz="6" w:space="0" w:color="auto"/>
              <w:left w:val="single" w:sz="6" w:space="0" w:color="auto"/>
              <w:bottom w:val="single" w:sz="6" w:space="0" w:color="auto"/>
              <w:right w:val="single" w:sz="6" w:space="0" w:color="auto"/>
            </w:tcBorders>
          </w:tcPr>
          <w:p w14:paraId="139A5FF9" w14:textId="77777777" w:rsidR="0008361A" w:rsidRPr="00E132A4" w:rsidRDefault="0008361A" w:rsidP="009D5E52">
            <w:pPr>
              <w:pStyle w:val="Style30"/>
              <w:widowControl/>
              <w:jc w:val="center"/>
              <w:rPr>
                <w:rFonts w:ascii="Arial" w:hAnsi="Arial" w:cs="Arial"/>
              </w:rPr>
            </w:pPr>
          </w:p>
        </w:tc>
        <w:tc>
          <w:tcPr>
            <w:tcW w:w="649" w:type="pct"/>
            <w:gridSpan w:val="2"/>
            <w:tcBorders>
              <w:top w:val="single" w:sz="6" w:space="0" w:color="auto"/>
              <w:left w:val="single" w:sz="6" w:space="0" w:color="auto"/>
              <w:bottom w:val="single" w:sz="6" w:space="0" w:color="auto"/>
              <w:right w:val="single" w:sz="6" w:space="0" w:color="auto"/>
            </w:tcBorders>
          </w:tcPr>
          <w:p w14:paraId="2460934C"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c>
          <w:tcPr>
            <w:tcW w:w="649" w:type="pct"/>
            <w:gridSpan w:val="2"/>
            <w:tcBorders>
              <w:top w:val="single" w:sz="6" w:space="0" w:color="auto"/>
              <w:left w:val="single" w:sz="6" w:space="0" w:color="auto"/>
              <w:bottom w:val="single" w:sz="6" w:space="0" w:color="auto"/>
              <w:right w:val="single" w:sz="6" w:space="0" w:color="auto"/>
            </w:tcBorders>
          </w:tcPr>
          <w:p w14:paraId="27FF9B29"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FE-B</w:t>
            </w:r>
          </w:p>
        </w:tc>
        <w:tc>
          <w:tcPr>
            <w:tcW w:w="536" w:type="pct"/>
            <w:tcBorders>
              <w:top w:val="single" w:sz="6" w:space="0" w:color="auto"/>
              <w:left w:val="single" w:sz="6" w:space="0" w:color="auto"/>
              <w:bottom w:val="single" w:sz="6" w:space="0" w:color="auto"/>
              <w:right w:val="single" w:sz="6" w:space="0" w:color="auto"/>
            </w:tcBorders>
          </w:tcPr>
          <w:p w14:paraId="13F0317D"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36A433F0" w14:textId="77777777" w:rsidTr="00383387">
        <w:trPr>
          <w:trHeight w:val="302"/>
        </w:trPr>
        <w:tc>
          <w:tcPr>
            <w:tcW w:w="1186" w:type="pct"/>
            <w:tcBorders>
              <w:top w:val="single" w:sz="6" w:space="0" w:color="auto"/>
              <w:left w:val="single" w:sz="6" w:space="0" w:color="auto"/>
              <w:bottom w:val="single" w:sz="6" w:space="0" w:color="auto"/>
              <w:right w:val="single" w:sz="6" w:space="0" w:color="auto"/>
            </w:tcBorders>
          </w:tcPr>
          <w:p w14:paraId="2C7770B4"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Форма c</w:t>
            </w:r>
          </w:p>
        </w:tc>
        <w:tc>
          <w:tcPr>
            <w:tcW w:w="678" w:type="pct"/>
            <w:gridSpan w:val="3"/>
            <w:tcBorders>
              <w:top w:val="single" w:sz="6" w:space="0" w:color="auto"/>
              <w:left w:val="single" w:sz="6" w:space="0" w:color="auto"/>
              <w:bottom w:val="single" w:sz="6" w:space="0" w:color="auto"/>
              <w:right w:val="single" w:sz="6" w:space="0" w:color="auto"/>
            </w:tcBorders>
          </w:tcPr>
          <w:p w14:paraId="7D2B83D4"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c>
          <w:tcPr>
            <w:tcW w:w="652" w:type="pct"/>
            <w:gridSpan w:val="2"/>
            <w:tcBorders>
              <w:top w:val="single" w:sz="6" w:space="0" w:color="auto"/>
              <w:left w:val="single" w:sz="6" w:space="0" w:color="auto"/>
              <w:bottom w:val="single" w:sz="6" w:space="0" w:color="auto"/>
              <w:right w:val="single" w:sz="6" w:space="0" w:color="auto"/>
            </w:tcBorders>
          </w:tcPr>
          <w:p w14:paraId="096D4A93"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FE-B</w:t>
            </w:r>
          </w:p>
        </w:tc>
        <w:tc>
          <w:tcPr>
            <w:tcW w:w="649" w:type="pct"/>
            <w:gridSpan w:val="3"/>
            <w:tcBorders>
              <w:top w:val="single" w:sz="6" w:space="0" w:color="auto"/>
              <w:left w:val="single" w:sz="6" w:space="0" w:color="auto"/>
              <w:bottom w:val="single" w:sz="6" w:space="0" w:color="auto"/>
              <w:right w:val="single" w:sz="6" w:space="0" w:color="auto"/>
            </w:tcBorders>
          </w:tcPr>
          <w:p w14:paraId="40D2B082" w14:textId="77777777" w:rsidR="0008361A" w:rsidRPr="00E132A4" w:rsidRDefault="0008361A" w:rsidP="009D5E52">
            <w:pPr>
              <w:pStyle w:val="Style30"/>
              <w:widowControl/>
              <w:jc w:val="center"/>
              <w:rPr>
                <w:rFonts w:ascii="Arial" w:hAnsi="Arial" w:cs="Arial"/>
              </w:rPr>
            </w:pPr>
          </w:p>
        </w:tc>
        <w:tc>
          <w:tcPr>
            <w:tcW w:w="649" w:type="pct"/>
            <w:gridSpan w:val="2"/>
            <w:tcBorders>
              <w:top w:val="single" w:sz="6" w:space="0" w:color="auto"/>
              <w:left w:val="single" w:sz="6" w:space="0" w:color="auto"/>
              <w:bottom w:val="single" w:sz="6" w:space="0" w:color="auto"/>
              <w:right w:val="single" w:sz="6" w:space="0" w:color="auto"/>
            </w:tcBorders>
          </w:tcPr>
          <w:p w14:paraId="6DCA5386"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c>
          <w:tcPr>
            <w:tcW w:w="649" w:type="pct"/>
            <w:gridSpan w:val="2"/>
            <w:tcBorders>
              <w:top w:val="single" w:sz="6" w:space="0" w:color="auto"/>
              <w:left w:val="single" w:sz="6" w:space="0" w:color="auto"/>
              <w:bottom w:val="single" w:sz="6" w:space="0" w:color="auto"/>
              <w:right w:val="single" w:sz="6" w:space="0" w:color="auto"/>
            </w:tcBorders>
          </w:tcPr>
          <w:p w14:paraId="05F335E4"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FE-B</w:t>
            </w:r>
          </w:p>
        </w:tc>
        <w:tc>
          <w:tcPr>
            <w:tcW w:w="536" w:type="pct"/>
            <w:tcBorders>
              <w:top w:val="single" w:sz="6" w:space="0" w:color="auto"/>
              <w:left w:val="single" w:sz="6" w:space="0" w:color="auto"/>
              <w:bottom w:val="single" w:sz="6" w:space="0" w:color="auto"/>
              <w:right w:val="single" w:sz="6" w:space="0" w:color="auto"/>
            </w:tcBorders>
          </w:tcPr>
          <w:p w14:paraId="5E672931"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35D6FCEC" w14:textId="77777777" w:rsidTr="00383387">
        <w:trPr>
          <w:trHeight w:val="302"/>
        </w:trPr>
        <w:tc>
          <w:tcPr>
            <w:tcW w:w="1186" w:type="pct"/>
            <w:tcBorders>
              <w:top w:val="single" w:sz="6" w:space="0" w:color="auto"/>
              <w:left w:val="single" w:sz="6" w:space="0" w:color="auto"/>
              <w:bottom w:val="single" w:sz="6" w:space="0" w:color="auto"/>
              <w:right w:val="single" w:sz="6" w:space="0" w:color="auto"/>
            </w:tcBorders>
          </w:tcPr>
          <w:p w14:paraId="546950AF"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Форма d</w:t>
            </w:r>
          </w:p>
        </w:tc>
        <w:tc>
          <w:tcPr>
            <w:tcW w:w="678" w:type="pct"/>
            <w:gridSpan w:val="3"/>
            <w:tcBorders>
              <w:top w:val="single" w:sz="6" w:space="0" w:color="auto"/>
              <w:left w:val="single" w:sz="6" w:space="0" w:color="auto"/>
              <w:bottom w:val="single" w:sz="6" w:space="0" w:color="auto"/>
              <w:right w:val="single" w:sz="6" w:space="0" w:color="auto"/>
            </w:tcBorders>
          </w:tcPr>
          <w:p w14:paraId="674922E3"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c>
          <w:tcPr>
            <w:tcW w:w="652" w:type="pct"/>
            <w:gridSpan w:val="2"/>
            <w:tcBorders>
              <w:top w:val="single" w:sz="6" w:space="0" w:color="auto"/>
              <w:left w:val="single" w:sz="6" w:space="0" w:color="auto"/>
              <w:bottom w:val="single" w:sz="6" w:space="0" w:color="auto"/>
              <w:right w:val="single" w:sz="6" w:space="0" w:color="auto"/>
            </w:tcBorders>
          </w:tcPr>
          <w:p w14:paraId="7BCC4C15"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FE-B</w:t>
            </w:r>
          </w:p>
        </w:tc>
        <w:tc>
          <w:tcPr>
            <w:tcW w:w="649" w:type="pct"/>
            <w:gridSpan w:val="3"/>
            <w:tcBorders>
              <w:top w:val="single" w:sz="6" w:space="0" w:color="auto"/>
              <w:left w:val="single" w:sz="6" w:space="0" w:color="auto"/>
              <w:bottom w:val="single" w:sz="6" w:space="0" w:color="auto"/>
              <w:right w:val="single" w:sz="6" w:space="0" w:color="auto"/>
            </w:tcBorders>
          </w:tcPr>
          <w:p w14:paraId="678FB7DD" w14:textId="77777777" w:rsidR="0008361A" w:rsidRPr="00E132A4" w:rsidRDefault="0008361A" w:rsidP="009D5E52">
            <w:pPr>
              <w:pStyle w:val="Style30"/>
              <w:widowControl/>
              <w:jc w:val="center"/>
              <w:rPr>
                <w:rFonts w:ascii="Arial" w:hAnsi="Arial" w:cs="Arial"/>
              </w:rPr>
            </w:pPr>
          </w:p>
        </w:tc>
        <w:tc>
          <w:tcPr>
            <w:tcW w:w="649" w:type="pct"/>
            <w:gridSpan w:val="2"/>
            <w:tcBorders>
              <w:top w:val="single" w:sz="6" w:space="0" w:color="auto"/>
              <w:left w:val="single" w:sz="6" w:space="0" w:color="auto"/>
              <w:bottom w:val="single" w:sz="6" w:space="0" w:color="auto"/>
              <w:right w:val="single" w:sz="6" w:space="0" w:color="auto"/>
            </w:tcBorders>
          </w:tcPr>
          <w:p w14:paraId="0F8D8B67"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FP-4PE</w:t>
            </w:r>
          </w:p>
        </w:tc>
        <w:tc>
          <w:tcPr>
            <w:tcW w:w="649" w:type="pct"/>
            <w:gridSpan w:val="2"/>
            <w:tcBorders>
              <w:top w:val="single" w:sz="6" w:space="0" w:color="auto"/>
              <w:left w:val="single" w:sz="6" w:space="0" w:color="auto"/>
              <w:bottom w:val="single" w:sz="6" w:space="0" w:color="auto"/>
              <w:right w:val="single" w:sz="6" w:space="0" w:color="auto"/>
            </w:tcBorders>
          </w:tcPr>
          <w:p w14:paraId="4429BA65"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FE-B</w:t>
            </w:r>
          </w:p>
        </w:tc>
        <w:tc>
          <w:tcPr>
            <w:tcW w:w="536" w:type="pct"/>
            <w:tcBorders>
              <w:top w:val="single" w:sz="6" w:space="0" w:color="auto"/>
              <w:left w:val="single" w:sz="6" w:space="0" w:color="auto"/>
              <w:bottom w:val="single" w:sz="6" w:space="0" w:color="auto"/>
              <w:right w:val="single" w:sz="6" w:space="0" w:color="auto"/>
            </w:tcBorders>
          </w:tcPr>
          <w:p w14:paraId="0FE09594"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D-1</w:t>
            </w:r>
          </w:p>
        </w:tc>
      </w:tr>
      <w:tr w:rsidR="0008361A" w:rsidRPr="00E132A4" w14:paraId="2A382BAA" w14:textId="77777777" w:rsidTr="00383387">
        <w:trPr>
          <w:trHeight w:val="322"/>
        </w:trPr>
        <w:tc>
          <w:tcPr>
            <w:tcW w:w="1186" w:type="pct"/>
            <w:tcBorders>
              <w:top w:val="single" w:sz="6" w:space="0" w:color="auto"/>
              <w:left w:val="single" w:sz="6" w:space="0" w:color="auto"/>
              <w:bottom w:val="single" w:sz="6" w:space="0" w:color="auto"/>
              <w:right w:val="single" w:sz="6" w:space="0" w:color="auto"/>
            </w:tcBorders>
          </w:tcPr>
          <w:p w14:paraId="13B1BF61"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Форма e</w:t>
            </w:r>
          </w:p>
        </w:tc>
        <w:tc>
          <w:tcPr>
            <w:tcW w:w="678" w:type="pct"/>
            <w:gridSpan w:val="3"/>
            <w:tcBorders>
              <w:top w:val="single" w:sz="6" w:space="0" w:color="auto"/>
              <w:left w:val="single" w:sz="6" w:space="0" w:color="auto"/>
              <w:bottom w:val="single" w:sz="6" w:space="0" w:color="auto"/>
              <w:right w:val="single" w:sz="6" w:space="0" w:color="auto"/>
            </w:tcBorders>
          </w:tcPr>
          <w:p w14:paraId="2507B752"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VP-2PE</w:t>
            </w:r>
          </w:p>
        </w:tc>
        <w:tc>
          <w:tcPr>
            <w:tcW w:w="652" w:type="pct"/>
            <w:gridSpan w:val="2"/>
            <w:tcBorders>
              <w:top w:val="single" w:sz="6" w:space="0" w:color="auto"/>
              <w:left w:val="single" w:sz="6" w:space="0" w:color="auto"/>
              <w:bottom w:val="single" w:sz="6" w:space="0" w:color="auto"/>
              <w:right w:val="single" w:sz="6" w:space="0" w:color="auto"/>
            </w:tcBorders>
          </w:tcPr>
          <w:p w14:paraId="3410786A"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VE-B</w:t>
            </w:r>
          </w:p>
        </w:tc>
        <w:tc>
          <w:tcPr>
            <w:tcW w:w="649" w:type="pct"/>
            <w:gridSpan w:val="3"/>
            <w:tcBorders>
              <w:top w:val="single" w:sz="6" w:space="0" w:color="auto"/>
              <w:left w:val="single" w:sz="6" w:space="0" w:color="auto"/>
              <w:bottom w:val="single" w:sz="6" w:space="0" w:color="auto"/>
              <w:right w:val="single" w:sz="6" w:space="0" w:color="auto"/>
            </w:tcBorders>
          </w:tcPr>
          <w:p w14:paraId="76E85A1D" w14:textId="77777777" w:rsidR="0008361A" w:rsidRPr="00E132A4" w:rsidRDefault="0008361A" w:rsidP="009D5E52">
            <w:pPr>
              <w:pStyle w:val="Style30"/>
              <w:widowControl/>
              <w:jc w:val="center"/>
              <w:rPr>
                <w:rFonts w:ascii="Arial" w:hAnsi="Arial" w:cs="Arial"/>
              </w:rPr>
            </w:pPr>
          </w:p>
        </w:tc>
        <w:tc>
          <w:tcPr>
            <w:tcW w:w="649" w:type="pct"/>
            <w:gridSpan w:val="2"/>
            <w:tcBorders>
              <w:top w:val="single" w:sz="6" w:space="0" w:color="auto"/>
              <w:left w:val="single" w:sz="6" w:space="0" w:color="auto"/>
              <w:bottom w:val="single" w:sz="6" w:space="0" w:color="auto"/>
              <w:right w:val="single" w:sz="6" w:space="0" w:color="auto"/>
            </w:tcBorders>
          </w:tcPr>
          <w:p w14:paraId="4AD6020C"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VP-2PE</w:t>
            </w:r>
          </w:p>
        </w:tc>
        <w:tc>
          <w:tcPr>
            <w:tcW w:w="649" w:type="pct"/>
            <w:gridSpan w:val="2"/>
            <w:tcBorders>
              <w:top w:val="single" w:sz="6" w:space="0" w:color="auto"/>
              <w:left w:val="single" w:sz="6" w:space="0" w:color="auto"/>
              <w:bottom w:val="single" w:sz="6" w:space="0" w:color="auto"/>
              <w:right w:val="single" w:sz="6" w:space="0" w:color="auto"/>
            </w:tcBorders>
          </w:tcPr>
          <w:p w14:paraId="0F195569"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VE-B</w:t>
            </w:r>
          </w:p>
        </w:tc>
        <w:tc>
          <w:tcPr>
            <w:tcW w:w="536" w:type="pct"/>
            <w:tcBorders>
              <w:top w:val="single" w:sz="6" w:space="0" w:color="auto"/>
              <w:left w:val="single" w:sz="6" w:space="0" w:color="auto"/>
              <w:bottom w:val="single" w:sz="6" w:space="0" w:color="auto"/>
              <w:right w:val="single" w:sz="6" w:space="0" w:color="auto"/>
            </w:tcBorders>
          </w:tcPr>
          <w:p w14:paraId="59EE68D2"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D-2</w:t>
            </w:r>
          </w:p>
        </w:tc>
      </w:tr>
      <w:bookmarkEnd w:id="22"/>
    </w:tbl>
    <w:p w14:paraId="1099C2DB" w14:textId="77777777" w:rsidR="0008361A" w:rsidRPr="00E132A4" w:rsidRDefault="0008361A" w:rsidP="009D5E52">
      <w:pPr>
        <w:pStyle w:val="Style8"/>
        <w:widowControl/>
        <w:ind w:firstLine="709"/>
        <w:rPr>
          <w:rStyle w:val="FontStyle43"/>
          <w:rFonts w:ascii="Arial" w:hAnsi="Arial" w:cs="Arial"/>
          <w:color w:val="auto"/>
          <w:sz w:val="24"/>
          <w:szCs w:val="24"/>
          <w:lang w:eastAsia="en-US"/>
        </w:rPr>
      </w:pPr>
    </w:p>
    <w:p w14:paraId="709A7C67" w14:textId="77777777" w:rsidR="0008361A" w:rsidRPr="00E132A4" w:rsidRDefault="0008361A" w:rsidP="009D5E52">
      <w:pPr>
        <w:pStyle w:val="Style13"/>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6.2.1.2.3 Процедуры испытаний</w:t>
      </w:r>
    </w:p>
    <w:p w14:paraId="71A372D5" w14:textId="77777777" w:rsidR="0008361A" w:rsidRPr="00E132A4" w:rsidRDefault="0008361A" w:rsidP="009D5E52">
      <w:pPr>
        <w:ind w:firstLine="709"/>
        <w:jc w:val="both"/>
        <w:rPr>
          <w:rFonts w:ascii="Arial" w:hAnsi="Arial" w:cs="Arial"/>
          <w:sz w:val="24"/>
          <w:szCs w:val="24"/>
        </w:rPr>
      </w:pPr>
      <w:r w:rsidRPr="00E132A4">
        <w:rPr>
          <w:rFonts w:ascii="Arial" w:hAnsi="Arial" w:cs="Arial"/>
          <w:sz w:val="24"/>
          <w:szCs w:val="24"/>
        </w:rPr>
        <w:t xml:space="preserve">Испытания образца и эталонного </w:t>
      </w:r>
      <w:proofErr w:type="spellStart"/>
      <w:r w:rsidRPr="00E132A4">
        <w:rPr>
          <w:rFonts w:ascii="Arial" w:hAnsi="Arial" w:cs="Arial"/>
          <w:sz w:val="24"/>
          <w:szCs w:val="24"/>
        </w:rPr>
        <w:t>пенетранта</w:t>
      </w:r>
      <w:proofErr w:type="spellEnd"/>
      <w:r w:rsidRPr="00E132A4">
        <w:rPr>
          <w:rFonts w:ascii="Arial" w:hAnsi="Arial" w:cs="Arial"/>
          <w:sz w:val="24"/>
          <w:szCs w:val="24"/>
        </w:rPr>
        <w:t xml:space="preserve"> проводят по одной и той же определенной процедуре. Уровни чувствительности испытуемого образца и эталонного </w:t>
      </w:r>
      <w:proofErr w:type="spellStart"/>
      <w:r w:rsidRPr="00E132A4">
        <w:rPr>
          <w:rFonts w:ascii="Arial" w:hAnsi="Arial" w:cs="Arial"/>
          <w:sz w:val="24"/>
          <w:szCs w:val="24"/>
        </w:rPr>
        <w:t>пенетранта</w:t>
      </w:r>
      <w:proofErr w:type="spellEnd"/>
      <w:r w:rsidRPr="00E132A4">
        <w:rPr>
          <w:rFonts w:ascii="Arial" w:hAnsi="Arial" w:cs="Arial"/>
          <w:sz w:val="24"/>
          <w:szCs w:val="24"/>
        </w:rPr>
        <w:t xml:space="preserve"> должны совпадать. Параметры испытаний приведены в </w:t>
      </w:r>
      <w:hyperlink w:anchor="bookmark21" w:history="1">
        <w:r w:rsidRPr="00E132A4">
          <w:rPr>
            <w:rStyle w:val="FontStyle48"/>
            <w:rFonts w:ascii="Arial" w:hAnsi="Arial" w:cs="Arial"/>
            <w:color w:val="auto"/>
            <w:sz w:val="24"/>
            <w:szCs w:val="24"/>
            <w:lang w:eastAsia="en-US"/>
          </w:rPr>
          <w:t>таблице 7</w:t>
        </w:r>
      </w:hyperlink>
      <w:r w:rsidRPr="00E132A4">
        <w:rPr>
          <w:rFonts w:ascii="Arial" w:hAnsi="Arial" w:cs="Arial"/>
          <w:sz w:val="24"/>
          <w:szCs w:val="24"/>
        </w:rPr>
        <w:t>. Каждую процедуру проводят не менее трех раз. После испытаний вычисляют среднеарифметическое значение.</w:t>
      </w:r>
    </w:p>
    <w:p w14:paraId="0764919B" w14:textId="77777777" w:rsidR="0008361A" w:rsidRPr="00E132A4" w:rsidRDefault="0008361A"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6.2.1.2.4 Оборудование</w:t>
      </w:r>
    </w:p>
    <w:p w14:paraId="383288CD" w14:textId="77777777" w:rsidR="0008361A" w:rsidRPr="00E132A4" w:rsidRDefault="0008361A" w:rsidP="009D5E52">
      <w:pPr>
        <w:pStyle w:val="Style13"/>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Используется оборудование в соответствии с </w:t>
      </w:r>
      <w:hyperlink w:anchor="bookmark63" w:history="1">
        <w:r w:rsidRPr="00E132A4">
          <w:rPr>
            <w:rStyle w:val="FontStyle48"/>
            <w:rFonts w:ascii="Arial" w:hAnsi="Arial" w:cs="Arial"/>
            <w:color w:val="auto"/>
            <w:sz w:val="24"/>
            <w:szCs w:val="24"/>
            <w:lang w:eastAsia="en-US"/>
          </w:rPr>
          <w:t>приложением B</w:t>
        </w:r>
      </w:hyperlink>
      <w:r w:rsidRPr="00E132A4">
        <w:rPr>
          <w:rStyle w:val="FontStyle48"/>
          <w:rFonts w:ascii="Arial" w:hAnsi="Arial" w:cs="Arial"/>
          <w:color w:val="auto"/>
          <w:sz w:val="24"/>
          <w:szCs w:val="24"/>
          <w:lang w:eastAsia="en-US"/>
        </w:rPr>
        <w:t>.</w:t>
      </w:r>
    </w:p>
    <w:p w14:paraId="05B701BC" w14:textId="77777777" w:rsidR="0008361A" w:rsidRPr="00E132A4" w:rsidRDefault="0008361A"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6.2.1.2.5 Интерпретация результатов</w:t>
      </w:r>
    </w:p>
    <w:p w14:paraId="58CA33EE" w14:textId="54762D83" w:rsidR="0008361A" w:rsidRPr="00E132A4" w:rsidRDefault="0008361A" w:rsidP="009D5E52">
      <w:pPr>
        <w:ind w:firstLine="709"/>
        <w:jc w:val="both"/>
        <w:rPr>
          <w:rFonts w:ascii="Arial" w:hAnsi="Arial" w:cs="Arial"/>
          <w:sz w:val="24"/>
          <w:szCs w:val="24"/>
        </w:rPr>
      </w:pPr>
      <w:r w:rsidRPr="00E132A4">
        <w:rPr>
          <w:rFonts w:ascii="Arial" w:hAnsi="Arial" w:cs="Arial"/>
          <w:sz w:val="24"/>
          <w:szCs w:val="24"/>
        </w:rPr>
        <w:t xml:space="preserve">Визуальное сравнение полной поверхности </w:t>
      </w:r>
      <w:r w:rsidR="0076346F">
        <w:rPr>
          <w:rFonts w:ascii="Arial" w:hAnsi="Arial" w:cs="Arial"/>
          <w:sz w:val="24"/>
          <w:szCs w:val="24"/>
        </w:rPr>
        <w:t>образц</w:t>
      </w:r>
      <w:r w:rsidRPr="00E132A4">
        <w:rPr>
          <w:rFonts w:ascii="Arial" w:hAnsi="Arial" w:cs="Arial"/>
          <w:sz w:val="24"/>
          <w:szCs w:val="24"/>
        </w:rPr>
        <w:t xml:space="preserve">ов выполняют в условиях наблюдения в соответствии с </w:t>
      </w:r>
      <w:r w:rsidRPr="00E132A4">
        <w:rPr>
          <w:rStyle w:val="FontStyle48"/>
          <w:rFonts w:ascii="Arial" w:hAnsi="Arial" w:cs="Arial"/>
          <w:color w:val="auto"/>
          <w:sz w:val="24"/>
          <w:szCs w:val="24"/>
          <w:lang w:eastAsia="en-US"/>
        </w:rPr>
        <w:t xml:space="preserve">ISO </w:t>
      </w:r>
      <w:r w:rsidRPr="00E132A4">
        <w:rPr>
          <w:rFonts w:ascii="Arial" w:hAnsi="Arial" w:cs="Arial"/>
          <w:sz w:val="24"/>
          <w:szCs w:val="24"/>
        </w:rPr>
        <w:t>3059. Результаты должны обнаруживать сходные или лучшие характеристики, чем у эталонного продукта. Количественные измерения проводятся путем сравнения минимум 5 показаний. Количественные оценки, если используются, должны показывать, что результат образца составляет не менее 90 % результата эталонного продукта.</w:t>
      </w:r>
    </w:p>
    <w:p w14:paraId="603718DC" w14:textId="77777777" w:rsidR="0008361A" w:rsidRPr="00E132A4" w:rsidRDefault="0008361A"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 xml:space="preserve">6.2.2 </w:t>
      </w:r>
      <w:proofErr w:type="spellStart"/>
      <w:r w:rsidRPr="00E132A4">
        <w:rPr>
          <w:rStyle w:val="FontStyle43"/>
          <w:rFonts w:ascii="Arial" w:hAnsi="Arial" w:cs="Arial"/>
          <w:color w:val="auto"/>
          <w:sz w:val="24"/>
          <w:szCs w:val="24"/>
          <w:lang w:eastAsia="en-US"/>
        </w:rPr>
        <w:t>Пенетранты</w:t>
      </w:r>
      <w:proofErr w:type="spellEnd"/>
      <w:r w:rsidRPr="00E132A4">
        <w:rPr>
          <w:rStyle w:val="FontStyle43"/>
          <w:rFonts w:ascii="Arial" w:hAnsi="Arial" w:cs="Arial"/>
          <w:color w:val="auto"/>
          <w:sz w:val="24"/>
          <w:szCs w:val="24"/>
          <w:lang w:eastAsia="en-US"/>
        </w:rPr>
        <w:t xml:space="preserve"> на основе цветных контрастов (тип II)</w:t>
      </w:r>
    </w:p>
    <w:p w14:paraId="3CC1A33D" w14:textId="77777777" w:rsidR="0008361A" w:rsidRPr="00E132A4" w:rsidRDefault="0008361A"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6.2.2.1 Квалификационные положения</w:t>
      </w:r>
    </w:p>
    <w:p w14:paraId="6BA0238A" w14:textId="77777777" w:rsidR="0008361A" w:rsidRPr="00E132A4" w:rsidRDefault="0008361A" w:rsidP="009D5E52">
      <w:pPr>
        <w:ind w:firstLine="709"/>
        <w:jc w:val="both"/>
        <w:rPr>
          <w:rFonts w:ascii="Arial" w:hAnsi="Arial" w:cs="Arial"/>
          <w:sz w:val="24"/>
          <w:szCs w:val="24"/>
        </w:rPr>
      </w:pPr>
      <w:proofErr w:type="spellStart"/>
      <w:r w:rsidRPr="00E132A4">
        <w:rPr>
          <w:rFonts w:ascii="Arial" w:hAnsi="Arial" w:cs="Arial"/>
          <w:sz w:val="24"/>
          <w:szCs w:val="24"/>
        </w:rPr>
        <w:t>Пенетранты</w:t>
      </w:r>
      <w:proofErr w:type="spellEnd"/>
      <w:r w:rsidRPr="00E132A4">
        <w:rPr>
          <w:rFonts w:ascii="Arial" w:hAnsi="Arial" w:cs="Arial"/>
          <w:sz w:val="24"/>
          <w:szCs w:val="24"/>
        </w:rPr>
        <w:t xml:space="preserve"> по методам А, В, С и D и соответствующие составы для удаления (если есть) квалифицируют с помощью эталонного неводного жидкого проявителя D-2. </w:t>
      </w:r>
      <w:proofErr w:type="spellStart"/>
      <w:r w:rsidRPr="00E132A4">
        <w:rPr>
          <w:rFonts w:ascii="Arial" w:hAnsi="Arial" w:cs="Arial"/>
          <w:sz w:val="24"/>
          <w:szCs w:val="24"/>
        </w:rPr>
        <w:t>Пенетранты</w:t>
      </w:r>
      <w:proofErr w:type="spellEnd"/>
      <w:r w:rsidRPr="00E132A4">
        <w:rPr>
          <w:rFonts w:ascii="Arial" w:hAnsi="Arial" w:cs="Arial"/>
          <w:sz w:val="24"/>
          <w:szCs w:val="24"/>
        </w:rPr>
        <w:t xml:space="preserve"> по методу С (удаляемые растворителем) также квалифицируют с помощью эталонного состава для удаления растворителя R-2 и эталонного неводного проявителя D-2 (см. </w:t>
      </w:r>
      <w:hyperlink w:anchor="bookmark20" w:history="1">
        <w:r w:rsidRPr="00E132A4">
          <w:rPr>
            <w:rStyle w:val="FontStyle48"/>
            <w:rFonts w:ascii="Arial" w:hAnsi="Arial" w:cs="Arial"/>
            <w:color w:val="auto"/>
            <w:sz w:val="24"/>
            <w:szCs w:val="24"/>
            <w:lang w:eastAsia="en-US"/>
          </w:rPr>
          <w:t>таблицу 6</w:t>
        </w:r>
      </w:hyperlink>
      <w:r w:rsidRPr="00E132A4">
        <w:rPr>
          <w:rFonts w:ascii="Arial" w:hAnsi="Arial" w:cs="Arial"/>
          <w:sz w:val="24"/>
          <w:szCs w:val="24"/>
        </w:rPr>
        <w:t>).</w:t>
      </w:r>
    </w:p>
    <w:p w14:paraId="79265B70" w14:textId="77777777" w:rsidR="00383387" w:rsidRDefault="0008361A" w:rsidP="00383387">
      <w:pPr>
        <w:ind w:firstLine="709"/>
        <w:jc w:val="both"/>
        <w:rPr>
          <w:rFonts w:ascii="Arial" w:hAnsi="Arial" w:cs="Arial"/>
          <w:sz w:val="24"/>
          <w:szCs w:val="24"/>
        </w:rPr>
      </w:pPr>
      <w:r w:rsidRPr="00E132A4">
        <w:rPr>
          <w:rFonts w:ascii="Arial" w:hAnsi="Arial" w:cs="Arial"/>
          <w:sz w:val="24"/>
          <w:szCs w:val="24"/>
        </w:rPr>
        <w:lastRenderedPageBreak/>
        <w:t xml:space="preserve">Все проявители, кроме формы f, предназначенные для использования с </w:t>
      </w:r>
      <w:proofErr w:type="spellStart"/>
      <w:r w:rsidRPr="00E132A4">
        <w:rPr>
          <w:rFonts w:ascii="Arial" w:hAnsi="Arial" w:cs="Arial"/>
          <w:sz w:val="24"/>
          <w:szCs w:val="24"/>
        </w:rPr>
        <w:t>пенетрантами</w:t>
      </w:r>
      <w:proofErr w:type="spellEnd"/>
      <w:r w:rsidRPr="00E132A4">
        <w:rPr>
          <w:rFonts w:ascii="Arial" w:hAnsi="Arial" w:cs="Arial"/>
          <w:sz w:val="24"/>
          <w:szCs w:val="24"/>
        </w:rPr>
        <w:t xml:space="preserve"> типа II (видимый краситель), квалифицируют с помощью эталонного </w:t>
      </w:r>
      <w:proofErr w:type="spellStart"/>
      <w:r w:rsidRPr="00E132A4">
        <w:rPr>
          <w:rFonts w:ascii="Arial" w:hAnsi="Arial" w:cs="Arial"/>
          <w:sz w:val="24"/>
          <w:szCs w:val="24"/>
        </w:rPr>
        <w:t>пенетранта</w:t>
      </w:r>
      <w:proofErr w:type="spellEnd"/>
      <w:r w:rsidRPr="00E132A4">
        <w:rPr>
          <w:rFonts w:ascii="Arial" w:hAnsi="Arial" w:cs="Arial"/>
          <w:sz w:val="24"/>
          <w:szCs w:val="24"/>
        </w:rPr>
        <w:t xml:space="preserve"> типа II и эмульгатора по методу В VP-PE/VE-B.</w:t>
      </w:r>
    </w:p>
    <w:p w14:paraId="72276CED" w14:textId="77777777" w:rsidR="00383387" w:rsidRPr="00E132A4" w:rsidRDefault="00383387" w:rsidP="00383387">
      <w:pPr>
        <w:ind w:firstLine="709"/>
        <w:jc w:val="both"/>
        <w:rPr>
          <w:rFonts w:ascii="Arial" w:hAnsi="Arial" w:cs="Arial"/>
          <w:sz w:val="24"/>
          <w:szCs w:val="24"/>
        </w:rPr>
      </w:pPr>
    </w:p>
    <w:p w14:paraId="4F8EC4EF" w14:textId="77777777" w:rsidR="00383387" w:rsidRPr="00792580" w:rsidRDefault="00383387" w:rsidP="00383387">
      <w:pPr>
        <w:pStyle w:val="Style8"/>
        <w:widowControl/>
        <w:ind w:firstLine="709"/>
        <w:jc w:val="center"/>
        <w:rPr>
          <w:rStyle w:val="FontStyle43"/>
          <w:rFonts w:ascii="Arial" w:hAnsi="Arial" w:cs="Arial"/>
          <w:b w:val="0"/>
          <w:bCs w:val="0"/>
          <w:color w:val="auto"/>
          <w:sz w:val="24"/>
          <w:szCs w:val="24"/>
          <w:lang w:eastAsia="en-US"/>
        </w:rPr>
      </w:pPr>
      <w:r w:rsidRPr="00792580">
        <w:rPr>
          <w:rStyle w:val="FontStyle43"/>
          <w:rFonts w:ascii="Arial" w:hAnsi="Arial" w:cs="Arial"/>
          <w:b w:val="0"/>
          <w:bCs w:val="0"/>
          <w:color w:val="auto"/>
          <w:spacing w:val="20"/>
          <w:sz w:val="24"/>
          <w:szCs w:val="24"/>
          <w:lang w:eastAsia="en-US"/>
        </w:rPr>
        <w:t xml:space="preserve">Таблица </w:t>
      </w:r>
      <w:r w:rsidRPr="00792580">
        <w:rPr>
          <w:rStyle w:val="FontStyle43"/>
          <w:rFonts w:ascii="Arial" w:hAnsi="Arial" w:cs="Arial"/>
          <w:b w:val="0"/>
          <w:bCs w:val="0"/>
          <w:color w:val="auto"/>
          <w:sz w:val="24"/>
          <w:szCs w:val="24"/>
          <w:lang w:eastAsia="en-US"/>
        </w:rPr>
        <w:t>7 – Параметры типового испытания чувствительности типа I</w:t>
      </w:r>
    </w:p>
    <w:p w14:paraId="3325D85F" w14:textId="77777777" w:rsidR="00383387" w:rsidRPr="00E132A4" w:rsidRDefault="00383387" w:rsidP="00383387">
      <w:pPr>
        <w:ind w:firstLine="709"/>
        <w:jc w:val="both"/>
        <w:rPr>
          <w:rFonts w:ascii="Arial" w:hAnsi="Arial" w:cs="Arial"/>
          <w:sz w:val="24"/>
          <w:szCs w:val="24"/>
        </w:rPr>
      </w:pPr>
    </w:p>
    <w:tbl>
      <w:tblPr>
        <w:tblW w:w="9730" w:type="dxa"/>
        <w:tblInd w:w="40" w:type="dxa"/>
        <w:tblLayout w:type="fixed"/>
        <w:tblCellMar>
          <w:left w:w="40" w:type="dxa"/>
          <w:right w:w="40" w:type="dxa"/>
        </w:tblCellMar>
        <w:tblLook w:val="0000" w:firstRow="0" w:lastRow="0" w:firstColumn="0" w:lastColumn="0" w:noHBand="0" w:noVBand="0"/>
      </w:tblPr>
      <w:tblGrid>
        <w:gridCol w:w="1843"/>
        <w:gridCol w:w="1843"/>
        <w:gridCol w:w="6044"/>
      </w:tblGrid>
      <w:tr w:rsidR="00383387" w:rsidRPr="00E132A4" w14:paraId="0C4ED27F" w14:textId="77777777" w:rsidTr="00383387">
        <w:trPr>
          <w:trHeight w:val="504"/>
        </w:trPr>
        <w:tc>
          <w:tcPr>
            <w:tcW w:w="1843" w:type="dxa"/>
            <w:tcBorders>
              <w:top w:val="single" w:sz="6" w:space="0" w:color="auto"/>
              <w:left w:val="single" w:sz="6" w:space="0" w:color="auto"/>
              <w:bottom w:val="single" w:sz="6" w:space="0" w:color="auto"/>
              <w:right w:val="single" w:sz="6" w:space="0" w:color="auto"/>
            </w:tcBorders>
          </w:tcPr>
          <w:p w14:paraId="4DEA7C4B" w14:textId="77777777" w:rsidR="00383387" w:rsidRPr="00E132A4" w:rsidRDefault="00383387" w:rsidP="004241E8">
            <w:pPr>
              <w:pStyle w:val="Style17"/>
              <w:widowControl/>
              <w:jc w:val="both"/>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 xml:space="preserve">Выдержка </w:t>
            </w:r>
            <w:proofErr w:type="spellStart"/>
            <w:r w:rsidRPr="00E132A4">
              <w:rPr>
                <w:rStyle w:val="FontStyle44"/>
                <w:rFonts w:ascii="Arial" w:hAnsi="Arial" w:cs="Arial"/>
                <w:color w:val="auto"/>
                <w:sz w:val="24"/>
                <w:szCs w:val="24"/>
                <w:lang w:eastAsia="en-US"/>
              </w:rPr>
              <w:t>пенетранта</w:t>
            </w:r>
            <w:proofErr w:type="spellEnd"/>
          </w:p>
        </w:tc>
        <w:tc>
          <w:tcPr>
            <w:tcW w:w="1843" w:type="dxa"/>
            <w:tcBorders>
              <w:top w:val="single" w:sz="6" w:space="0" w:color="auto"/>
              <w:left w:val="single" w:sz="6" w:space="0" w:color="auto"/>
              <w:bottom w:val="single" w:sz="6" w:space="0" w:color="auto"/>
              <w:right w:val="single" w:sz="6" w:space="0" w:color="auto"/>
            </w:tcBorders>
          </w:tcPr>
          <w:p w14:paraId="37AF2389"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Все методы</w:t>
            </w:r>
          </w:p>
        </w:tc>
        <w:tc>
          <w:tcPr>
            <w:tcW w:w="6044" w:type="dxa"/>
            <w:tcBorders>
              <w:top w:val="single" w:sz="6" w:space="0" w:color="auto"/>
              <w:left w:val="single" w:sz="6" w:space="0" w:color="auto"/>
              <w:bottom w:val="single" w:sz="6" w:space="0" w:color="auto"/>
              <w:right w:val="single" w:sz="6" w:space="0" w:color="auto"/>
            </w:tcBorders>
          </w:tcPr>
          <w:p w14:paraId="54F313E3"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Pr>
                <w:rFonts w:ascii="Arial" w:hAnsi="Arial" w:cs="Arial"/>
                <w:lang w:val="kk-KZ"/>
              </w:rPr>
              <w:t>Кратковременно п</w:t>
            </w:r>
            <w:proofErr w:type="spellStart"/>
            <w:r w:rsidRPr="00E132A4">
              <w:rPr>
                <w:rFonts w:ascii="Arial" w:hAnsi="Arial" w:cs="Arial"/>
              </w:rPr>
              <w:t>огрузить</w:t>
            </w:r>
            <w:proofErr w:type="spellEnd"/>
            <w:r w:rsidRPr="00E132A4">
              <w:rPr>
                <w:rFonts w:ascii="Arial" w:hAnsi="Arial" w:cs="Arial"/>
              </w:rPr>
              <w:t xml:space="preserve">, затем дать стечь в течение 5 мин под углом </w:t>
            </w:r>
            <w:r w:rsidRPr="00E132A4">
              <w:rPr>
                <w:rStyle w:val="FontStyle45"/>
                <w:rFonts w:ascii="Arial" w:hAnsi="Arial" w:cs="Arial"/>
                <w:color w:val="auto"/>
                <w:sz w:val="24"/>
                <w:szCs w:val="24"/>
                <w:lang w:eastAsia="en-US"/>
              </w:rPr>
              <w:t>5°-10°</w:t>
            </w:r>
            <w:r w:rsidRPr="00E132A4">
              <w:rPr>
                <w:rFonts w:ascii="Arial" w:hAnsi="Arial" w:cs="Arial"/>
              </w:rPr>
              <w:t xml:space="preserve"> от вертикали</w:t>
            </w:r>
            <w:r w:rsidRPr="00E132A4">
              <w:rPr>
                <w:rStyle w:val="FontStyle45"/>
                <w:rFonts w:ascii="Arial" w:hAnsi="Arial" w:cs="Arial"/>
                <w:color w:val="auto"/>
                <w:sz w:val="24"/>
                <w:szCs w:val="24"/>
                <w:lang w:eastAsia="en-US"/>
              </w:rPr>
              <w:t>.</w:t>
            </w:r>
          </w:p>
        </w:tc>
      </w:tr>
      <w:tr w:rsidR="00383387" w:rsidRPr="00E132A4" w14:paraId="0D59D653" w14:textId="77777777" w:rsidTr="00383387">
        <w:trPr>
          <w:trHeight w:val="302"/>
        </w:trPr>
        <w:tc>
          <w:tcPr>
            <w:tcW w:w="1843" w:type="dxa"/>
            <w:tcBorders>
              <w:top w:val="single" w:sz="6" w:space="0" w:color="auto"/>
              <w:left w:val="single" w:sz="6" w:space="0" w:color="auto"/>
              <w:bottom w:val="single" w:sz="6" w:space="0" w:color="auto"/>
              <w:right w:val="single" w:sz="6" w:space="0" w:color="auto"/>
            </w:tcBorders>
          </w:tcPr>
          <w:p w14:paraId="46EDFC3F" w14:textId="77777777" w:rsidR="00383387" w:rsidRPr="00D62165" w:rsidRDefault="00383387" w:rsidP="004241E8">
            <w:pPr>
              <w:pStyle w:val="Style17"/>
              <w:widowControl/>
              <w:jc w:val="both"/>
              <w:rPr>
                <w:rStyle w:val="FontStyle44"/>
                <w:rFonts w:ascii="Arial" w:hAnsi="Arial" w:cs="Arial"/>
                <w:color w:val="auto"/>
                <w:sz w:val="24"/>
                <w:szCs w:val="24"/>
                <w:lang w:val="en-US" w:eastAsia="en-US"/>
              </w:rPr>
            </w:pPr>
            <w:r>
              <w:rPr>
                <w:rStyle w:val="FontStyle44"/>
                <w:rFonts w:ascii="Arial" w:hAnsi="Arial" w:cs="Arial"/>
                <w:color w:val="auto"/>
                <w:sz w:val="24"/>
                <w:szCs w:val="24"/>
                <w:lang w:val="kk-KZ" w:eastAsia="en-US"/>
              </w:rPr>
              <w:t>Предварительная промывка</w:t>
            </w:r>
          </w:p>
        </w:tc>
        <w:tc>
          <w:tcPr>
            <w:tcW w:w="1843" w:type="dxa"/>
            <w:tcBorders>
              <w:top w:val="single" w:sz="6" w:space="0" w:color="auto"/>
              <w:left w:val="single" w:sz="6" w:space="0" w:color="auto"/>
              <w:bottom w:val="single" w:sz="6" w:space="0" w:color="auto"/>
              <w:right w:val="single" w:sz="6" w:space="0" w:color="auto"/>
            </w:tcBorders>
          </w:tcPr>
          <w:p w14:paraId="32F2D9E0"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D</w:t>
            </w:r>
          </w:p>
        </w:tc>
        <w:tc>
          <w:tcPr>
            <w:tcW w:w="6044" w:type="dxa"/>
            <w:tcBorders>
              <w:top w:val="single" w:sz="6" w:space="0" w:color="auto"/>
              <w:left w:val="single" w:sz="6" w:space="0" w:color="auto"/>
              <w:bottom w:val="single" w:sz="6" w:space="0" w:color="auto"/>
              <w:right w:val="single" w:sz="6" w:space="0" w:color="auto"/>
            </w:tcBorders>
          </w:tcPr>
          <w:p w14:paraId="299D29D0"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Распылять с водой в течение 1 мин при (160 ± 16) кПа при (20 ± 5) °C.</w:t>
            </w:r>
          </w:p>
        </w:tc>
      </w:tr>
      <w:tr w:rsidR="00383387" w:rsidRPr="00E132A4" w14:paraId="6C0AA6E5" w14:textId="77777777" w:rsidTr="00383387">
        <w:trPr>
          <w:trHeight w:val="302"/>
        </w:trPr>
        <w:tc>
          <w:tcPr>
            <w:tcW w:w="1843" w:type="dxa"/>
            <w:tcBorders>
              <w:top w:val="single" w:sz="6" w:space="0" w:color="auto"/>
              <w:left w:val="single" w:sz="6" w:space="0" w:color="auto"/>
              <w:bottom w:val="nil"/>
              <w:right w:val="single" w:sz="6" w:space="0" w:color="auto"/>
            </w:tcBorders>
          </w:tcPr>
          <w:p w14:paraId="4A7FE5C0" w14:textId="77777777" w:rsidR="00383387" w:rsidRPr="00E132A4" w:rsidRDefault="00383387" w:rsidP="004241E8">
            <w:pPr>
              <w:pStyle w:val="Style17"/>
              <w:widowControl/>
              <w:jc w:val="both"/>
              <w:rPr>
                <w:rStyle w:val="FontStyle44"/>
                <w:rFonts w:ascii="Arial" w:hAnsi="Arial" w:cs="Arial"/>
                <w:color w:val="auto"/>
                <w:sz w:val="24"/>
                <w:szCs w:val="24"/>
                <w:lang w:eastAsia="en-US"/>
              </w:rPr>
            </w:pPr>
            <w:proofErr w:type="spellStart"/>
            <w:r w:rsidRPr="00E132A4">
              <w:rPr>
                <w:rStyle w:val="FontStyle44"/>
                <w:rFonts w:ascii="Arial" w:hAnsi="Arial" w:cs="Arial"/>
                <w:color w:val="auto"/>
                <w:sz w:val="24"/>
                <w:szCs w:val="24"/>
                <w:lang w:eastAsia="en-US"/>
              </w:rPr>
              <w:t>Эмульсификация</w:t>
            </w:r>
            <w:proofErr w:type="spellEnd"/>
          </w:p>
        </w:tc>
        <w:tc>
          <w:tcPr>
            <w:tcW w:w="1843" w:type="dxa"/>
            <w:tcBorders>
              <w:top w:val="single" w:sz="6" w:space="0" w:color="auto"/>
              <w:left w:val="single" w:sz="6" w:space="0" w:color="auto"/>
              <w:bottom w:val="single" w:sz="6" w:space="0" w:color="auto"/>
              <w:right w:val="single" w:sz="6" w:space="0" w:color="auto"/>
            </w:tcBorders>
          </w:tcPr>
          <w:p w14:paraId="279DC80D"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B</w:t>
            </w:r>
          </w:p>
        </w:tc>
        <w:tc>
          <w:tcPr>
            <w:tcW w:w="6044" w:type="dxa"/>
            <w:tcBorders>
              <w:top w:val="single" w:sz="6" w:space="0" w:color="auto"/>
              <w:left w:val="single" w:sz="6" w:space="0" w:color="auto"/>
              <w:bottom w:val="single" w:sz="6" w:space="0" w:color="auto"/>
              <w:right w:val="single" w:sz="6" w:space="0" w:color="auto"/>
            </w:tcBorders>
          </w:tcPr>
          <w:p w14:paraId="6B105145"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Fonts w:ascii="Arial" w:hAnsi="Arial" w:cs="Arial"/>
              </w:rPr>
              <w:t>Погрузить, затем дать стечь в течение 2 мин</w:t>
            </w:r>
            <w:r w:rsidRPr="00E132A4">
              <w:rPr>
                <w:rStyle w:val="FontStyle45"/>
                <w:rFonts w:ascii="Arial" w:hAnsi="Arial" w:cs="Arial"/>
                <w:color w:val="auto"/>
                <w:sz w:val="24"/>
                <w:szCs w:val="24"/>
                <w:lang w:eastAsia="en-US"/>
              </w:rPr>
              <w:t>.</w:t>
            </w:r>
          </w:p>
        </w:tc>
      </w:tr>
      <w:tr w:rsidR="00383387" w:rsidRPr="00E132A4" w14:paraId="12FEA2A4" w14:textId="77777777" w:rsidTr="00383387">
        <w:trPr>
          <w:trHeight w:val="970"/>
        </w:trPr>
        <w:tc>
          <w:tcPr>
            <w:tcW w:w="1843" w:type="dxa"/>
            <w:tcBorders>
              <w:top w:val="nil"/>
              <w:left w:val="single" w:sz="6" w:space="0" w:color="auto"/>
              <w:bottom w:val="single" w:sz="6" w:space="0" w:color="auto"/>
              <w:right w:val="single" w:sz="6" w:space="0" w:color="auto"/>
            </w:tcBorders>
          </w:tcPr>
          <w:p w14:paraId="6FB18F82" w14:textId="77777777" w:rsidR="00383387" w:rsidRPr="00E132A4" w:rsidRDefault="00383387" w:rsidP="004241E8">
            <w:pPr>
              <w:jc w:val="both"/>
              <w:rPr>
                <w:rStyle w:val="FontStyle45"/>
                <w:rFonts w:ascii="Arial" w:hAnsi="Arial" w:cs="Arial"/>
                <w:color w:val="auto"/>
                <w:sz w:val="24"/>
                <w:szCs w:val="24"/>
                <w:lang w:eastAsia="en-US"/>
              </w:rPr>
            </w:pPr>
          </w:p>
          <w:p w14:paraId="09DB52DC" w14:textId="77777777" w:rsidR="00383387" w:rsidRPr="00E132A4" w:rsidRDefault="00383387" w:rsidP="004241E8">
            <w:pPr>
              <w:jc w:val="both"/>
              <w:rPr>
                <w:rStyle w:val="FontStyle45"/>
                <w:rFonts w:ascii="Arial" w:hAnsi="Arial" w:cs="Arial"/>
                <w:color w:val="auto"/>
                <w:sz w:val="24"/>
                <w:szCs w:val="24"/>
                <w:lang w:eastAsia="en-US"/>
              </w:rPr>
            </w:pPr>
          </w:p>
        </w:tc>
        <w:tc>
          <w:tcPr>
            <w:tcW w:w="1843" w:type="dxa"/>
            <w:tcBorders>
              <w:top w:val="single" w:sz="6" w:space="0" w:color="auto"/>
              <w:left w:val="single" w:sz="6" w:space="0" w:color="auto"/>
              <w:bottom w:val="single" w:sz="6" w:space="0" w:color="auto"/>
              <w:right w:val="single" w:sz="6" w:space="0" w:color="auto"/>
            </w:tcBorders>
          </w:tcPr>
          <w:p w14:paraId="3E06734D"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D</w:t>
            </w:r>
          </w:p>
        </w:tc>
        <w:tc>
          <w:tcPr>
            <w:tcW w:w="6044" w:type="dxa"/>
            <w:tcBorders>
              <w:top w:val="single" w:sz="6" w:space="0" w:color="auto"/>
              <w:left w:val="single" w:sz="6" w:space="0" w:color="auto"/>
              <w:bottom w:val="single" w:sz="6" w:space="0" w:color="auto"/>
              <w:right w:val="single" w:sz="6" w:space="0" w:color="auto"/>
            </w:tcBorders>
          </w:tcPr>
          <w:p w14:paraId="18821F5A"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Fonts w:ascii="Arial" w:hAnsi="Arial" w:cs="Arial"/>
              </w:rPr>
              <w:t>Погрузить на 5 мин, не перемешивая</w:t>
            </w:r>
            <w:r w:rsidRPr="00E132A4">
              <w:rPr>
                <w:rStyle w:val="FontStyle45"/>
                <w:rFonts w:ascii="Arial" w:hAnsi="Arial" w:cs="Arial"/>
                <w:color w:val="auto"/>
                <w:sz w:val="24"/>
                <w:szCs w:val="24"/>
                <w:lang w:eastAsia="en-US"/>
              </w:rPr>
              <w:t>:</w:t>
            </w:r>
          </w:p>
          <w:p w14:paraId="52F97305"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 </w:t>
            </w:r>
            <w:r w:rsidRPr="00E132A4">
              <w:rPr>
                <w:rFonts w:ascii="Arial" w:hAnsi="Arial" w:cs="Arial"/>
              </w:rPr>
              <w:t>для эталонной системы - концентрация 20 %</w:t>
            </w:r>
            <w:r w:rsidRPr="00E132A4">
              <w:rPr>
                <w:rStyle w:val="FontStyle45"/>
                <w:rFonts w:ascii="Arial" w:hAnsi="Arial" w:cs="Arial"/>
                <w:color w:val="auto"/>
                <w:sz w:val="24"/>
                <w:szCs w:val="24"/>
                <w:lang w:eastAsia="en-US"/>
              </w:rPr>
              <w:t>;</w:t>
            </w:r>
          </w:p>
          <w:p w14:paraId="46BE70EA"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 </w:t>
            </w:r>
            <w:r w:rsidRPr="00E132A4">
              <w:rPr>
                <w:rFonts w:ascii="Arial" w:hAnsi="Arial" w:cs="Arial"/>
              </w:rPr>
              <w:t>для системы образца - концентрация, рекомендуемая производителем</w:t>
            </w:r>
            <w:r w:rsidRPr="00E132A4">
              <w:rPr>
                <w:rStyle w:val="FontStyle45"/>
                <w:rFonts w:ascii="Arial" w:hAnsi="Arial" w:cs="Arial"/>
                <w:color w:val="auto"/>
                <w:sz w:val="24"/>
                <w:szCs w:val="24"/>
                <w:lang w:eastAsia="en-US"/>
              </w:rPr>
              <w:t>.</w:t>
            </w:r>
          </w:p>
        </w:tc>
      </w:tr>
      <w:tr w:rsidR="00383387" w:rsidRPr="00E132A4" w14:paraId="6375873B" w14:textId="77777777" w:rsidTr="00383387">
        <w:trPr>
          <w:trHeight w:val="302"/>
        </w:trPr>
        <w:tc>
          <w:tcPr>
            <w:tcW w:w="1843" w:type="dxa"/>
            <w:tcBorders>
              <w:top w:val="single" w:sz="6" w:space="0" w:color="auto"/>
              <w:left w:val="single" w:sz="6" w:space="0" w:color="auto"/>
              <w:bottom w:val="nil"/>
              <w:right w:val="single" w:sz="6" w:space="0" w:color="auto"/>
            </w:tcBorders>
          </w:tcPr>
          <w:p w14:paraId="4DB23B0E" w14:textId="77777777" w:rsidR="00383387" w:rsidRPr="00E132A4" w:rsidRDefault="00383387" w:rsidP="004241E8">
            <w:pPr>
              <w:pStyle w:val="Style17"/>
              <w:widowControl/>
              <w:jc w:val="both"/>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Промывка</w:t>
            </w:r>
          </w:p>
        </w:tc>
        <w:tc>
          <w:tcPr>
            <w:tcW w:w="1843" w:type="dxa"/>
            <w:tcBorders>
              <w:top w:val="single" w:sz="6" w:space="0" w:color="auto"/>
              <w:left w:val="single" w:sz="6" w:space="0" w:color="auto"/>
              <w:bottom w:val="single" w:sz="6" w:space="0" w:color="auto"/>
              <w:right w:val="single" w:sz="6" w:space="0" w:color="auto"/>
            </w:tcBorders>
          </w:tcPr>
          <w:p w14:paraId="49905AE2"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A</w:t>
            </w:r>
          </w:p>
        </w:tc>
        <w:tc>
          <w:tcPr>
            <w:tcW w:w="6044" w:type="dxa"/>
            <w:tcBorders>
              <w:top w:val="single" w:sz="6" w:space="0" w:color="auto"/>
              <w:left w:val="single" w:sz="6" w:space="0" w:color="auto"/>
              <w:bottom w:val="single" w:sz="6" w:space="0" w:color="auto"/>
              <w:right w:val="single" w:sz="6" w:space="0" w:color="auto"/>
            </w:tcBorders>
          </w:tcPr>
          <w:p w14:paraId="41FB5EED"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Распылять с водой в течение 1 мин.</w:t>
            </w:r>
          </w:p>
        </w:tc>
      </w:tr>
      <w:tr w:rsidR="00383387" w:rsidRPr="00E132A4" w14:paraId="4CBEDA13" w14:textId="77777777" w:rsidTr="00383387">
        <w:trPr>
          <w:trHeight w:val="523"/>
        </w:trPr>
        <w:tc>
          <w:tcPr>
            <w:tcW w:w="1843" w:type="dxa"/>
            <w:tcBorders>
              <w:top w:val="nil"/>
              <w:left w:val="single" w:sz="6" w:space="0" w:color="auto"/>
              <w:bottom w:val="nil"/>
              <w:right w:val="single" w:sz="6" w:space="0" w:color="auto"/>
            </w:tcBorders>
          </w:tcPr>
          <w:p w14:paraId="2ED1DA2C" w14:textId="77777777" w:rsidR="00383387" w:rsidRPr="00E132A4" w:rsidRDefault="00383387" w:rsidP="004241E8">
            <w:pPr>
              <w:jc w:val="both"/>
              <w:rPr>
                <w:rStyle w:val="FontStyle45"/>
                <w:rFonts w:ascii="Arial" w:hAnsi="Arial" w:cs="Arial"/>
                <w:color w:val="auto"/>
                <w:sz w:val="24"/>
                <w:szCs w:val="24"/>
                <w:lang w:eastAsia="en-US"/>
              </w:rPr>
            </w:pPr>
          </w:p>
          <w:p w14:paraId="43AB8780" w14:textId="77777777" w:rsidR="00383387" w:rsidRPr="00E132A4" w:rsidRDefault="00383387" w:rsidP="004241E8">
            <w:pPr>
              <w:jc w:val="both"/>
              <w:rPr>
                <w:rStyle w:val="FontStyle45"/>
                <w:rFonts w:ascii="Arial" w:hAnsi="Arial" w:cs="Arial"/>
                <w:color w:val="auto"/>
                <w:sz w:val="24"/>
                <w:szCs w:val="24"/>
                <w:lang w:eastAsia="en-US"/>
              </w:rPr>
            </w:pPr>
          </w:p>
        </w:tc>
        <w:tc>
          <w:tcPr>
            <w:tcW w:w="1843" w:type="dxa"/>
            <w:tcBorders>
              <w:top w:val="single" w:sz="6" w:space="0" w:color="auto"/>
              <w:left w:val="single" w:sz="6" w:space="0" w:color="auto"/>
              <w:bottom w:val="single" w:sz="6" w:space="0" w:color="auto"/>
              <w:right w:val="single" w:sz="6" w:space="0" w:color="auto"/>
            </w:tcBorders>
          </w:tcPr>
          <w:p w14:paraId="267A1836"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B</w:t>
            </w:r>
          </w:p>
        </w:tc>
        <w:tc>
          <w:tcPr>
            <w:tcW w:w="6044" w:type="dxa"/>
            <w:tcBorders>
              <w:top w:val="single" w:sz="6" w:space="0" w:color="auto"/>
              <w:left w:val="single" w:sz="6" w:space="0" w:color="auto"/>
              <w:bottom w:val="single" w:sz="6" w:space="0" w:color="auto"/>
              <w:right w:val="single" w:sz="6" w:space="0" w:color="auto"/>
            </w:tcBorders>
          </w:tcPr>
          <w:p w14:paraId="34FF99DF" w14:textId="77777777" w:rsidR="00383387" w:rsidRPr="00E132A4" w:rsidRDefault="00383387" w:rsidP="004241E8">
            <w:pPr>
              <w:jc w:val="both"/>
              <w:rPr>
                <w:rStyle w:val="FontStyle45"/>
                <w:rFonts w:ascii="Arial" w:hAnsi="Arial" w:cs="Arial"/>
                <w:color w:val="auto"/>
                <w:sz w:val="24"/>
                <w:szCs w:val="24"/>
                <w:lang w:eastAsia="en-US"/>
              </w:rPr>
            </w:pPr>
            <w:r w:rsidRPr="00E132A4">
              <w:rPr>
                <w:rFonts w:ascii="Arial" w:hAnsi="Arial" w:cs="Arial"/>
                <w:sz w:val="24"/>
                <w:szCs w:val="24"/>
              </w:rPr>
              <w:t xml:space="preserve">Распылять с водой при облучении ультрафиолетовым светом спектра А до исчезновения люминесцентного фона. Если этого не произойдет в течение 2 мин, </w:t>
            </w:r>
            <w:proofErr w:type="spellStart"/>
            <w:r w:rsidRPr="00E132A4">
              <w:rPr>
                <w:rFonts w:ascii="Arial" w:hAnsi="Arial" w:cs="Arial"/>
                <w:sz w:val="24"/>
                <w:szCs w:val="24"/>
              </w:rPr>
              <w:t>пенетрант</w:t>
            </w:r>
            <w:proofErr w:type="spellEnd"/>
            <w:r w:rsidRPr="00E132A4">
              <w:rPr>
                <w:rFonts w:ascii="Arial" w:hAnsi="Arial" w:cs="Arial"/>
                <w:sz w:val="24"/>
                <w:szCs w:val="24"/>
              </w:rPr>
              <w:t xml:space="preserve"> считают не выдержавшим испытание.</w:t>
            </w:r>
          </w:p>
        </w:tc>
      </w:tr>
      <w:tr w:rsidR="00383387" w:rsidRPr="00E132A4" w14:paraId="5766848B" w14:textId="77777777" w:rsidTr="00383387">
        <w:trPr>
          <w:trHeight w:val="523"/>
        </w:trPr>
        <w:tc>
          <w:tcPr>
            <w:tcW w:w="1843" w:type="dxa"/>
            <w:tcBorders>
              <w:top w:val="nil"/>
              <w:left w:val="single" w:sz="6" w:space="0" w:color="auto"/>
              <w:bottom w:val="nil"/>
              <w:right w:val="single" w:sz="6" w:space="0" w:color="auto"/>
            </w:tcBorders>
          </w:tcPr>
          <w:p w14:paraId="50C0F17A" w14:textId="77777777" w:rsidR="00383387" w:rsidRPr="00E132A4" w:rsidRDefault="00383387" w:rsidP="004241E8">
            <w:pPr>
              <w:jc w:val="both"/>
              <w:rPr>
                <w:rStyle w:val="FontStyle45"/>
                <w:rFonts w:ascii="Arial" w:hAnsi="Arial" w:cs="Arial"/>
                <w:color w:val="auto"/>
                <w:sz w:val="24"/>
                <w:szCs w:val="24"/>
                <w:lang w:eastAsia="en-US"/>
              </w:rPr>
            </w:pPr>
          </w:p>
          <w:p w14:paraId="14FCC8B6" w14:textId="77777777" w:rsidR="00383387" w:rsidRPr="00E132A4" w:rsidRDefault="00383387" w:rsidP="004241E8">
            <w:pPr>
              <w:jc w:val="both"/>
              <w:rPr>
                <w:rStyle w:val="FontStyle45"/>
                <w:rFonts w:ascii="Arial" w:hAnsi="Arial" w:cs="Arial"/>
                <w:color w:val="auto"/>
                <w:sz w:val="24"/>
                <w:szCs w:val="24"/>
                <w:lang w:eastAsia="en-US"/>
              </w:rPr>
            </w:pPr>
          </w:p>
        </w:tc>
        <w:tc>
          <w:tcPr>
            <w:tcW w:w="1843" w:type="dxa"/>
            <w:tcBorders>
              <w:top w:val="single" w:sz="6" w:space="0" w:color="auto"/>
              <w:left w:val="single" w:sz="6" w:space="0" w:color="auto"/>
              <w:bottom w:val="single" w:sz="6" w:space="0" w:color="auto"/>
              <w:right w:val="single" w:sz="6" w:space="0" w:color="auto"/>
            </w:tcBorders>
          </w:tcPr>
          <w:p w14:paraId="40ACBD77"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D</w:t>
            </w:r>
          </w:p>
        </w:tc>
        <w:tc>
          <w:tcPr>
            <w:tcW w:w="6044" w:type="dxa"/>
            <w:tcBorders>
              <w:top w:val="single" w:sz="6" w:space="0" w:color="auto"/>
              <w:left w:val="single" w:sz="6" w:space="0" w:color="auto"/>
              <w:bottom w:val="single" w:sz="6" w:space="0" w:color="auto"/>
              <w:right w:val="single" w:sz="6" w:space="0" w:color="auto"/>
            </w:tcBorders>
          </w:tcPr>
          <w:p w14:paraId="3DED65C8"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Fonts w:ascii="Arial" w:hAnsi="Arial" w:cs="Arial"/>
              </w:rPr>
              <w:t xml:space="preserve">Погрузить в воду для остановки </w:t>
            </w:r>
            <w:proofErr w:type="spellStart"/>
            <w:r w:rsidRPr="00E132A4">
              <w:rPr>
                <w:rFonts w:ascii="Arial" w:hAnsi="Arial" w:cs="Arial"/>
              </w:rPr>
              <w:t>эмульсификации</w:t>
            </w:r>
            <w:proofErr w:type="spellEnd"/>
            <w:r w:rsidRPr="00E132A4">
              <w:rPr>
                <w:rFonts w:ascii="Arial" w:hAnsi="Arial" w:cs="Arial"/>
              </w:rPr>
              <w:t xml:space="preserve">, затем распылять </w:t>
            </w:r>
            <w:r w:rsidRPr="00E132A4">
              <w:rPr>
                <w:rStyle w:val="FontStyle45"/>
                <w:rFonts w:ascii="Arial" w:hAnsi="Arial" w:cs="Arial"/>
                <w:color w:val="auto"/>
                <w:sz w:val="24"/>
                <w:szCs w:val="24"/>
                <w:lang w:eastAsia="en-US"/>
              </w:rPr>
              <w:t>с водой в течение 1 мин.</w:t>
            </w:r>
          </w:p>
        </w:tc>
      </w:tr>
      <w:tr w:rsidR="00383387" w:rsidRPr="00E132A4" w14:paraId="24BE9E45" w14:textId="77777777" w:rsidTr="00383387">
        <w:trPr>
          <w:trHeight w:val="523"/>
        </w:trPr>
        <w:tc>
          <w:tcPr>
            <w:tcW w:w="1843" w:type="dxa"/>
            <w:tcBorders>
              <w:top w:val="nil"/>
              <w:left w:val="single" w:sz="6" w:space="0" w:color="auto"/>
              <w:bottom w:val="single" w:sz="6" w:space="0" w:color="auto"/>
              <w:right w:val="single" w:sz="6" w:space="0" w:color="auto"/>
            </w:tcBorders>
          </w:tcPr>
          <w:p w14:paraId="12F7AF00" w14:textId="77777777" w:rsidR="00383387" w:rsidRPr="00E132A4" w:rsidRDefault="00383387" w:rsidP="004241E8">
            <w:pPr>
              <w:jc w:val="both"/>
              <w:rPr>
                <w:rStyle w:val="FontStyle45"/>
                <w:rFonts w:ascii="Arial" w:hAnsi="Arial" w:cs="Arial"/>
                <w:color w:val="auto"/>
                <w:sz w:val="24"/>
                <w:szCs w:val="24"/>
                <w:lang w:eastAsia="en-US"/>
              </w:rPr>
            </w:pPr>
          </w:p>
          <w:p w14:paraId="4301590F" w14:textId="77777777" w:rsidR="00383387" w:rsidRPr="00E132A4" w:rsidRDefault="00383387" w:rsidP="004241E8">
            <w:pPr>
              <w:jc w:val="both"/>
              <w:rPr>
                <w:rStyle w:val="FontStyle45"/>
                <w:rFonts w:ascii="Arial" w:hAnsi="Arial" w:cs="Arial"/>
                <w:color w:val="auto"/>
                <w:sz w:val="24"/>
                <w:szCs w:val="24"/>
                <w:lang w:eastAsia="en-US"/>
              </w:rPr>
            </w:pPr>
          </w:p>
        </w:tc>
        <w:tc>
          <w:tcPr>
            <w:tcW w:w="1843" w:type="dxa"/>
            <w:tcBorders>
              <w:top w:val="single" w:sz="6" w:space="0" w:color="auto"/>
              <w:left w:val="single" w:sz="6" w:space="0" w:color="auto"/>
              <w:bottom w:val="single" w:sz="6" w:space="0" w:color="auto"/>
              <w:right w:val="single" w:sz="6" w:space="0" w:color="auto"/>
            </w:tcBorders>
          </w:tcPr>
          <w:p w14:paraId="25C267EC" w14:textId="77777777" w:rsidR="00383387" w:rsidRPr="00E132A4" w:rsidRDefault="00383387" w:rsidP="004241E8">
            <w:pPr>
              <w:pStyle w:val="Style30"/>
              <w:widowControl/>
              <w:jc w:val="both"/>
              <w:rPr>
                <w:rFonts w:ascii="Arial" w:hAnsi="Arial" w:cs="Arial"/>
              </w:rPr>
            </w:pPr>
          </w:p>
        </w:tc>
        <w:tc>
          <w:tcPr>
            <w:tcW w:w="6044" w:type="dxa"/>
            <w:tcBorders>
              <w:top w:val="single" w:sz="6" w:space="0" w:color="auto"/>
              <w:left w:val="single" w:sz="6" w:space="0" w:color="auto"/>
              <w:bottom w:val="single" w:sz="6" w:space="0" w:color="auto"/>
              <w:right w:val="single" w:sz="6" w:space="0" w:color="auto"/>
            </w:tcBorders>
          </w:tcPr>
          <w:p w14:paraId="2E19898C"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Для трех методов: давление при (160 ± 16) кПа в водопроводе, ближайшем к распылителю, при температуре (20 ± 5) °C.</w:t>
            </w:r>
          </w:p>
        </w:tc>
      </w:tr>
      <w:tr w:rsidR="00383387" w:rsidRPr="00E132A4" w14:paraId="3BFA2058" w14:textId="77777777" w:rsidTr="00383387">
        <w:trPr>
          <w:trHeight w:val="523"/>
        </w:trPr>
        <w:tc>
          <w:tcPr>
            <w:tcW w:w="1843" w:type="dxa"/>
            <w:tcBorders>
              <w:top w:val="single" w:sz="6" w:space="0" w:color="auto"/>
              <w:left w:val="single" w:sz="6" w:space="0" w:color="auto"/>
              <w:bottom w:val="single" w:sz="6" w:space="0" w:color="auto"/>
              <w:right w:val="single" w:sz="6" w:space="0" w:color="auto"/>
            </w:tcBorders>
          </w:tcPr>
          <w:p w14:paraId="3FCA91D0" w14:textId="77777777" w:rsidR="00383387" w:rsidRPr="00E132A4" w:rsidRDefault="00383387" w:rsidP="004241E8">
            <w:pPr>
              <w:pStyle w:val="Style17"/>
              <w:widowControl/>
              <w:jc w:val="both"/>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Удаление растворителя</w:t>
            </w:r>
          </w:p>
        </w:tc>
        <w:tc>
          <w:tcPr>
            <w:tcW w:w="1843" w:type="dxa"/>
            <w:tcBorders>
              <w:top w:val="single" w:sz="6" w:space="0" w:color="auto"/>
              <w:left w:val="single" w:sz="6" w:space="0" w:color="auto"/>
              <w:bottom w:val="single" w:sz="6" w:space="0" w:color="auto"/>
              <w:right w:val="single" w:sz="6" w:space="0" w:color="auto"/>
            </w:tcBorders>
          </w:tcPr>
          <w:p w14:paraId="59489CBF"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C</w:t>
            </w:r>
          </w:p>
        </w:tc>
        <w:tc>
          <w:tcPr>
            <w:tcW w:w="6044" w:type="dxa"/>
            <w:tcBorders>
              <w:top w:val="single" w:sz="6" w:space="0" w:color="auto"/>
              <w:left w:val="single" w:sz="6" w:space="0" w:color="auto"/>
              <w:bottom w:val="single" w:sz="6" w:space="0" w:color="auto"/>
              <w:right w:val="single" w:sz="6" w:space="0" w:color="auto"/>
            </w:tcBorders>
          </w:tcPr>
          <w:p w14:paraId="51B23077" w14:textId="77777777" w:rsidR="00383387" w:rsidRPr="00E132A4" w:rsidRDefault="00383387" w:rsidP="004241E8">
            <w:pPr>
              <w:rPr>
                <w:rStyle w:val="FontStyle45"/>
                <w:rFonts w:ascii="Arial" w:hAnsi="Arial" w:cs="Arial"/>
                <w:color w:val="auto"/>
                <w:sz w:val="24"/>
                <w:szCs w:val="24"/>
                <w:lang w:eastAsia="en-US"/>
              </w:rPr>
            </w:pPr>
            <w:r w:rsidRPr="00E132A4">
              <w:rPr>
                <w:rFonts w:ascii="Arial" w:hAnsi="Arial" w:cs="Arial"/>
                <w:sz w:val="24"/>
                <w:szCs w:val="24"/>
              </w:rPr>
              <w:t>Вытереть чистой салфеткой, смоченной растворителем, затем вытереть чистой сухой салфеткой для удаления излишнего растворителя</w:t>
            </w:r>
            <w:r w:rsidRPr="00E132A4">
              <w:rPr>
                <w:rStyle w:val="FontStyle45"/>
                <w:rFonts w:ascii="Arial" w:hAnsi="Arial" w:cs="Arial"/>
                <w:color w:val="auto"/>
                <w:sz w:val="24"/>
                <w:szCs w:val="24"/>
                <w:lang w:eastAsia="en-US"/>
              </w:rPr>
              <w:t>.</w:t>
            </w:r>
          </w:p>
        </w:tc>
      </w:tr>
      <w:tr w:rsidR="00383387" w:rsidRPr="00E132A4" w14:paraId="45F637BE" w14:textId="77777777" w:rsidTr="00383387">
        <w:trPr>
          <w:trHeight w:val="523"/>
        </w:trPr>
        <w:tc>
          <w:tcPr>
            <w:tcW w:w="1843" w:type="dxa"/>
            <w:tcBorders>
              <w:top w:val="single" w:sz="6" w:space="0" w:color="auto"/>
              <w:left w:val="single" w:sz="6" w:space="0" w:color="auto"/>
              <w:bottom w:val="nil"/>
              <w:right w:val="single" w:sz="6" w:space="0" w:color="auto"/>
            </w:tcBorders>
          </w:tcPr>
          <w:p w14:paraId="05B7A504" w14:textId="77777777" w:rsidR="00383387" w:rsidRPr="00E132A4" w:rsidRDefault="00383387" w:rsidP="004241E8">
            <w:pPr>
              <w:pStyle w:val="Style17"/>
              <w:widowControl/>
              <w:jc w:val="both"/>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Сушка</w:t>
            </w:r>
          </w:p>
        </w:tc>
        <w:tc>
          <w:tcPr>
            <w:tcW w:w="1843" w:type="dxa"/>
            <w:tcBorders>
              <w:top w:val="single" w:sz="6" w:space="0" w:color="auto"/>
              <w:left w:val="single" w:sz="6" w:space="0" w:color="auto"/>
              <w:bottom w:val="nil"/>
              <w:right w:val="single" w:sz="6" w:space="0" w:color="auto"/>
            </w:tcBorders>
          </w:tcPr>
          <w:p w14:paraId="71424425"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Методы A, B, D</w:t>
            </w:r>
          </w:p>
        </w:tc>
        <w:tc>
          <w:tcPr>
            <w:tcW w:w="6044" w:type="dxa"/>
            <w:tcBorders>
              <w:top w:val="single" w:sz="6" w:space="0" w:color="auto"/>
              <w:left w:val="single" w:sz="6" w:space="0" w:color="auto"/>
              <w:bottom w:val="single" w:sz="6" w:space="0" w:color="auto"/>
              <w:right w:val="single" w:sz="6" w:space="0" w:color="auto"/>
            </w:tcBorders>
          </w:tcPr>
          <w:p w14:paraId="163D3A67"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Fonts w:ascii="Arial" w:hAnsi="Arial" w:cs="Arial"/>
              </w:rPr>
              <w:t>Сушить в течение 5 мин в сушильной печи при температуре не выше</w:t>
            </w:r>
            <w:r w:rsidRPr="00E132A4">
              <w:rPr>
                <w:rStyle w:val="FontStyle45"/>
                <w:rFonts w:ascii="Arial" w:hAnsi="Arial" w:cs="Arial"/>
                <w:color w:val="auto"/>
                <w:sz w:val="24"/>
                <w:szCs w:val="24"/>
                <w:lang w:eastAsia="en-US"/>
              </w:rPr>
              <w:t xml:space="preserve"> 50 °C.</w:t>
            </w:r>
          </w:p>
        </w:tc>
      </w:tr>
      <w:tr w:rsidR="00383387" w:rsidRPr="00E132A4" w14:paraId="47E5C87A" w14:textId="77777777" w:rsidTr="00383387">
        <w:trPr>
          <w:trHeight w:val="307"/>
        </w:trPr>
        <w:tc>
          <w:tcPr>
            <w:tcW w:w="1843" w:type="dxa"/>
            <w:tcBorders>
              <w:top w:val="nil"/>
              <w:left w:val="single" w:sz="6" w:space="0" w:color="auto"/>
              <w:bottom w:val="nil"/>
              <w:right w:val="single" w:sz="6" w:space="0" w:color="auto"/>
            </w:tcBorders>
          </w:tcPr>
          <w:p w14:paraId="11C541F4" w14:textId="77777777" w:rsidR="00383387" w:rsidRPr="00E132A4" w:rsidRDefault="00383387" w:rsidP="004241E8">
            <w:pPr>
              <w:jc w:val="both"/>
              <w:rPr>
                <w:rStyle w:val="FontStyle45"/>
                <w:rFonts w:ascii="Arial" w:hAnsi="Arial" w:cs="Arial"/>
                <w:color w:val="auto"/>
                <w:sz w:val="24"/>
                <w:szCs w:val="24"/>
                <w:lang w:eastAsia="en-US"/>
              </w:rPr>
            </w:pPr>
          </w:p>
          <w:p w14:paraId="577FDD85" w14:textId="77777777" w:rsidR="00383387" w:rsidRPr="00E132A4" w:rsidRDefault="00383387" w:rsidP="004241E8">
            <w:pPr>
              <w:jc w:val="both"/>
              <w:rPr>
                <w:rStyle w:val="FontStyle45"/>
                <w:rFonts w:ascii="Arial" w:hAnsi="Arial" w:cs="Arial"/>
                <w:color w:val="auto"/>
                <w:sz w:val="24"/>
                <w:szCs w:val="24"/>
                <w:lang w:eastAsia="en-US"/>
              </w:rPr>
            </w:pPr>
          </w:p>
        </w:tc>
        <w:tc>
          <w:tcPr>
            <w:tcW w:w="1843" w:type="dxa"/>
            <w:tcBorders>
              <w:top w:val="nil"/>
              <w:left w:val="single" w:sz="6" w:space="0" w:color="auto"/>
              <w:bottom w:val="single" w:sz="6" w:space="0" w:color="auto"/>
              <w:right w:val="single" w:sz="6" w:space="0" w:color="auto"/>
            </w:tcBorders>
          </w:tcPr>
          <w:p w14:paraId="5F6213C7" w14:textId="77777777" w:rsidR="00383387" w:rsidRPr="00E132A4" w:rsidRDefault="00383387" w:rsidP="004241E8">
            <w:pPr>
              <w:jc w:val="both"/>
              <w:rPr>
                <w:rStyle w:val="FontStyle45"/>
                <w:rFonts w:ascii="Arial" w:hAnsi="Arial" w:cs="Arial"/>
                <w:color w:val="auto"/>
                <w:sz w:val="24"/>
                <w:szCs w:val="24"/>
                <w:lang w:eastAsia="en-US"/>
              </w:rPr>
            </w:pPr>
          </w:p>
          <w:p w14:paraId="509D98AD" w14:textId="77777777" w:rsidR="00383387" w:rsidRPr="00E132A4" w:rsidRDefault="00383387" w:rsidP="004241E8">
            <w:pPr>
              <w:jc w:val="both"/>
              <w:rPr>
                <w:rStyle w:val="FontStyle45"/>
                <w:rFonts w:ascii="Arial" w:hAnsi="Arial" w:cs="Arial"/>
                <w:color w:val="auto"/>
                <w:sz w:val="24"/>
                <w:szCs w:val="24"/>
                <w:lang w:eastAsia="en-US"/>
              </w:rPr>
            </w:pPr>
          </w:p>
        </w:tc>
        <w:tc>
          <w:tcPr>
            <w:tcW w:w="6044" w:type="dxa"/>
            <w:tcBorders>
              <w:top w:val="single" w:sz="6" w:space="0" w:color="auto"/>
              <w:left w:val="single" w:sz="6" w:space="0" w:color="auto"/>
              <w:bottom w:val="single" w:sz="6" w:space="0" w:color="auto"/>
              <w:right w:val="single" w:sz="6" w:space="0" w:color="auto"/>
            </w:tcBorders>
          </w:tcPr>
          <w:p w14:paraId="48F70774"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Fonts w:ascii="Arial" w:hAnsi="Arial" w:cs="Arial"/>
              </w:rPr>
              <w:t>Сушить после нанесения проявителя при испытании форм b и с</w:t>
            </w:r>
            <w:r w:rsidRPr="00E132A4">
              <w:rPr>
                <w:rStyle w:val="FontStyle45"/>
                <w:rFonts w:ascii="Arial" w:hAnsi="Arial" w:cs="Arial"/>
                <w:color w:val="auto"/>
                <w:sz w:val="24"/>
                <w:szCs w:val="24"/>
                <w:lang w:eastAsia="en-US"/>
              </w:rPr>
              <w:t>.</w:t>
            </w:r>
          </w:p>
        </w:tc>
      </w:tr>
      <w:tr w:rsidR="00383387" w:rsidRPr="00E132A4" w14:paraId="4CCCB981" w14:textId="77777777" w:rsidTr="00383387">
        <w:trPr>
          <w:trHeight w:val="302"/>
        </w:trPr>
        <w:tc>
          <w:tcPr>
            <w:tcW w:w="1843" w:type="dxa"/>
            <w:tcBorders>
              <w:top w:val="nil"/>
              <w:left w:val="single" w:sz="6" w:space="0" w:color="auto"/>
              <w:bottom w:val="single" w:sz="6" w:space="0" w:color="auto"/>
              <w:right w:val="single" w:sz="6" w:space="0" w:color="auto"/>
            </w:tcBorders>
          </w:tcPr>
          <w:p w14:paraId="5548DA45" w14:textId="77777777" w:rsidR="00383387" w:rsidRPr="00E132A4" w:rsidRDefault="00383387" w:rsidP="004241E8">
            <w:pPr>
              <w:jc w:val="both"/>
              <w:rPr>
                <w:rStyle w:val="FontStyle45"/>
                <w:rFonts w:ascii="Arial" w:hAnsi="Arial" w:cs="Arial"/>
                <w:color w:val="auto"/>
                <w:sz w:val="24"/>
                <w:szCs w:val="24"/>
                <w:lang w:eastAsia="en-US"/>
              </w:rPr>
            </w:pPr>
          </w:p>
          <w:p w14:paraId="66EA5CC2" w14:textId="77777777" w:rsidR="00383387" w:rsidRPr="00E132A4" w:rsidRDefault="00383387" w:rsidP="004241E8">
            <w:pPr>
              <w:jc w:val="both"/>
              <w:rPr>
                <w:rStyle w:val="FontStyle45"/>
                <w:rFonts w:ascii="Arial" w:hAnsi="Arial" w:cs="Arial"/>
                <w:color w:val="auto"/>
                <w:sz w:val="24"/>
                <w:szCs w:val="24"/>
                <w:lang w:eastAsia="en-US"/>
              </w:rPr>
            </w:pPr>
          </w:p>
        </w:tc>
        <w:tc>
          <w:tcPr>
            <w:tcW w:w="1843" w:type="dxa"/>
            <w:tcBorders>
              <w:top w:val="single" w:sz="6" w:space="0" w:color="auto"/>
              <w:left w:val="single" w:sz="6" w:space="0" w:color="auto"/>
              <w:bottom w:val="single" w:sz="6" w:space="0" w:color="auto"/>
              <w:right w:val="single" w:sz="6" w:space="0" w:color="auto"/>
            </w:tcBorders>
          </w:tcPr>
          <w:p w14:paraId="47F57A8F"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C</w:t>
            </w:r>
          </w:p>
        </w:tc>
        <w:tc>
          <w:tcPr>
            <w:tcW w:w="6044" w:type="dxa"/>
            <w:tcBorders>
              <w:top w:val="single" w:sz="6" w:space="0" w:color="auto"/>
              <w:left w:val="single" w:sz="6" w:space="0" w:color="auto"/>
              <w:bottom w:val="single" w:sz="6" w:space="0" w:color="auto"/>
              <w:right w:val="single" w:sz="6" w:space="0" w:color="auto"/>
            </w:tcBorders>
          </w:tcPr>
          <w:p w14:paraId="2F6B91FF"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Fonts w:ascii="Arial" w:hAnsi="Arial" w:cs="Arial"/>
              </w:rPr>
              <w:t>Сушить в течение 5 мин при комнатной температуре</w:t>
            </w:r>
            <w:r w:rsidRPr="00E132A4">
              <w:rPr>
                <w:rStyle w:val="FontStyle45"/>
                <w:rFonts w:ascii="Arial" w:hAnsi="Arial" w:cs="Arial"/>
                <w:color w:val="auto"/>
                <w:sz w:val="24"/>
                <w:szCs w:val="24"/>
                <w:lang w:eastAsia="en-US"/>
              </w:rPr>
              <w:t>.</w:t>
            </w:r>
          </w:p>
        </w:tc>
      </w:tr>
      <w:tr w:rsidR="00383387" w:rsidRPr="00E132A4" w14:paraId="30AA7EBE" w14:textId="77777777" w:rsidTr="00383387">
        <w:trPr>
          <w:trHeight w:val="523"/>
        </w:trPr>
        <w:tc>
          <w:tcPr>
            <w:tcW w:w="1843" w:type="dxa"/>
            <w:tcBorders>
              <w:top w:val="single" w:sz="6" w:space="0" w:color="auto"/>
              <w:left w:val="single" w:sz="6" w:space="0" w:color="auto"/>
              <w:bottom w:val="single" w:sz="6" w:space="0" w:color="auto"/>
              <w:right w:val="single" w:sz="6" w:space="0" w:color="auto"/>
            </w:tcBorders>
          </w:tcPr>
          <w:p w14:paraId="64F569D8" w14:textId="77777777" w:rsidR="00383387" w:rsidRPr="00E132A4" w:rsidRDefault="00383387" w:rsidP="004241E8">
            <w:pPr>
              <w:pStyle w:val="Style17"/>
              <w:widowControl/>
              <w:jc w:val="both"/>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Проявитель</w:t>
            </w:r>
          </w:p>
        </w:tc>
        <w:tc>
          <w:tcPr>
            <w:tcW w:w="1843" w:type="dxa"/>
            <w:tcBorders>
              <w:top w:val="single" w:sz="6" w:space="0" w:color="auto"/>
              <w:left w:val="single" w:sz="6" w:space="0" w:color="auto"/>
              <w:bottom w:val="single" w:sz="6" w:space="0" w:color="auto"/>
              <w:right w:val="single" w:sz="6" w:space="0" w:color="auto"/>
            </w:tcBorders>
          </w:tcPr>
          <w:p w14:paraId="35EA7775" w14:textId="77777777" w:rsidR="00383387" w:rsidRPr="00E132A4" w:rsidRDefault="00383387" w:rsidP="004241E8">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Все методы</w:t>
            </w:r>
          </w:p>
        </w:tc>
        <w:tc>
          <w:tcPr>
            <w:tcW w:w="6044" w:type="dxa"/>
            <w:tcBorders>
              <w:top w:val="single" w:sz="6" w:space="0" w:color="auto"/>
              <w:left w:val="single" w:sz="6" w:space="0" w:color="auto"/>
              <w:bottom w:val="single" w:sz="6" w:space="0" w:color="auto"/>
              <w:right w:val="single" w:sz="6" w:space="0" w:color="auto"/>
            </w:tcBorders>
          </w:tcPr>
          <w:p w14:paraId="7EF5A43C" w14:textId="77777777" w:rsidR="00383387" w:rsidRPr="00E132A4" w:rsidRDefault="00383387" w:rsidP="004241E8">
            <w:pPr>
              <w:rPr>
                <w:rStyle w:val="FontStyle45"/>
                <w:rFonts w:ascii="Arial" w:hAnsi="Arial" w:cs="Arial"/>
                <w:color w:val="auto"/>
                <w:sz w:val="24"/>
                <w:szCs w:val="24"/>
                <w:lang w:eastAsia="en-US"/>
              </w:rPr>
            </w:pPr>
            <w:r w:rsidRPr="00E132A4">
              <w:rPr>
                <w:rFonts w:ascii="Arial" w:hAnsi="Arial" w:cs="Arial"/>
                <w:sz w:val="24"/>
                <w:szCs w:val="24"/>
              </w:rPr>
              <w:t>Погрузить не более чем на 5 с в (сухой) проявитель формы а и выдержать не менее 5 мин</w:t>
            </w:r>
            <w:r w:rsidRPr="00E132A4">
              <w:rPr>
                <w:rStyle w:val="FontStyle45"/>
                <w:rFonts w:ascii="Arial" w:hAnsi="Arial" w:cs="Arial"/>
                <w:color w:val="auto"/>
                <w:sz w:val="24"/>
                <w:szCs w:val="24"/>
                <w:lang w:eastAsia="en-US"/>
              </w:rPr>
              <w:t>.</w:t>
            </w:r>
          </w:p>
        </w:tc>
      </w:tr>
    </w:tbl>
    <w:p w14:paraId="798050CD" w14:textId="17CD1D10" w:rsidR="0008361A" w:rsidRPr="00E132A4" w:rsidRDefault="0008361A" w:rsidP="009D5E52">
      <w:pPr>
        <w:ind w:firstLine="709"/>
        <w:jc w:val="both"/>
        <w:rPr>
          <w:rFonts w:ascii="Arial" w:hAnsi="Arial" w:cs="Arial"/>
          <w:sz w:val="24"/>
          <w:szCs w:val="24"/>
        </w:rPr>
      </w:pPr>
    </w:p>
    <w:p w14:paraId="4AA8C96D" w14:textId="689E97CB" w:rsidR="0008361A" w:rsidRPr="00E132A4" w:rsidRDefault="0008361A"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 xml:space="preserve">6.2.2.2 </w:t>
      </w:r>
      <w:r w:rsidR="007B4AC9">
        <w:rPr>
          <w:rStyle w:val="FontStyle43"/>
          <w:rFonts w:ascii="Arial" w:hAnsi="Arial" w:cs="Arial"/>
          <w:color w:val="auto"/>
          <w:sz w:val="24"/>
          <w:szCs w:val="24"/>
          <w:lang w:eastAsia="en-US"/>
        </w:rPr>
        <w:t>Контрольные образцы</w:t>
      </w:r>
    </w:p>
    <w:p w14:paraId="4844254D" w14:textId="4D0F9E83" w:rsidR="0008361A" w:rsidRPr="00E132A4" w:rsidRDefault="0008361A"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Используют </w:t>
      </w:r>
      <w:r w:rsidR="007B4AC9">
        <w:rPr>
          <w:rStyle w:val="FontStyle48"/>
          <w:rFonts w:ascii="Arial" w:hAnsi="Arial" w:cs="Arial"/>
          <w:color w:val="auto"/>
          <w:sz w:val="24"/>
          <w:szCs w:val="24"/>
          <w:lang w:eastAsia="en-US"/>
        </w:rPr>
        <w:t>контрольные образцы</w:t>
      </w:r>
      <w:r w:rsidRPr="00E132A4">
        <w:rPr>
          <w:rStyle w:val="FontStyle48"/>
          <w:rFonts w:ascii="Arial" w:hAnsi="Arial" w:cs="Arial"/>
          <w:color w:val="auto"/>
          <w:sz w:val="24"/>
          <w:szCs w:val="24"/>
          <w:lang w:eastAsia="en-US"/>
        </w:rPr>
        <w:t xml:space="preserve"> 30 мкм и 50 мкм из эталонного блока типа 1 в соответствии с ISO 3452-3.</w:t>
      </w:r>
    </w:p>
    <w:p w14:paraId="7957D87B" w14:textId="77777777" w:rsidR="0008361A" w:rsidRPr="00E132A4" w:rsidRDefault="0008361A" w:rsidP="009D5E52">
      <w:pPr>
        <w:pStyle w:val="Style9"/>
        <w:widowControl/>
        <w:ind w:firstLine="709"/>
        <w:jc w:val="both"/>
        <w:rPr>
          <w:rStyle w:val="FontStyle43"/>
          <w:rFonts w:ascii="Arial" w:hAnsi="Arial" w:cs="Arial"/>
          <w:color w:val="auto"/>
          <w:sz w:val="24"/>
          <w:szCs w:val="24"/>
          <w:lang w:eastAsia="en-US"/>
        </w:rPr>
      </w:pPr>
      <w:bookmarkStart w:id="23" w:name="bookmark23"/>
      <w:r w:rsidRPr="00E132A4">
        <w:rPr>
          <w:rStyle w:val="FontStyle43"/>
          <w:rFonts w:ascii="Arial" w:hAnsi="Arial" w:cs="Arial"/>
          <w:color w:val="auto"/>
          <w:sz w:val="24"/>
          <w:szCs w:val="24"/>
          <w:lang w:eastAsia="en-US"/>
        </w:rPr>
        <w:t>6</w:t>
      </w:r>
      <w:bookmarkEnd w:id="23"/>
      <w:r w:rsidRPr="00E132A4">
        <w:rPr>
          <w:rStyle w:val="FontStyle43"/>
          <w:rFonts w:ascii="Arial" w:hAnsi="Arial" w:cs="Arial"/>
          <w:color w:val="auto"/>
          <w:sz w:val="24"/>
          <w:szCs w:val="24"/>
          <w:lang w:eastAsia="en-US"/>
        </w:rPr>
        <w:t>.2.2.3 Метод испытания</w:t>
      </w:r>
    </w:p>
    <w:p w14:paraId="3A18DAE6" w14:textId="7B21A1C2" w:rsidR="0008361A" w:rsidRPr="00E132A4" w:rsidRDefault="0008361A" w:rsidP="009D5E52">
      <w:pPr>
        <w:ind w:firstLine="709"/>
        <w:jc w:val="both"/>
        <w:rPr>
          <w:rFonts w:ascii="Arial" w:hAnsi="Arial" w:cs="Arial"/>
          <w:sz w:val="24"/>
          <w:szCs w:val="24"/>
        </w:rPr>
      </w:pPr>
      <w:r w:rsidRPr="00E132A4">
        <w:rPr>
          <w:rFonts w:ascii="Arial" w:hAnsi="Arial" w:cs="Arial"/>
          <w:sz w:val="24"/>
          <w:szCs w:val="24"/>
        </w:rPr>
        <w:t xml:space="preserve">Сначала проводят калибровку </w:t>
      </w:r>
      <w:r w:rsidR="0076346F">
        <w:rPr>
          <w:rFonts w:ascii="Arial" w:hAnsi="Arial" w:cs="Arial"/>
          <w:sz w:val="24"/>
          <w:szCs w:val="24"/>
        </w:rPr>
        <w:t>образц</w:t>
      </w:r>
      <w:r w:rsidRPr="00E132A4">
        <w:rPr>
          <w:rFonts w:ascii="Arial" w:hAnsi="Arial" w:cs="Arial"/>
          <w:sz w:val="24"/>
          <w:szCs w:val="24"/>
        </w:rPr>
        <w:t xml:space="preserve">ов с помощью системы </w:t>
      </w:r>
      <w:proofErr w:type="spellStart"/>
      <w:r w:rsidRPr="00E132A4">
        <w:rPr>
          <w:rFonts w:ascii="Arial" w:hAnsi="Arial" w:cs="Arial"/>
          <w:sz w:val="24"/>
          <w:szCs w:val="24"/>
        </w:rPr>
        <w:t>пенетрантов</w:t>
      </w:r>
      <w:proofErr w:type="spellEnd"/>
      <w:r w:rsidRPr="00E132A4">
        <w:rPr>
          <w:rFonts w:ascii="Arial" w:hAnsi="Arial" w:cs="Arial"/>
          <w:sz w:val="24"/>
          <w:szCs w:val="24"/>
        </w:rPr>
        <w:t xml:space="preserve"> типа I (люминесцентные), уровень 3. Регистрируют количество четко видимых показаний на 80 % ширины </w:t>
      </w:r>
      <w:r w:rsidR="0076346F">
        <w:rPr>
          <w:rFonts w:ascii="Arial" w:hAnsi="Arial" w:cs="Arial"/>
          <w:sz w:val="24"/>
          <w:szCs w:val="24"/>
        </w:rPr>
        <w:t>образц</w:t>
      </w:r>
      <w:r w:rsidRPr="00E132A4">
        <w:rPr>
          <w:rFonts w:ascii="Arial" w:hAnsi="Arial" w:cs="Arial"/>
          <w:sz w:val="24"/>
          <w:szCs w:val="24"/>
        </w:rPr>
        <w:t xml:space="preserve">а. Затем </w:t>
      </w:r>
      <w:proofErr w:type="spellStart"/>
      <w:r w:rsidR="0076346F">
        <w:rPr>
          <w:rFonts w:ascii="Arial" w:hAnsi="Arial" w:cs="Arial"/>
          <w:sz w:val="24"/>
          <w:szCs w:val="24"/>
        </w:rPr>
        <w:t>образц</w:t>
      </w:r>
      <w:proofErr w:type="spellEnd"/>
      <w:r w:rsidRPr="00E132A4">
        <w:rPr>
          <w:rFonts w:ascii="Arial" w:hAnsi="Arial" w:cs="Arial"/>
          <w:sz w:val="24"/>
          <w:szCs w:val="24"/>
        </w:rPr>
        <w:t xml:space="preserve"> тщательно очищают от следов люминесцентного материала и оставляют для последующего использования с </w:t>
      </w:r>
      <w:proofErr w:type="spellStart"/>
      <w:r w:rsidRPr="00E132A4">
        <w:rPr>
          <w:rFonts w:ascii="Arial" w:hAnsi="Arial" w:cs="Arial"/>
          <w:sz w:val="24"/>
          <w:szCs w:val="24"/>
        </w:rPr>
        <w:t>пенетрантами</w:t>
      </w:r>
      <w:proofErr w:type="spellEnd"/>
      <w:r w:rsidRPr="00E132A4">
        <w:rPr>
          <w:rFonts w:ascii="Arial" w:hAnsi="Arial" w:cs="Arial"/>
          <w:sz w:val="24"/>
          <w:szCs w:val="24"/>
        </w:rPr>
        <w:t xml:space="preserve"> типа II.</w:t>
      </w:r>
    </w:p>
    <w:p w14:paraId="523A965B" w14:textId="58688308" w:rsidR="00383387" w:rsidRDefault="0008361A" w:rsidP="00383387">
      <w:pPr>
        <w:ind w:firstLine="709"/>
        <w:jc w:val="both"/>
        <w:rPr>
          <w:rFonts w:ascii="Arial" w:hAnsi="Arial" w:cs="Arial"/>
          <w:sz w:val="24"/>
          <w:szCs w:val="24"/>
        </w:rPr>
      </w:pPr>
      <w:r w:rsidRPr="00E132A4">
        <w:rPr>
          <w:rFonts w:ascii="Arial" w:hAnsi="Arial" w:cs="Arial"/>
          <w:sz w:val="24"/>
          <w:szCs w:val="24"/>
        </w:rPr>
        <w:lastRenderedPageBreak/>
        <w:t xml:space="preserve">Обработку </w:t>
      </w:r>
      <w:r w:rsidR="0076346F">
        <w:rPr>
          <w:rFonts w:ascii="Arial" w:hAnsi="Arial" w:cs="Arial"/>
          <w:sz w:val="24"/>
          <w:szCs w:val="24"/>
        </w:rPr>
        <w:t>образц</w:t>
      </w:r>
      <w:r w:rsidRPr="00E132A4">
        <w:rPr>
          <w:rFonts w:ascii="Arial" w:hAnsi="Arial" w:cs="Arial"/>
          <w:sz w:val="24"/>
          <w:szCs w:val="24"/>
        </w:rPr>
        <w:t xml:space="preserve">ов проводят в соответствии с </w:t>
      </w:r>
      <w:hyperlink w:anchor="bookmark24" w:history="1">
        <w:r w:rsidRPr="00E132A4">
          <w:rPr>
            <w:rStyle w:val="FontStyle48"/>
            <w:rFonts w:ascii="Arial" w:hAnsi="Arial" w:cs="Arial"/>
            <w:color w:val="auto"/>
            <w:sz w:val="24"/>
            <w:szCs w:val="24"/>
            <w:lang w:eastAsia="en-US"/>
          </w:rPr>
          <w:t>таблицей 8</w:t>
        </w:r>
      </w:hyperlink>
      <w:r w:rsidRPr="00E132A4">
        <w:rPr>
          <w:rFonts w:ascii="Arial" w:hAnsi="Arial" w:cs="Arial"/>
          <w:sz w:val="24"/>
          <w:szCs w:val="24"/>
        </w:rPr>
        <w:t xml:space="preserve"> с помощью образца. Каждую процедуру проводят не менее трех раз. После испытаний вычисляют среднеарифметическое значение.</w:t>
      </w:r>
      <w:r w:rsidR="00383387">
        <w:rPr>
          <w:rFonts w:ascii="Arial" w:hAnsi="Arial" w:cs="Arial"/>
          <w:sz w:val="24"/>
          <w:szCs w:val="24"/>
        </w:rPr>
        <w:t xml:space="preserve"> </w:t>
      </w:r>
    </w:p>
    <w:p w14:paraId="5BAE45C7" w14:textId="77777777" w:rsidR="00383387" w:rsidRDefault="00383387" w:rsidP="00383387">
      <w:pPr>
        <w:ind w:firstLine="709"/>
        <w:jc w:val="both"/>
        <w:rPr>
          <w:rStyle w:val="FontStyle43"/>
          <w:rFonts w:ascii="Arial" w:eastAsiaTheme="minorEastAsia" w:hAnsi="Arial" w:cs="Arial"/>
          <w:b w:val="0"/>
          <w:bCs w:val="0"/>
          <w:color w:val="auto"/>
          <w:spacing w:val="20"/>
          <w:sz w:val="24"/>
          <w:szCs w:val="24"/>
          <w:lang w:eastAsia="en-US"/>
        </w:rPr>
      </w:pPr>
    </w:p>
    <w:p w14:paraId="0EE4F922" w14:textId="138AE331" w:rsidR="0008361A" w:rsidRPr="00792580" w:rsidRDefault="0008361A" w:rsidP="00792580">
      <w:pPr>
        <w:pStyle w:val="Style8"/>
        <w:widowControl/>
        <w:ind w:firstLine="709"/>
        <w:rPr>
          <w:rStyle w:val="FontStyle43"/>
          <w:rFonts w:ascii="Arial" w:hAnsi="Arial" w:cs="Arial"/>
          <w:b w:val="0"/>
          <w:bCs w:val="0"/>
          <w:color w:val="auto"/>
          <w:sz w:val="24"/>
          <w:szCs w:val="24"/>
          <w:lang w:eastAsia="en-US"/>
        </w:rPr>
      </w:pPr>
      <w:r w:rsidRPr="00792580">
        <w:rPr>
          <w:rStyle w:val="FontStyle43"/>
          <w:rFonts w:ascii="Arial" w:hAnsi="Arial" w:cs="Arial"/>
          <w:b w:val="0"/>
          <w:bCs w:val="0"/>
          <w:color w:val="auto"/>
          <w:spacing w:val="20"/>
          <w:sz w:val="24"/>
          <w:szCs w:val="24"/>
          <w:lang w:eastAsia="en-US"/>
        </w:rPr>
        <w:t>Таблица 8</w:t>
      </w:r>
      <w:r w:rsidRPr="00792580">
        <w:rPr>
          <w:rStyle w:val="FontStyle43"/>
          <w:rFonts w:ascii="Arial" w:hAnsi="Arial" w:cs="Arial"/>
          <w:b w:val="0"/>
          <w:bCs w:val="0"/>
          <w:color w:val="auto"/>
          <w:sz w:val="24"/>
          <w:szCs w:val="24"/>
          <w:lang w:eastAsia="en-US"/>
        </w:rPr>
        <w:t xml:space="preserve"> </w:t>
      </w:r>
      <w:r w:rsidR="0067657A" w:rsidRPr="00792580">
        <w:rPr>
          <w:rStyle w:val="FontStyle43"/>
          <w:rFonts w:ascii="Arial" w:hAnsi="Arial" w:cs="Arial"/>
          <w:b w:val="0"/>
          <w:bCs w:val="0"/>
          <w:color w:val="auto"/>
          <w:sz w:val="24"/>
          <w:szCs w:val="24"/>
          <w:lang w:eastAsia="en-US"/>
        </w:rPr>
        <w:t>–</w:t>
      </w:r>
      <w:r w:rsidRPr="00792580">
        <w:rPr>
          <w:rStyle w:val="FontStyle43"/>
          <w:rFonts w:ascii="Arial" w:hAnsi="Arial" w:cs="Arial"/>
          <w:b w:val="0"/>
          <w:bCs w:val="0"/>
          <w:color w:val="auto"/>
          <w:sz w:val="24"/>
          <w:szCs w:val="24"/>
          <w:lang w:eastAsia="en-US"/>
        </w:rPr>
        <w:t xml:space="preserve"> Параметры типового испытания чувствительности типа II</w:t>
      </w:r>
    </w:p>
    <w:p w14:paraId="0B8313B5" w14:textId="77777777" w:rsidR="0008361A" w:rsidRPr="00E132A4" w:rsidRDefault="0008361A" w:rsidP="009D5E52">
      <w:pPr>
        <w:ind w:firstLine="709"/>
        <w:jc w:val="both"/>
        <w:rPr>
          <w:rFonts w:ascii="Arial" w:hAnsi="Arial" w:cs="Arial"/>
          <w:b/>
          <w:bCs/>
          <w:sz w:val="24"/>
          <w:szCs w:val="24"/>
        </w:rPr>
      </w:pPr>
    </w:p>
    <w:tbl>
      <w:tblPr>
        <w:tblW w:w="9711" w:type="dxa"/>
        <w:tblInd w:w="40" w:type="dxa"/>
        <w:tblLayout w:type="fixed"/>
        <w:tblCellMar>
          <w:left w:w="40" w:type="dxa"/>
          <w:right w:w="40" w:type="dxa"/>
        </w:tblCellMar>
        <w:tblLook w:val="0000" w:firstRow="0" w:lastRow="0" w:firstColumn="0" w:lastColumn="0" w:noHBand="0" w:noVBand="0"/>
      </w:tblPr>
      <w:tblGrid>
        <w:gridCol w:w="1906"/>
        <w:gridCol w:w="1469"/>
        <w:gridCol w:w="6336"/>
      </w:tblGrid>
      <w:tr w:rsidR="0008361A" w:rsidRPr="00E132A4" w14:paraId="55BF0DEB" w14:textId="77777777" w:rsidTr="00D24E71">
        <w:trPr>
          <w:trHeight w:val="312"/>
        </w:trPr>
        <w:tc>
          <w:tcPr>
            <w:tcW w:w="1906" w:type="dxa"/>
            <w:tcBorders>
              <w:top w:val="single" w:sz="6" w:space="0" w:color="auto"/>
              <w:left w:val="single" w:sz="6" w:space="0" w:color="auto"/>
              <w:bottom w:val="single" w:sz="6" w:space="0" w:color="auto"/>
              <w:right w:val="single" w:sz="6" w:space="0" w:color="auto"/>
            </w:tcBorders>
          </w:tcPr>
          <w:p w14:paraId="777D7890" w14:textId="77777777" w:rsidR="0008361A" w:rsidRPr="00E132A4" w:rsidRDefault="0008361A" w:rsidP="009D5E52">
            <w:pPr>
              <w:pStyle w:val="Style17"/>
              <w:widowControl/>
              <w:jc w:val="both"/>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 xml:space="preserve">Выдержка </w:t>
            </w:r>
            <w:proofErr w:type="spellStart"/>
            <w:r w:rsidRPr="00E132A4">
              <w:rPr>
                <w:rStyle w:val="FontStyle44"/>
                <w:rFonts w:ascii="Arial" w:hAnsi="Arial" w:cs="Arial"/>
                <w:color w:val="auto"/>
                <w:sz w:val="24"/>
                <w:szCs w:val="24"/>
                <w:lang w:eastAsia="en-US"/>
              </w:rPr>
              <w:t>пенетранта</w:t>
            </w:r>
            <w:proofErr w:type="spellEnd"/>
          </w:p>
        </w:tc>
        <w:tc>
          <w:tcPr>
            <w:tcW w:w="1469" w:type="dxa"/>
            <w:tcBorders>
              <w:top w:val="single" w:sz="6" w:space="0" w:color="auto"/>
              <w:left w:val="single" w:sz="6" w:space="0" w:color="auto"/>
              <w:bottom w:val="single" w:sz="6" w:space="0" w:color="auto"/>
              <w:right w:val="single" w:sz="6" w:space="0" w:color="auto"/>
            </w:tcBorders>
          </w:tcPr>
          <w:p w14:paraId="2387198F"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Все методы</w:t>
            </w:r>
          </w:p>
        </w:tc>
        <w:tc>
          <w:tcPr>
            <w:tcW w:w="6336" w:type="dxa"/>
            <w:tcBorders>
              <w:top w:val="single" w:sz="6" w:space="0" w:color="auto"/>
              <w:left w:val="single" w:sz="6" w:space="0" w:color="auto"/>
              <w:bottom w:val="single" w:sz="6" w:space="0" w:color="auto"/>
              <w:right w:val="single" w:sz="6" w:space="0" w:color="auto"/>
            </w:tcBorders>
          </w:tcPr>
          <w:p w14:paraId="10EC567F"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Fonts w:ascii="Arial" w:hAnsi="Arial" w:cs="Arial"/>
              </w:rPr>
              <w:t xml:space="preserve">Погрузить, затем дать стечь в течение 5 мин под углом </w:t>
            </w:r>
            <w:r w:rsidRPr="00E132A4">
              <w:rPr>
                <w:rStyle w:val="FontStyle45"/>
                <w:rFonts w:ascii="Arial" w:hAnsi="Arial" w:cs="Arial"/>
                <w:color w:val="auto"/>
                <w:sz w:val="24"/>
                <w:szCs w:val="24"/>
                <w:lang w:eastAsia="en-US"/>
              </w:rPr>
              <w:t>5°-10°</w:t>
            </w:r>
            <w:r w:rsidRPr="00E132A4">
              <w:rPr>
                <w:rFonts w:ascii="Arial" w:hAnsi="Arial" w:cs="Arial"/>
              </w:rPr>
              <w:t xml:space="preserve"> от вертикали</w:t>
            </w:r>
            <w:r w:rsidRPr="00E132A4">
              <w:rPr>
                <w:rStyle w:val="FontStyle45"/>
                <w:rFonts w:ascii="Arial" w:hAnsi="Arial" w:cs="Arial"/>
                <w:color w:val="auto"/>
                <w:sz w:val="24"/>
                <w:szCs w:val="24"/>
                <w:lang w:eastAsia="en-US"/>
              </w:rPr>
              <w:t>.</w:t>
            </w:r>
          </w:p>
        </w:tc>
      </w:tr>
      <w:tr w:rsidR="0008361A" w:rsidRPr="00E132A4" w14:paraId="36103FDF" w14:textId="77777777" w:rsidTr="00D24E71">
        <w:trPr>
          <w:trHeight w:val="302"/>
        </w:trPr>
        <w:tc>
          <w:tcPr>
            <w:tcW w:w="1906" w:type="dxa"/>
            <w:tcBorders>
              <w:top w:val="single" w:sz="6" w:space="0" w:color="auto"/>
              <w:left w:val="single" w:sz="6" w:space="0" w:color="auto"/>
              <w:bottom w:val="single" w:sz="6" w:space="0" w:color="auto"/>
              <w:right w:val="single" w:sz="6" w:space="0" w:color="auto"/>
            </w:tcBorders>
          </w:tcPr>
          <w:p w14:paraId="1D85CAAA" w14:textId="77777777" w:rsidR="0008361A" w:rsidRPr="00E132A4" w:rsidRDefault="0008361A" w:rsidP="009D5E52">
            <w:pPr>
              <w:pStyle w:val="Style17"/>
              <w:widowControl/>
              <w:jc w:val="both"/>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Замачивание</w:t>
            </w:r>
          </w:p>
        </w:tc>
        <w:tc>
          <w:tcPr>
            <w:tcW w:w="1469" w:type="dxa"/>
            <w:tcBorders>
              <w:top w:val="single" w:sz="6" w:space="0" w:color="auto"/>
              <w:left w:val="single" w:sz="6" w:space="0" w:color="auto"/>
              <w:bottom w:val="single" w:sz="6" w:space="0" w:color="auto"/>
              <w:right w:val="single" w:sz="6" w:space="0" w:color="auto"/>
            </w:tcBorders>
          </w:tcPr>
          <w:p w14:paraId="30BC8A84"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D</w:t>
            </w:r>
          </w:p>
        </w:tc>
        <w:tc>
          <w:tcPr>
            <w:tcW w:w="6336" w:type="dxa"/>
            <w:tcBorders>
              <w:top w:val="single" w:sz="6" w:space="0" w:color="auto"/>
              <w:left w:val="single" w:sz="6" w:space="0" w:color="auto"/>
              <w:bottom w:val="single" w:sz="6" w:space="0" w:color="auto"/>
              <w:right w:val="single" w:sz="6" w:space="0" w:color="auto"/>
            </w:tcBorders>
          </w:tcPr>
          <w:p w14:paraId="4C1AAA9E"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Fonts w:ascii="Arial" w:hAnsi="Arial" w:cs="Arial"/>
              </w:rPr>
              <w:t>Предварительная промывка в течение 30 с</w:t>
            </w:r>
            <w:r w:rsidRPr="00E132A4">
              <w:rPr>
                <w:rStyle w:val="FontStyle45"/>
                <w:rFonts w:ascii="Arial" w:hAnsi="Arial" w:cs="Arial"/>
                <w:color w:val="auto"/>
                <w:sz w:val="24"/>
                <w:szCs w:val="24"/>
                <w:lang w:eastAsia="en-US"/>
              </w:rPr>
              <w:t>.</w:t>
            </w:r>
          </w:p>
        </w:tc>
      </w:tr>
      <w:tr w:rsidR="0008361A" w:rsidRPr="00E132A4" w14:paraId="12AE7B61" w14:textId="77777777" w:rsidTr="00D24E71">
        <w:trPr>
          <w:trHeight w:val="322"/>
        </w:trPr>
        <w:tc>
          <w:tcPr>
            <w:tcW w:w="1906" w:type="dxa"/>
            <w:tcBorders>
              <w:top w:val="single" w:sz="6" w:space="0" w:color="auto"/>
              <w:left w:val="single" w:sz="6" w:space="0" w:color="auto"/>
              <w:bottom w:val="nil"/>
              <w:right w:val="single" w:sz="6" w:space="0" w:color="auto"/>
            </w:tcBorders>
          </w:tcPr>
          <w:p w14:paraId="286F2B00" w14:textId="77777777" w:rsidR="0008361A" w:rsidRPr="00E132A4" w:rsidRDefault="0008361A" w:rsidP="009D5E52">
            <w:pPr>
              <w:pStyle w:val="Style17"/>
              <w:widowControl/>
              <w:jc w:val="both"/>
              <w:rPr>
                <w:rStyle w:val="FontStyle44"/>
                <w:rFonts w:ascii="Arial" w:hAnsi="Arial" w:cs="Arial"/>
                <w:color w:val="auto"/>
                <w:sz w:val="24"/>
                <w:szCs w:val="24"/>
                <w:lang w:eastAsia="en-US"/>
              </w:rPr>
            </w:pPr>
            <w:proofErr w:type="spellStart"/>
            <w:r w:rsidRPr="00E132A4">
              <w:rPr>
                <w:rStyle w:val="FontStyle44"/>
                <w:rFonts w:ascii="Arial" w:hAnsi="Arial" w:cs="Arial"/>
                <w:color w:val="auto"/>
                <w:sz w:val="24"/>
                <w:szCs w:val="24"/>
                <w:lang w:eastAsia="en-US"/>
              </w:rPr>
              <w:t>Эмульсификация</w:t>
            </w:r>
            <w:proofErr w:type="spellEnd"/>
          </w:p>
        </w:tc>
        <w:tc>
          <w:tcPr>
            <w:tcW w:w="1469" w:type="dxa"/>
            <w:tcBorders>
              <w:top w:val="single" w:sz="6" w:space="0" w:color="auto"/>
              <w:left w:val="single" w:sz="6" w:space="0" w:color="auto"/>
              <w:bottom w:val="nil"/>
              <w:right w:val="single" w:sz="6" w:space="0" w:color="auto"/>
            </w:tcBorders>
          </w:tcPr>
          <w:p w14:paraId="4BD1626F"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B</w:t>
            </w:r>
          </w:p>
        </w:tc>
        <w:tc>
          <w:tcPr>
            <w:tcW w:w="6336" w:type="dxa"/>
            <w:tcBorders>
              <w:top w:val="single" w:sz="6" w:space="0" w:color="auto"/>
              <w:left w:val="single" w:sz="6" w:space="0" w:color="auto"/>
              <w:bottom w:val="nil"/>
              <w:right w:val="single" w:sz="6" w:space="0" w:color="auto"/>
            </w:tcBorders>
          </w:tcPr>
          <w:p w14:paraId="3ABA2872"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proofErr w:type="spellStart"/>
            <w:r w:rsidRPr="00E132A4">
              <w:rPr>
                <w:rFonts w:ascii="Arial" w:hAnsi="Arial" w:cs="Arial"/>
              </w:rPr>
              <w:t>Эмульгировать</w:t>
            </w:r>
            <w:proofErr w:type="spellEnd"/>
            <w:r w:rsidRPr="00E132A4">
              <w:rPr>
                <w:rFonts w:ascii="Arial" w:hAnsi="Arial" w:cs="Arial"/>
              </w:rPr>
              <w:t xml:space="preserve"> в течение 30 с</w:t>
            </w:r>
            <w:r w:rsidRPr="00E132A4">
              <w:rPr>
                <w:rStyle w:val="FontStyle45"/>
                <w:rFonts w:ascii="Arial" w:hAnsi="Arial" w:cs="Arial"/>
                <w:color w:val="auto"/>
                <w:sz w:val="24"/>
                <w:szCs w:val="24"/>
                <w:lang w:eastAsia="en-US"/>
              </w:rPr>
              <w:t>.</w:t>
            </w:r>
          </w:p>
        </w:tc>
      </w:tr>
      <w:tr w:rsidR="0008361A" w:rsidRPr="00E132A4" w14:paraId="1FED1710" w14:textId="77777777" w:rsidTr="00D24E71">
        <w:trPr>
          <w:trHeight w:val="317"/>
        </w:trPr>
        <w:tc>
          <w:tcPr>
            <w:tcW w:w="1906" w:type="dxa"/>
            <w:tcBorders>
              <w:top w:val="nil"/>
              <w:left w:val="single" w:sz="6" w:space="0" w:color="auto"/>
              <w:bottom w:val="single" w:sz="6" w:space="0" w:color="auto"/>
              <w:right w:val="single" w:sz="6" w:space="0" w:color="auto"/>
            </w:tcBorders>
          </w:tcPr>
          <w:p w14:paraId="4ABFE32C" w14:textId="77777777" w:rsidR="0008361A" w:rsidRPr="00E132A4" w:rsidRDefault="0008361A" w:rsidP="009D5E52">
            <w:pPr>
              <w:pStyle w:val="Style30"/>
              <w:widowControl/>
              <w:jc w:val="both"/>
              <w:rPr>
                <w:rFonts w:ascii="Arial" w:hAnsi="Arial" w:cs="Arial"/>
              </w:rPr>
            </w:pPr>
          </w:p>
        </w:tc>
        <w:tc>
          <w:tcPr>
            <w:tcW w:w="1469" w:type="dxa"/>
            <w:tcBorders>
              <w:top w:val="nil"/>
              <w:left w:val="single" w:sz="6" w:space="0" w:color="auto"/>
              <w:bottom w:val="single" w:sz="6" w:space="0" w:color="auto"/>
              <w:right w:val="single" w:sz="6" w:space="0" w:color="auto"/>
            </w:tcBorders>
          </w:tcPr>
          <w:p w14:paraId="3E7AEBE5"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D</w:t>
            </w:r>
          </w:p>
        </w:tc>
        <w:tc>
          <w:tcPr>
            <w:tcW w:w="6336" w:type="dxa"/>
            <w:tcBorders>
              <w:top w:val="nil"/>
              <w:left w:val="single" w:sz="6" w:space="0" w:color="auto"/>
              <w:bottom w:val="single" w:sz="6" w:space="0" w:color="auto"/>
              <w:right w:val="single" w:sz="6" w:space="0" w:color="auto"/>
            </w:tcBorders>
          </w:tcPr>
          <w:p w14:paraId="0CB89306"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proofErr w:type="spellStart"/>
            <w:r w:rsidRPr="00E132A4">
              <w:rPr>
                <w:rFonts w:ascii="Arial" w:hAnsi="Arial" w:cs="Arial"/>
              </w:rPr>
              <w:t>Эмульгировать</w:t>
            </w:r>
            <w:proofErr w:type="spellEnd"/>
            <w:r w:rsidRPr="00E132A4">
              <w:rPr>
                <w:rFonts w:ascii="Arial" w:hAnsi="Arial" w:cs="Arial"/>
              </w:rPr>
              <w:t xml:space="preserve"> в течение 1,5 мин</w:t>
            </w:r>
            <w:r w:rsidRPr="00E132A4">
              <w:rPr>
                <w:rStyle w:val="FontStyle45"/>
                <w:rFonts w:ascii="Arial" w:hAnsi="Arial" w:cs="Arial"/>
                <w:color w:val="auto"/>
                <w:sz w:val="24"/>
                <w:szCs w:val="24"/>
                <w:lang w:eastAsia="en-US"/>
              </w:rPr>
              <w:t>.</w:t>
            </w:r>
          </w:p>
        </w:tc>
      </w:tr>
      <w:tr w:rsidR="0008361A" w:rsidRPr="00E132A4" w14:paraId="72F0FB42" w14:textId="77777777" w:rsidTr="00D24E71">
        <w:trPr>
          <w:trHeight w:val="302"/>
        </w:trPr>
        <w:tc>
          <w:tcPr>
            <w:tcW w:w="1906" w:type="dxa"/>
            <w:tcBorders>
              <w:top w:val="single" w:sz="6" w:space="0" w:color="auto"/>
              <w:left w:val="single" w:sz="6" w:space="0" w:color="auto"/>
              <w:bottom w:val="nil"/>
              <w:right w:val="single" w:sz="6" w:space="0" w:color="auto"/>
            </w:tcBorders>
          </w:tcPr>
          <w:p w14:paraId="659A7808" w14:textId="77777777" w:rsidR="0008361A" w:rsidRPr="00E132A4" w:rsidRDefault="0008361A" w:rsidP="009D5E52">
            <w:pPr>
              <w:pStyle w:val="Style29"/>
              <w:widowControl/>
              <w:jc w:val="both"/>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Промывка</w:t>
            </w:r>
          </w:p>
        </w:tc>
        <w:tc>
          <w:tcPr>
            <w:tcW w:w="1469" w:type="dxa"/>
            <w:tcBorders>
              <w:top w:val="single" w:sz="6" w:space="0" w:color="auto"/>
              <w:left w:val="single" w:sz="6" w:space="0" w:color="auto"/>
              <w:bottom w:val="single" w:sz="6" w:space="0" w:color="auto"/>
              <w:right w:val="single" w:sz="6" w:space="0" w:color="auto"/>
            </w:tcBorders>
          </w:tcPr>
          <w:p w14:paraId="71FBC616"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A</w:t>
            </w:r>
          </w:p>
        </w:tc>
        <w:tc>
          <w:tcPr>
            <w:tcW w:w="6336" w:type="dxa"/>
            <w:tcBorders>
              <w:top w:val="single" w:sz="6" w:space="0" w:color="auto"/>
              <w:left w:val="single" w:sz="6" w:space="0" w:color="auto"/>
              <w:bottom w:val="single" w:sz="6" w:space="0" w:color="auto"/>
              <w:right w:val="single" w:sz="6" w:space="0" w:color="auto"/>
            </w:tcBorders>
          </w:tcPr>
          <w:p w14:paraId="62EB2B82"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Распылять с водой в течение 1 мин.</w:t>
            </w:r>
          </w:p>
        </w:tc>
      </w:tr>
      <w:tr w:rsidR="0008361A" w:rsidRPr="00E132A4" w14:paraId="64BBFEC8" w14:textId="77777777" w:rsidTr="00D24E71">
        <w:trPr>
          <w:trHeight w:val="523"/>
        </w:trPr>
        <w:tc>
          <w:tcPr>
            <w:tcW w:w="1906" w:type="dxa"/>
            <w:tcBorders>
              <w:top w:val="nil"/>
              <w:left w:val="single" w:sz="6" w:space="0" w:color="auto"/>
              <w:bottom w:val="nil"/>
              <w:right w:val="single" w:sz="6" w:space="0" w:color="auto"/>
            </w:tcBorders>
          </w:tcPr>
          <w:p w14:paraId="21E3F56F" w14:textId="77777777" w:rsidR="0008361A" w:rsidRPr="00E132A4" w:rsidRDefault="0008361A" w:rsidP="009D5E52">
            <w:pPr>
              <w:pStyle w:val="Style30"/>
              <w:widowControl/>
              <w:jc w:val="both"/>
              <w:rPr>
                <w:rFonts w:ascii="Arial" w:hAnsi="Arial" w:cs="Arial"/>
              </w:rPr>
            </w:pPr>
          </w:p>
        </w:tc>
        <w:tc>
          <w:tcPr>
            <w:tcW w:w="1469" w:type="dxa"/>
            <w:tcBorders>
              <w:top w:val="single" w:sz="6" w:space="0" w:color="auto"/>
              <w:left w:val="single" w:sz="6" w:space="0" w:color="auto"/>
              <w:bottom w:val="single" w:sz="6" w:space="0" w:color="auto"/>
              <w:right w:val="single" w:sz="6" w:space="0" w:color="auto"/>
            </w:tcBorders>
          </w:tcPr>
          <w:p w14:paraId="414B70E0"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B</w:t>
            </w:r>
          </w:p>
        </w:tc>
        <w:tc>
          <w:tcPr>
            <w:tcW w:w="6336" w:type="dxa"/>
            <w:tcBorders>
              <w:top w:val="single" w:sz="6" w:space="0" w:color="auto"/>
              <w:left w:val="single" w:sz="6" w:space="0" w:color="auto"/>
              <w:bottom w:val="single" w:sz="6" w:space="0" w:color="auto"/>
              <w:right w:val="single" w:sz="6" w:space="0" w:color="auto"/>
            </w:tcBorders>
          </w:tcPr>
          <w:p w14:paraId="06361B25"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Распылить с водой при естественном освещении до исчезновения цветного фона. </w:t>
            </w:r>
            <w:r w:rsidRPr="00E132A4">
              <w:rPr>
                <w:rFonts w:ascii="Arial" w:hAnsi="Arial" w:cs="Arial"/>
              </w:rPr>
              <w:t xml:space="preserve">Если этого не произойдет в течение 2 мин, </w:t>
            </w:r>
            <w:proofErr w:type="spellStart"/>
            <w:r w:rsidRPr="00E132A4">
              <w:rPr>
                <w:rFonts w:ascii="Arial" w:hAnsi="Arial" w:cs="Arial"/>
              </w:rPr>
              <w:t>пенетрант</w:t>
            </w:r>
            <w:proofErr w:type="spellEnd"/>
            <w:r w:rsidRPr="00E132A4">
              <w:rPr>
                <w:rFonts w:ascii="Arial" w:hAnsi="Arial" w:cs="Arial"/>
              </w:rPr>
              <w:t xml:space="preserve"> считают не выдержавшим испытание.</w:t>
            </w:r>
          </w:p>
        </w:tc>
      </w:tr>
      <w:tr w:rsidR="0008361A" w:rsidRPr="00E132A4" w14:paraId="076B4805" w14:textId="77777777" w:rsidTr="00D24E71">
        <w:trPr>
          <w:trHeight w:val="523"/>
        </w:trPr>
        <w:tc>
          <w:tcPr>
            <w:tcW w:w="1906" w:type="dxa"/>
            <w:tcBorders>
              <w:top w:val="nil"/>
              <w:left w:val="single" w:sz="6" w:space="0" w:color="auto"/>
              <w:bottom w:val="nil"/>
              <w:right w:val="single" w:sz="6" w:space="0" w:color="auto"/>
            </w:tcBorders>
          </w:tcPr>
          <w:p w14:paraId="1B2A1C2B" w14:textId="77777777" w:rsidR="0008361A" w:rsidRPr="00E132A4" w:rsidRDefault="0008361A" w:rsidP="009D5E52">
            <w:pPr>
              <w:pStyle w:val="Style30"/>
              <w:widowControl/>
              <w:jc w:val="both"/>
              <w:rPr>
                <w:rFonts w:ascii="Arial" w:hAnsi="Arial" w:cs="Arial"/>
              </w:rPr>
            </w:pPr>
          </w:p>
        </w:tc>
        <w:tc>
          <w:tcPr>
            <w:tcW w:w="1469" w:type="dxa"/>
            <w:tcBorders>
              <w:top w:val="single" w:sz="6" w:space="0" w:color="auto"/>
              <w:left w:val="single" w:sz="6" w:space="0" w:color="auto"/>
              <w:bottom w:val="nil"/>
              <w:right w:val="single" w:sz="6" w:space="0" w:color="auto"/>
            </w:tcBorders>
          </w:tcPr>
          <w:p w14:paraId="39876B79"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D</w:t>
            </w:r>
          </w:p>
        </w:tc>
        <w:tc>
          <w:tcPr>
            <w:tcW w:w="6336" w:type="dxa"/>
            <w:tcBorders>
              <w:top w:val="single" w:sz="6" w:space="0" w:color="auto"/>
              <w:left w:val="single" w:sz="6" w:space="0" w:color="auto"/>
              <w:bottom w:val="single" w:sz="6" w:space="0" w:color="auto"/>
              <w:right w:val="single" w:sz="6" w:space="0" w:color="auto"/>
            </w:tcBorders>
          </w:tcPr>
          <w:p w14:paraId="1B32D03C"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Fonts w:ascii="Arial" w:hAnsi="Arial" w:cs="Arial"/>
              </w:rPr>
              <w:t xml:space="preserve">Погрузить в воду для остановки </w:t>
            </w:r>
            <w:proofErr w:type="spellStart"/>
            <w:r w:rsidRPr="00E132A4">
              <w:rPr>
                <w:rFonts w:ascii="Arial" w:hAnsi="Arial" w:cs="Arial"/>
              </w:rPr>
              <w:t>эмульсификации</w:t>
            </w:r>
            <w:proofErr w:type="spellEnd"/>
            <w:r w:rsidRPr="00E132A4">
              <w:rPr>
                <w:rFonts w:ascii="Arial" w:hAnsi="Arial" w:cs="Arial"/>
              </w:rPr>
              <w:t xml:space="preserve">, затем распылять </w:t>
            </w:r>
            <w:r w:rsidRPr="00E132A4">
              <w:rPr>
                <w:rStyle w:val="FontStyle45"/>
                <w:rFonts w:ascii="Arial" w:hAnsi="Arial" w:cs="Arial"/>
                <w:color w:val="auto"/>
                <w:sz w:val="24"/>
                <w:szCs w:val="24"/>
                <w:lang w:eastAsia="en-US"/>
              </w:rPr>
              <w:t>с водой в течение 2 мин.</w:t>
            </w:r>
          </w:p>
        </w:tc>
      </w:tr>
      <w:tr w:rsidR="0008361A" w:rsidRPr="00E132A4" w14:paraId="06737A0F" w14:textId="77777777" w:rsidTr="00D24E71">
        <w:trPr>
          <w:trHeight w:val="523"/>
        </w:trPr>
        <w:tc>
          <w:tcPr>
            <w:tcW w:w="1906" w:type="dxa"/>
            <w:tcBorders>
              <w:top w:val="nil"/>
              <w:left w:val="single" w:sz="6" w:space="0" w:color="auto"/>
              <w:bottom w:val="single" w:sz="6" w:space="0" w:color="auto"/>
              <w:right w:val="single" w:sz="6" w:space="0" w:color="auto"/>
            </w:tcBorders>
          </w:tcPr>
          <w:p w14:paraId="39B6A077" w14:textId="77777777" w:rsidR="0008361A" w:rsidRPr="00E132A4" w:rsidRDefault="0008361A" w:rsidP="009D5E52">
            <w:pPr>
              <w:pStyle w:val="Style30"/>
              <w:widowControl/>
              <w:jc w:val="both"/>
              <w:rPr>
                <w:rFonts w:ascii="Arial" w:hAnsi="Arial" w:cs="Arial"/>
              </w:rPr>
            </w:pPr>
          </w:p>
        </w:tc>
        <w:tc>
          <w:tcPr>
            <w:tcW w:w="1469" w:type="dxa"/>
            <w:tcBorders>
              <w:top w:val="nil"/>
              <w:left w:val="single" w:sz="6" w:space="0" w:color="auto"/>
              <w:bottom w:val="single" w:sz="6" w:space="0" w:color="auto"/>
              <w:right w:val="single" w:sz="6" w:space="0" w:color="auto"/>
            </w:tcBorders>
          </w:tcPr>
          <w:p w14:paraId="2E36B4FF" w14:textId="77777777" w:rsidR="0008361A" w:rsidRPr="00E132A4" w:rsidRDefault="0008361A" w:rsidP="009D5E52">
            <w:pPr>
              <w:pStyle w:val="Style30"/>
              <w:widowControl/>
              <w:jc w:val="both"/>
              <w:rPr>
                <w:rFonts w:ascii="Arial" w:hAnsi="Arial" w:cs="Arial"/>
              </w:rPr>
            </w:pPr>
          </w:p>
        </w:tc>
        <w:tc>
          <w:tcPr>
            <w:tcW w:w="6336" w:type="dxa"/>
            <w:tcBorders>
              <w:top w:val="single" w:sz="6" w:space="0" w:color="auto"/>
              <w:left w:val="single" w:sz="6" w:space="0" w:color="auto"/>
              <w:bottom w:val="single" w:sz="6" w:space="0" w:color="auto"/>
              <w:right w:val="single" w:sz="6" w:space="0" w:color="auto"/>
            </w:tcBorders>
          </w:tcPr>
          <w:p w14:paraId="03CA6438"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Для трех методов: сполоснуть под слабым давлением в водопроводе, ближайшем к распылителю, при температуре (20 ± 5) °C.</w:t>
            </w:r>
          </w:p>
        </w:tc>
      </w:tr>
      <w:tr w:rsidR="0008361A" w:rsidRPr="00E132A4" w14:paraId="5390AB41" w14:textId="77777777" w:rsidTr="00D24E71">
        <w:trPr>
          <w:trHeight w:val="307"/>
        </w:trPr>
        <w:tc>
          <w:tcPr>
            <w:tcW w:w="1906" w:type="dxa"/>
            <w:tcBorders>
              <w:top w:val="single" w:sz="6" w:space="0" w:color="auto"/>
              <w:left w:val="single" w:sz="6" w:space="0" w:color="auto"/>
              <w:bottom w:val="single" w:sz="6" w:space="0" w:color="auto"/>
              <w:right w:val="single" w:sz="6" w:space="0" w:color="auto"/>
            </w:tcBorders>
          </w:tcPr>
          <w:p w14:paraId="171E5064" w14:textId="77777777" w:rsidR="0008361A" w:rsidRPr="00E132A4" w:rsidRDefault="0008361A" w:rsidP="009D5E52">
            <w:pPr>
              <w:pStyle w:val="Style17"/>
              <w:widowControl/>
              <w:jc w:val="both"/>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Удаление растворителя</w:t>
            </w:r>
          </w:p>
        </w:tc>
        <w:tc>
          <w:tcPr>
            <w:tcW w:w="1469" w:type="dxa"/>
            <w:tcBorders>
              <w:top w:val="single" w:sz="6" w:space="0" w:color="auto"/>
              <w:left w:val="single" w:sz="6" w:space="0" w:color="auto"/>
              <w:bottom w:val="single" w:sz="6" w:space="0" w:color="auto"/>
              <w:right w:val="single" w:sz="6" w:space="0" w:color="auto"/>
            </w:tcBorders>
          </w:tcPr>
          <w:p w14:paraId="00FED5FD"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C</w:t>
            </w:r>
          </w:p>
        </w:tc>
        <w:tc>
          <w:tcPr>
            <w:tcW w:w="6336" w:type="dxa"/>
            <w:tcBorders>
              <w:top w:val="single" w:sz="6" w:space="0" w:color="auto"/>
              <w:left w:val="single" w:sz="6" w:space="0" w:color="auto"/>
              <w:bottom w:val="single" w:sz="6" w:space="0" w:color="auto"/>
              <w:right w:val="single" w:sz="6" w:space="0" w:color="auto"/>
            </w:tcBorders>
          </w:tcPr>
          <w:p w14:paraId="4B63ED3A"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Fonts w:ascii="Arial" w:hAnsi="Arial" w:cs="Arial"/>
              </w:rPr>
              <w:t>Вытереть чистой салфеткой, смоченной растворителем</w:t>
            </w:r>
            <w:r w:rsidRPr="00E132A4">
              <w:rPr>
                <w:rStyle w:val="FontStyle45"/>
                <w:rFonts w:ascii="Arial" w:hAnsi="Arial" w:cs="Arial"/>
                <w:color w:val="auto"/>
                <w:sz w:val="24"/>
                <w:szCs w:val="24"/>
                <w:lang w:eastAsia="en-US"/>
              </w:rPr>
              <w:t>.</w:t>
            </w:r>
          </w:p>
        </w:tc>
      </w:tr>
      <w:tr w:rsidR="0008361A" w:rsidRPr="00E132A4" w14:paraId="572B401B" w14:textId="77777777" w:rsidTr="00D24E71">
        <w:trPr>
          <w:trHeight w:val="302"/>
        </w:trPr>
        <w:tc>
          <w:tcPr>
            <w:tcW w:w="1906" w:type="dxa"/>
            <w:vMerge w:val="restart"/>
            <w:tcBorders>
              <w:top w:val="single" w:sz="6" w:space="0" w:color="auto"/>
              <w:left w:val="single" w:sz="6" w:space="0" w:color="auto"/>
              <w:right w:val="single" w:sz="6" w:space="0" w:color="auto"/>
            </w:tcBorders>
          </w:tcPr>
          <w:p w14:paraId="7006B21B" w14:textId="77777777" w:rsidR="0008361A" w:rsidRPr="00E132A4" w:rsidRDefault="0008361A" w:rsidP="009D5E52">
            <w:pPr>
              <w:pStyle w:val="Style17"/>
              <w:widowControl/>
              <w:jc w:val="both"/>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Сушка</w:t>
            </w:r>
          </w:p>
        </w:tc>
        <w:tc>
          <w:tcPr>
            <w:tcW w:w="1469" w:type="dxa"/>
            <w:tcBorders>
              <w:top w:val="single" w:sz="6" w:space="0" w:color="auto"/>
              <w:left w:val="single" w:sz="6" w:space="0" w:color="auto"/>
              <w:bottom w:val="single" w:sz="6" w:space="0" w:color="auto"/>
              <w:right w:val="single" w:sz="6" w:space="0" w:color="auto"/>
            </w:tcBorders>
          </w:tcPr>
          <w:p w14:paraId="4BEB9950"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Методы A, B, D</w:t>
            </w:r>
          </w:p>
        </w:tc>
        <w:tc>
          <w:tcPr>
            <w:tcW w:w="6336" w:type="dxa"/>
            <w:tcBorders>
              <w:top w:val="single" w:sz="6" w:space="0" w:color="auto"/>
              <w:left w:val="single" w:sz="6" w:space="0" w:color="auto"/>
              <w:bottom w:val="single" w:sz="6" w:space="0" w:color="auto"/>
              <w:right w:val="single" w:sz="6" w:space="0" w:color="auto"/>
            </w:tcBorders>
          </w:tcPr>
          <w:p w14:paraId="2865744C"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Fonts w:ascii="Arial" w:hAnsi="Arial" w:cs="Arial"/>
              </w:rPr>
              <w:t>Сушить в течение 5 мин в сушильной печи при температуре не выше</w:t>
            </w:r>
            <w:r w:rsidRPr="00E132A4">
              <w:rPr>
                <w:rStyle w:val="FontStyle45"/>
                <w:rFonts w:ascii="Arial" w:hAnsi="Arial" w:cs="Arial"/>
                <w:color w:val="auto"/>
                <w:sz w:val="24"/>
                <w:szCs w:val="24"/>
                <w:lang w:eastAsia="en-US"/>
              </w:rPr>
              <w:t xml:space="preserve"> (50 ± 3) °C.</w:t>
            </w:r>
          </w:p>
        </w:tc>
      </w:tr>
      <w:tr w:rsidR="0008361A" w:rsidRPr="00E132A4" w14:paraId="693DC361" w14:textId="77777777" w:rsidTr="00D24E71">
        <w:trPr>
          <w:trHeight w:val="302"/>
        </w:trPr>
        <w:tc>
          <w:tcPr>
            <w:tcW w:w="1906" w:type="dxa"/>
            <w:vMerge/>
            <w:tcBorders>
              <w:left w:val="single" w:sz="6" w:space="0" w:color="auto"/>
              <w:bottom w:val="single" w:sz="6" w:space="0" w:color="auto"/>
              <w:right w:val="single" w:sz="6" w:space="0" w:color="auto"/>
            </w:tcBorders>
          </w:tcPr>
          <w:p w14:paraId="31472400" w14:textId="77777777" w:rsidR="0008361A" w:rsidRPr="00E132A4" w:rsidRDefault="0008361A" w:rsidP="009D5E52">
            <w:pPr>
              <w:pStyle w:val="Style30"/>
              <w:widowControl/>
              <w:jc w:val="both"/>
              <w:rPr>
                <w:rFonts w:ascii="Arial" w:hAnsi="Arial" w:cs="Arial"/>
              </w:rPr>
            </w:pPr>
          </w:p>
        </w:tc>
        <w:tc>
          <w:tcPr>
            <w:tcW w:w="1469" w:type="dxa"/>
            <w:tcBorders>
              <w:top w:val="single" w:sz="6" w:space="0" w:color="auto"/>
              <w:left w:val="single" w:sz="6" w:space="0" w:color="auto"/>
              <w:bottom w:val="single" w:sz="6" w:space="0" w:color="auto"/>
              <w:right w:val="single" w:sz="6" w:space="0" w:color="auto"/>
            </w:tcBorders>
          </w:tcPr>
          <w:p w14:paraId="113CE5D3"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Метод C</w:t>
            </w:r>
          </w:p>
        </w:tc>
        <w:tc>
          <w:tcPr>
            <w:tcW w:w="6336" w:type="dxa"/>
            <w:tcBorders>
              <w:top w:val="single" w:sz="6" w:space="0" w:color="auto"/>
              <w:left w:val="single" w:sz="6" w:space="0" w:color="auto"/>
              <w:bottom w:val="single" w:sz="6" w:space="0" w:color="auto"/>
              <w:right w:val="single" w:sz="6" w:space="0" w:color="auto"/>
            </w:tcBorders>
          </w:tcPr>
          <w:p w14:paraId="6849909D"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Fonts w:ascii="Arial" w:hAnsi="Arial" w:cs="Arial"/>
              </w:rPr>
              <w:t>Сушить в течение 5 мин при комнатной температуре</w:t>
            </w:r>
            <w:r w:rsidRPr="00E132A4">
              <w:rPr>
                <w:rStyle w:val="FontStyle45"/>
                <w:rFonts w:ascii="Arial" w:hAnsi="Arial" w:cs="Arial"/>
                <w:color w:val="auto"/>
                <w:sz w:val="24"/>
                <w:szCs w:val="24"/>
                <w:lang w:eastAsia="en-US"/>
              </w:rPr>
              <w:t>.</w:t>
            </w:r>
          </w:p>
        </w:tc>
      </w:tr>
      <w:tr w:rsidR="0008361A" w:rsidRPr="00E132A4" w14:paraId="4F0BAD2E" w14:textId="77777777" w:rsidTr="00D24E71">
        <w:trPr>
          <w:trHeight w:val="538"/>
        </w:trPr>
        <w:tc>
          <w:tcPr>
            <w:tcW w:w="1906" w:type="dxa"/>
            <w:tcBorders>
              <w:top w:val="single" w:sz="6" w:space="0" w:color="auto"/>
              <w:left w:val="single" w:sz="6" w:space="0" w:color="auto"/>
              <w:bottom w:val="single" w:sz="6" w:space="0" w:color="auto"/>
              <w:right w:val="single" w:sz="6" w:space="0" w:color="auto"/>
            </w:tcBorders>
          </w:tcPr>
          <w:p w14:paraId="017D531C" w14:textId="77777777" w:rsidR="0008361A" w:rsidRPr="00E132A4" w:rsidRDefault="0008361A" w:rsidP="009D5E52">
            <w:pPr>
              <w:pStyle w:val="Style29"/>
              <w:widowControl/>
              <w:jc w:val="both"/>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Проявитель</w:t>
            </w:r>
          </w:p>
        </w:tc>
        <w:tc>
          <w:tcPr>
            <w:tcW w:w="1469" w:type="dxa"/>
            <w:tcBorders>
              <w:top w:val="single" w:sz="6" w:space="0" w:color="auto"/>
              <w:left w:val="single" w:sz="6" w:space="0" w:color="auto"/>
              <w:bottom w:val="single" w:sz="6" w:space="0" w:color="auto"/>
              <w:right w:val="single" w:sz="6" w:space="0" w:color="auto"/>
            </w:tcBorders>
          </w:tcPr>
          <w:p w14:paraId="3FE9F7BE"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Все методы</w:t>
            </w:r>
          </w:p>
        </w:tc>
        <w:tc>
          <w:tcPr>
            <w:tcW w:w="6336" w:type="dxa"/>
            <w:tcBorders>
              <w:top w:val="single" w:sz="6" w:space="0" w:color="auto"/>
              <w:left w:val="single" w:sz="6" w:space="0" w:color="auto"/>
              <w:bottom w:val="single" w:sz="6" w:space="0" w:color="auto"/>
              <w:right w:val="single" w:sz="6" w:space="0" w:color="auto"/>
            </w:tcBorders>
          </w:tcPr>
          <w:p w14:paraId="0DD21210" w14:textId="77777777" w:rsidR="0008361A" w:rsidRPr="00E132A4" w:rsidRDefault="0008361A" w:rsidP="009D5E52">
            <w:pPr>
              <w:pStyle w:val="Style31"/>
              <w:widowControl/>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Распылять с эталонным проявителем D.2 из </w:t>
            </w:r>
            <w:hyperlink w:anchor="bookmark19" w:history="1">
              <w:r w:rsidRPr="00E132A4">
                <w:rPr>
                  <w:rStyle w:val="FontStyle45"/>
                  <w:rFonts w:ascii="Arial" w:hAnsi="Arial" w:cs="Arial"/>
                  <w:color w:val="auto"/>
                  <w:sz w:val="24"/>
                  <w:szCs w:val="24"/>
                  <w:lang w:eastAsia="en-US"/>
                </w:rPr>
                <w:t>таблицы 5</w:t>
              </w:r>
            </w:hyperlink>
            <w:r w:rsidRPr="00E132A4">
              <w:rPr>
                <w:rStyle w:val="FontStyle45"/>
                <w:rFonts w:ascii="Arial" w:hAnsi="Arial" w:cs="Arial"/>
                <w:color w:val="auto"/>
                <w:sz w:val="24"/>
                <w:szCs w:val="24"/>
                <w:lang w:eastAsia="en-US"/>
              </w:rPr>
              <w:t xml:space="preserve"> и выдержать не менее 5 мин.</w:t>
            </w:r>
          </w:p>
        </w:tc>
      </w:tr>
    </w:tbl>
    <w:p w14:paraId="612E944E" w14:textId="77777777" w:rsidR="0008361A" w:rsidRPr="00E132A4" w:rsidRDefault="0008361A" w:rsidP="009D5E52">
      <w:pPr>
        <w:ind w:firstLine="709"/>
        <w:jc w:val="both"/>
        <w:rPr>
          <w:rFonts w:ascii="Arial" w:hAnsi="Arial" w:cs="Arial"/>
          <w:b/>
          <w:bCs/>
          <w:sz w:val="24"/>
          <w:szCs w:val="24"/>
        </w:rPr>
      </w:pPr>
    </w:p>
    <w:p w14:paraId="73AE4A37" w14:textId="77777777" w:rsidR="0008361A" w:rsidRPr="00E132A4" w:rsidRDefault="0008361A"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6.2.2.4 Интерпретация результатов</w:t>
      </w:r>
    </w:p>
    <w:p w14:paraId="00620583" w14:textId="77777777" w:rsidR="0008361A" w:rsidRPr="00E132A4" w:rsidRDefault="0008361A" w:rsidP="009D5E52">
      <w:pPr>
        <w:ind w:firstLine="709"/>
        <w:jc w:val="both"/>
        <w:rPr>
          <w:rFonts w:ascii="Arial" w:hAnsi="Arial" w:cs="Arial"/>
          <w:sz w:val="24"/>
          <w:szCs w:val="24"/>
        </w:rPr>
      </w:pPr>
      <w:r w:rsidRPr="00E132A4">
        <w:rPr>
          <w:rFonts w:ascii="Arial" w:hAnsi="Arial" w:cs="Arial"/>
          <w:sz w:val="24"/>
          <w:szCs w:val="24"/>
        </w:rPr>
        <w:t xml:space="preserve">Визуальную оценку выполняют в условиях наблюдения в соответствии с </w:t>
      </w:r>
      <w:r w:rsidRPr="00E132A4">
        <w:rPr>
          <w:rStyle w:val="FontStyle48"/>
          <w:rFonts w:ascii="Arial" w:hAnsi="Arial" w:cs="Arial"/>
          <w:color w:val="auto"/>
          <w:sz w:val="24"/>
          <w:szCs w:val="24"/>
          <w:lang w:eastAsia="en-US"/>
        </w:rPr>
        <w:t xml:space="preserve">ISO </w:t>
      </w:r>
      <w:r w:rsidRPr="00E132A4">
        <w:rPr>
          <w:rFonts w:ascii="Arial" w:hAnsi="Arial" w:cs="Arial"/>
          <w:sz w:val="24"/>
          <w:szCs w:val="24"/>
        </w:rPr>
        <w:t>3059. При проведении оценки другим методом условия наблюдения должны быть зафиксированы в отчете испытаний.</w:t>
      </w:r>
    </w:p>
    <w:p w14:paraId="4B7A2ADC" w14:textId="77777777" w:rsidR="0008361A" w:rsidRPr="00E132A4" w:rsidRDefault="0008361A" w:rsidP="009D5E52">
      <w:pPr>
        <w:ind w:firstLine="709"/>
        <w:jc w:val="both"/>
        <w:rPr>
          <w:rFonts w:ascii="Arial" w:hAnsi="Arial" w:cs="Arial"/>
          <w:sz w:val="24"/>
          <w:szCs w:val="24"/>
        </w:rPr>
      </w:pPr>
      <w:r w:rsidRPr="00E132A4">
        <w:rPr>
          <w:rFonts w:ascii="Arial" w:hAnsi="Arial" w:cs="Arial"/>
          <w:sz w:val="24"/>
          <w:szCs w:val="24"/>
        </w:rPr>
        <w:t>Значение чувствительности в процентах определяют по отношению двух величин:</w:t>
      </w:r>
    </w:p>
    <w:p w14:paraId="28CB2393" w14:textId="587D9DC5" w:rsidR="0008361A" w:rsidRPr="00E132A4" w:rsidRDefault="0008361A" w:rsidP="009D5E52">
      <w:pPr>
        <w:ind w:firstLine="709"/>
        <w:jc w:val="both"/>
        <w:rPr>
          <w:rFonts w:ascii="Arial" w:hAnsi="Arial" w:cs="Arial"/>
          <w:sz w:val="24"/>
          <w:szCs w:val="24"/>
        </w:rPr>
      </w:pPr>
      <w:r w:rsidRPr="00E132A4">
        <w:rPr>
          <w:rFonts w:ascii="Arial" w:hAnsi="Arial" w:cs="Arial"/>
          <w:sz w:val="24"/>
          <w:szCs w:val="24"/>
        </w:rPr>
        <w:t xml:space="preserve">- количества признаков, покрывающих не менее 80 % ширины </w:t>
      </w:r>
      <w:r w:rsidR="0076346F">
        <w:rPr>
          <w:rFonts w:ascii="Arial" w:hAnsi="Arial" w:cs="Arial"/>
          <w:sz w:val="24"/>
          <w:szCs w:val="24"/>
        </w:rPr>
        <w:t>образц</w:t>
      </w:r>
      <w:r w:rsidRPr="00E132A4">
        <w:rPr>
          <w:rFonts w:ascii="Arial" w:hAnsi="Arial" w:cs="Arial"/>
          <w:sz w:val="24"/>
          <w:szCs w:val="24"/>
        </w:rPr>
        <w:t>а, четко видимых невооруженным глазом (при необходимости, используют очки);</w:t>
      </w:r>
    </w:p>
    <w:p w14:paraId="1420849D" w14:textId="5F2FB35E" w:rsidR="0008361A" w:rsidRPr="00E132A4" w:rsidRDefault="0008361A" w:rsidP="009D5E52">
      <w:pPr>
        <w:ind w:firstLine="709"/>
        <w:jc w:val="both"/>
        <w:rPr>
          <w:rFonts w:ascii="Arial" w:hAnsi="Arial" w:cs="Arial"/>
          <w:sz w:val="24"/>
          <w:szCs w:val="24"/>
        </w:rPr>
      </w:pPr>
      <w:r w:rsidRPr="00E132A4">
        <w:rPr>
          <w:rFonts w:ascii="Arial" w:hAnsi="Arial" w:cs="Arial"/>
          <w:sz w:val="24"/>
          <w:szCs w:val="24"/>
        </w:rPr>
        <w:t xml:space="preserve">- количества видимых признаков, когда </w:t>
      </w:r>
      <w:r w:rsidR="0076346F">
        <w:rPr>
          <w:rFonts w:ascii="Arial" w:hAnsi="Arial" w:cs="Arial"/>
          <w:sz w:val="24"/>
          <w:szCs w:val="24"/>
        </w:rPr>
        <w:t>образец</w:t>
      </w:r>
      <w:r w:rsidRPr="00E132A4">
        <w:rPr>
          <w:rFonts w:ascii="Arial" w:hAnsi="Arial" w:cs="Arial"/>
          <w:sz w:val="24"/>
          <w:szCs w:val="24"/>
        </w:rPr>
        <w:t xml:space="preserve"> в первый раз был откалиброван по п. </w:t>
      </w:r>
      <w:hyperlink w:anchor="bookmark23" w:history="1">
        <w:r w:rsidRPr="00E132A4">
          <w:rPr>
            <w:rStyle w:val="FontStyle48"/>
            <w:rFonts w:ascii="Arial" w:hAnsi="Arial" w:cs="Arial"/>
            <w:color w:val="auto"/>
            <w:sz w:val="24"/>
            <w:szCs w:val="24"/>
            <w:lang w:eastAsia="en-US"/>
          </w:rPr>
          <w:t>6.2.2.3</w:t>
        </w:r>
      </w:hyperlink>
      <w:r w:rsidRPr="00E132A4">
        <w:rPr>
          <w:rFonts w:ascii="Arial" w:hAnsi="Arial" w:cs="Arial"/>
          <w:sz w:val="24"/>
          <w:szCs w:val="24"/>
        </w:rPr>
        <w:t>. Это отношение умножают на 100 для получения значения в процентах.</w:t>
      </w:r>
    </w:p>
    <w:p w14:paraId="3E8C3614" w14:textId="77777777" w:rsidR="0008361A" w:rsidRPr="00E132A4" w:rsidRDefault="0008361A"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6.2.2.5 Требования</w:t>
      </w:r>
    </w:p>
    <w:p w14:paraId="24037C34" w14:textId="77777777" w:rsidR="0008361A" w:rsidRPr="00E132A4" w:rsidRDefault="0008361A" w:rsidP="009D5E52">
      <w:pPr>
        <w:pStyle w:val="Style32"/>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определяют в соответствии с </w:t>
      </w:r>
      <w:hyperlink w:anchor="bookmark26" w:history="1">
        <w:r w:rsidRPr="00E132A4">
          <w:rPr>
            <w:rStyle w:val="FontStyle48"/>
            <w:rFonts w:ascii="Arial" w:hAnsi="Arial" w:cs="Arial"/>
            <w:color w:val="auto"/>
            <w:sz w:val="24"/>
            <w:szCs w:val="24"/>
            <w:lang w:eastAsia="en-US"/>
          </w:rPr>
          <w:t>таблицей 9</w:t>
        </w:r>
      </w:hyperlink>
      <w:r w:rsidRPr="00E132A4">
        <w:rPr>
          <w:rStyle w:val="FontStyle48"/>
          <w:rFonts w:ascii="Arial" w:hAnsi="Arial" w:cs="Arial"/>
          <w:color w:val="auto"/>
          <w:sz w:val="24"/>
          <w:szCs w:val="24"/>
          <w:lang w:eastAsia="en-US"/>
        </w:rPr>
        <w:t>.</w:t>
      </w:r>
    </w:p>
    <w:p w14:paraId="34C08FB0" w14:textId="77777777" w:rsidR="0008361A" w:rsidRPr="00E132A4" w:rsidRDefault="0008361A" w:rsidP="009D5E52">
      <w:pPr>
        <w:pStyle w:val="Style8"/>
        <w:widowControl/>
        <w:ind w:firstLine="709"/>
        <w:jc w:val="both"/>
        <w:rPr>
          <w:rStyle w:val="FontStyle43"/>
          <w:rFonts w:ascii="Arial" w:hAnsi="Arial" w:cs="Arial"/>
          <w:color w:val="auto"/>
          <w:sz w:val="24"/>
          <w:szCs w:val="24"/>
          <w:lang w:eastAsia="en-US"/>
        </w:rPr>
      </w:pPr>
      <w:bookmarkStart w:id="24" w:name="bookmark26"/>
    </w:p>
    <w:bookmarkEnd w:id="24"/>
    <w:p w14:paraId="0801E960" w14:textId="77777777" w:rsidR="00383387" w:rsidRDefault="00383387" w:rsidP="00792580">
      <w:pPr>
        <w:pStyle w:val="Style8"/>
        <w:widowControl/>
        <w:ind w:firstLine="709"/>
        <w:rPr>
          <w:rStyle w:val="FontStyle43"/>
          <w:rFonts w:ascii="Arial" w:hAnsi="Arial" w:cs="Arial"/>
          <w:b w:val="0"/>
          <w:bCs w:val="0"/>
          <w:color w:val="auto"/>
          <w:spacing w:val="20"/>
          <w:sz w:val="24"/>
          <w:szCs w:val="24"/>
          <w:lang w:eastAsia="en-US"/>
        </w:rPr>
      </w:pPr>
    </w:p>
    <w:p w14:paraId="05D0B9CE" w14:textId="77777777" w:rsidR="00383387" w:rsidRDefault="00383387">
      <w:pPr>
        <w:rPr>
          <w:rStyle w:val="FontStyle43"/>
          <w:rFonts w:ascii="Arial" w:eastAsiaTheme="minorEastAsia" w:hAnsi="Arial" w:cs="Arial"/>
          <w:b w:val="0"/>
          <w:bCs w:val="0"/>
          <w:color w:val="auto"/>
          <w:spacing w:val="20"/>
          <w:sz w:val="24"/>
          <w:szCs w:val="24"/>
          <w:lang w:eastAsia="en-US"/>
        </w:rPr>
      </w:pPr>
      <w:r>
        <w:rPr>
          <w:rStyle w:val="FontStyle43"/>
          <w:rFonts w:ascii="Arial" w:hAnsi="Arial" w:cs="Arial"/>
          <w:b w:val="0"/>
          <w:bCs w:val="0"/>
          <w:color w:val="auto"/>
          <w:spacing w:val="20"/>
          <w:sz w:val="24"/>
          <w:szCs w:val="24"/>
          <w:lang w:eastAsia="en-US"/>
        </w:rPr>
        <w:br w:type="page"/>
      </w:r>
    </w:p>
    <w:p w14:paraId="2572DBF3" w14:textId="390BE65C" w:rsidR="0008361A" w:rsidRDefault="0008361A" w:rsidP="00792580">
      <w:pPr>
        <w:pStyle w:val="Style8"/>
        <w:widowControl/>
        <w:ind w:firstLine="709"/>
        <w:rPr>
          <w:rStyle w:val="FontStyle43"/>
          <w:rFonts w:ascii="Arial" w:hAnsi="Arial" w:cs="Arial"/>
          <w:b w:val="0"/>
          <w:bCs w:val="0"/>
          <w:color w:val="auto"/>
          <w:sz w:val="24"/>
          <w:szCs w:val="24"/>
          <w:lang w:eastAsia="en-US"/>
        </w:rPr>
      </w:pPr>
      <w:r w:rsidRPr="00792580">
        <w:rPr>
          <w:rStyle w:val="FontStyle43"/>
          <w:rFonts w:ascii="Arial" w:hAnsi="Arial" w:cs="Arial"/>
          <w:b w:val="0"/>
          <w:bCs w:val="0"/>
          <w:color w:val="auto"/>
          <w:spacing w:val="20"/>
          <w:sz w:val="24"/>
          <w:szCs w:val="24"/>
          <w:lang w:eastAsia="en-US"/>
        </w:rPr>
        <w:lastRenderedPageBreak/>
        <w:t xml:space="preserve">Таблица </w:t>
      </w:r>
      <w:r w:rsidRPr="00792580">
        <w:rPr>
          <w:rStyle w:val="FontStyle43"/>
          <w:rFonts w:ascii="Arial" w:hAnsi="Arial" w:cs="Arial"/>
          <w:b w:val="0"/>
          <w:bCs w:val="0"/>
          <w:color w:val="auto"/>
          <w:sz w:val="24"/>
          <w:szCs w:val="24"/>
          <w:lang w:eastAsia="en-US"/>
        </w:rPr>
        <w:t xml:space="preserve">9 </w:t>
      </w:r>
      <w:r w:rsidR="0067657A" w:rsidRPr="00792580">
        <w:rPr>
          <w:rStyle w:val="FontStyle43"/>
          <w:rFonts w:ascii="Arial" w:hAnsi="Arial" w:cs="Arial"/>
          <w:b w:val="0"/>
          <w:bCs w:val="0"/>
          <w:color w:val="auto"/>
          <w:sz w:val="24"/>
          <w:szCs w:val="24"/>
          <w:lang w:eastAsia="en-US"/>
        </w:rPr>
        <w:t>–</w:t>
      </w:r>
      <w:r w:rsidRPr="00792580">
        <w:rPr>
          <w:rStyle w:val="FontStyle43"/>
          <w:rFonts w:ascii="Arial" w:hAnsi="Arial" w:cs="Arial"/>
          <w:b w:val="0"/>
          <w:bCs w:val="0"/>
          <w:color w:val="auto"/>
          <w:sz w:val="24"/>
          <w:szCs w:val="24"/>
          <w:lang w:eastAsia="en-US"/>
        </w:rPr>
        <w:t xml:space="preserve"> Определение уровня чувствительности для </w:t>
      </w:r>
      <w:proofErr w:type="spellStart"/>
      <w:r w:rsidRPr="00792580">
        <w:rPr>
          <w:rStyle w:val="FontStyle43"/>
          <w:rFonts w:ascii="Arial" w:hAnsi="Arial" w:cs="Arial"/>
          <w:b w:val="0"/>
          <w:bCs w:val="0"/>
          <w:color w:val="auto"/>
          <w:sz w:val="24"/>
          <w:szCs w:val="24"/>
          <w:lang w:eastAsia="en-US"/>
        </w:rPr>
        <w:t>пенетрантов</w:t>
      </w:r>
      <w:proofErr w:type="spellEnd"/>
      <w:r w:rsidRPr="00792580">
        <w:rPr>
          <w:rStyle w:val="FontStyle43"/>
          <w:rFonts w:ascii="Arial" w:hAnsi="Arial" w:cs="Arial"/>
          <w:b w:val="0"/>
          <w:bCs w:val="0"/>
          <w:color w:val="auto"/>
          <w:sz w:val="24"/>
          <w:szCs w:val="24"/>
          <w:lang w:eastAsia="en-US"/>
        </w:rPr>
        <w:t xml:space="preserve"> на основе цветн</w:t>
      </w:r>
      <w:r w:rsidR="00383387">
        <w:rPr>
          <w:rStyle w:val="FontStyle43"/>
          <w:rFonts w:ascii="Arial" w:hAnsi="Arial" w:cs="Arial"/>
          <w:b w:val="0"/>
          <w:bCs w:val="0"/>
          <w:color w:val="auto"/>
          <w:sz w:val="24"/>
          <w:szCs w:val="24"/>
          <w:lang w:eastAsia="en-US"/>
        </w:rPr>
        <w:t>ого</w:t>
      </w:r>
      <w:r w:rsidRPr="00792580">
        <w:rPr>
          <w:rStyle w:val="FontStyle43"/>
          <w:rFonts w:ascii="Arial" w:hAnsi="Arial" w:cs="Arial"/>
          <w:b w:val="0"/>
          <w:bCs w:val="0"/>
          <w:color w:val="auto"/>
          <w:sz w:val="24"/>
          <w:szCs w:val="24"/>
          <w:lang w:eastAsia="en-US"/>
        </w:rPr>
        <w:t xml:space="preserve"> контраст</w:t>
      </w:r>
      <w:r w:rsidR="00383387">
        <w:rPr>
          <w:rStyle w:val="FontStyle43"/>
          <w:rFonts w:ascii="Arial" w:hAnsi="Arial" w:cs="Arial"/>
          <w:b w:val="0"/>
          <w:bCs w:val="0"/>
          <w:color w:val="auto"/>
          <w:sz w:val="24"/>
          <w:szCs w:val="24"/>
          <w:lang w:eastAsia="en-US"/>
        </w:rPr>
        <w:t>а</w:t>
      </w:r>
    </w:p>
    <w:p w14:paraId="24A15C1F" w14:textId="77777777" w:rsidR="00383387" w:rsidRPr="00792580" w:rsidRDefault="00383387" w:rsidP="00792580">
      <w:pPr>
        <w:pStyle w:val="Style8"/>
        <w:widowControl/>
        <w:ind w:firstLine="709"/>
        <w:rPr>
          <w:rStyle w:val="FontStyle43"/>
          <w:rFonts w:ascii="Arial" w:hAnsi="Arial" w:cs="Arial"/>
          <w:b w:val="0"/>
          <w:bCs w:val="0"/>
          <w:color w:val="auto"/>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3542"/>
        <w:gridCol w:w="1703"/>
        <w:gridCol w:w="1675"/>
      </w:tblGrid>
      <w:tr w:rsidR="00792580" w:rsidRPr="00792580" w14:paraId="7FCB4408" w14:textId="77777777" w:rsidTr="00383387">
        <w:trPr>
          <w:trHeight w:val="840"/>
          <w:jc w:val="center"/>
        </w:trPr>
        <w:tc>
          <w:tcPr>
            <w:tcW w:w="3542" w:type="dxa"/>
            <w:tcBorders>
              <w:top w:val="single" w:sz="6" w:space="0" w:color="auto"/>
              <w:left w:val="single" w:sz="6" w:space="0" w:color="auto"/>
              <w:right w:val="single" w:sz="6" w:space="0" w:color="auto"/>
            </w:tcBorders>
            <w:vAlign w:val="center"/>
          </w:tcPr>
          <w:p w14:paraId="426CBCDD" w14:textId="77777777" w:rsidR="00792580" w:rsidRPr="00792580" w:rsidRDefault="00792580" w:rsidP="009D5E52">
            <w:pPr>
              <w:pStyle w:val="Style17"/>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Уровень чувствительности</w:t>
            </w:r>
          </w:p>
        </w:tc>
        <w:tc>
          <w:tcPr>
            <w:tcW w:w="3378" w:type="dxa"/>
            <w:gridSpan w:val="2"/>
            <w:tcBorders>
              <w:top w:val="single" w:sz="6" w:space="0" w:color="auto"/>
              <w:left w:val="single" w:sz="6" w:space="0" w:color="auto"/>
              <w:right w:val="single" w:sz="6" w:space="0" w:color="auto"/>
            </w:tcBorders>
            <w:vAlign w:val="center"/>
          </w:tcPr>
          <w:p w14:paraId="54EE6ED3" w14:textId="77777777" w:rsidR="00792580" w:rsidRPr="00792580" w:rsidRDefault="00792580" w:rsidP="009D5E52">
            <w:pPr>
              <w:pStyle w:val="Style17"/>
              <w:widowControl/>
              <w:jc w:val="center"/>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Процентное отношение обнаруженных нарушений непрерывности</w:t>
            </w:r>
          </w:p>
          <w:p w14:paraId="50E517B4" w14:textId="0332508E" w:rsidR="00792580" w:rsidRPr="00792580" w:rsidRDefault="00792580" w:rsidP="009D5E52">
            <w:pPr>
              <w:pStyle w:val="Style31"/>
              <w:widowControl/>
              <w:jc w:val="center"/>
              <w:rPr>
                <w:rStyle w:val="FontStyle45"/>
                <w:rFonts w:ascii="Arial" w:hAnsi="Arial" w:cs="Arial"/>
                <w:color w:val="auto"/>
                <w:sz w:val="24"/>
                <w:szCs w:val="24"/>
                <w:lang w:eastAsia="en-US"/>
              </w:rPr>
            </w:pPr>
          </w:p>
        </w:tc>
      </w:tr>
      <w:tr w:rsidR="00792580" w:rsidRPr="00E132A4" w14:paraId="6ED27708" w14:textId="77777777" w:rsidTr="00383387">
        <w:trPr>
          <w:trHeight w:val="183"/>
          <w:jc w:val="center"/>
        </w:trPr>
        <w:tc>
          <w:tcPr>
            <w:tcW w:w="3542" w:type="dxa"/>
            <w:tcBorders>
              <w:left w:val="single" w:sz="6" w:space="0" w:color="auto"/>
              <w:bottom w:val="double" w:sz="4" w:space="0" w:color="auto"/>
              <w:right w:val="single" w:sz="6" w:space="0" w:color="auto"/>
            </w:tcBorders>
            <w:vAlign w:val="center"/>
          </w:tcPr>
          <w:p w14:paraId="44560AF8" w14:textId="77777777" w:rsidR="00792580" w:rsidRPr="00E132A4" w:rsidRDefault="00792580" w:rsidP="009D5E52">
            <w:pPr>
              <w:pStyle w:val="Style17"/>
              <w:widowControl/>
              <w:jc w:val="center"/>
              <w:rPr>
                <w:rStyle w:val="FontStyle44"/>
                <w:rFonts w:ascii="Arial" w:hAnsi="Arial" w:cs="Arial"/>
                <w:color w:val="auto"/>
                <w:sz w:val="24"/>
                <w:szCs w:val="24"/>
                <w:lang w:eastAsia="en-US"/>
              </w:rPr>
            </w:pPr>
          </w:p>
        </w:tc>
        <w:tc>
          <w:tcPr>
            <w:tcW w:w="1703" w:type="dxa"/>
            <w:tcBorders>
              <w:left w:val="single" w:sz="6" w:space="0" w:color="auto"/>
              <w:bottom w:val="double" w:sz="4" w:space="0" w:color="auto"/>
              <w:right w:val="single" w:sz="6" w:space="0" w:color="auto"/>
            </w:tcBorders>
            <w:vAlign w:val="center"/>
          </w:tcPr>
          <w:p w14:paraId="33EFB1EC" w14:textId="30CACE06" w:rsidR="00792580" w:rsidRPr="00E132A4" w:rsidRDefault="00792580" w:rsidP="009D5E52">
            <w:pPr>
              <w:pStyle w:val="Style17"/>
              <w:widowControl/>
              <w:jc w:val="center"/>
              <w:rPr>
                <w:rStyle w:val="FontStyle44"/>
                <w:rFonts w:ascii="Arial" w:hAnsi="Arial" w:cs="Arial"/>
                <w:color w:val="auto"/>
                <w:sz w:val="24"/>
                <w:szCs w:val="24"/>
                <w:lang w:eastAsia="en-US"/>
              </w:rPr>
            </w:pPr>
            <w:r w:rsidRPr="00E132A4">
              <w:rPr>
                <w:rStyle w:val="FontStyle45"/>
                <w:rFonts w:ascii="Arial" w:hAnsi="Arial" w:cs="Arial"/>
                <w:color w:val="auto"/>
                <w:sz w:val="24"/>
                <w:szCs w:val="24"/>
                <w:lang w:eastAsia="en-US"/>
              </w:rPr>
              <w:t>30 мкм</w:t>
            </w:r>
          </w:p>
        </w:tc>
        <w:tc>
          <w:tcPr>
            <w:tcW w:w="1675" w:type="dxa"/>
            <w:tcBorders>
              <w:left w:val="single" w:sz="6" w:space="0" w:color="auto"/>
              <w:bottom w:val="double" w:sz="4" w:space="0" w:color="auto"/>
              <w:right w:val="single" w:sz="6" w:space="0" w:color="auto"/>
            </w:tcBorders>
            <w:vAlign w:val="center"/>
          </w:tcPr>
          <w:p w14:paraId="0D897ECF" w14:textId="3C490EBC" w:rsidR="00792580" w:rsidRPr="00E132A4" w:rsidRDefault="00792580"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50 мкм</w:t>
            </w:r>
          </w:p>
        </w:tc>
      </w:tr>
      <w:tr w:rsidR="0008361A" w:rsidRPr="00E132A4" w14:paraId="18CA0423" w14:textId="77777777" w:rsidTr="00383387">
        <w:trPr>
          <w:trHeight w:val="302"/>
          <w:jc w:val="center"/>
        </w:trPr>
        <w:tc>
          <w:tcPr>
            <w:tcW w:w="3542" w:type="dxa"/>
            <w:tcBorders>
              <w:top w:val="double" w:sz="4" w:space="0" w:color="auto"/>
              <w:left w:val="single" w:sz="6" w:space="0" w:color="auto"/>
              <w:bottom w:val="single" w:sz="6" w:space="0" w:color="auto"/>
              <w:right w:val="single" w:sz="6" w:space="0" w:color="auto"/>
            </w:tcBorders>
          </w:tcPr>
          <w:p w14:paraId="33FDD979"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1</w:t>
            </w:r>
          </w:p>
        </w:tc>
        <w:tc>
          <w:tcPr>
            <w:tcW w:w="1703" w:type="dxa"/>
            <w:tcBorders>
              <w:top w:val="double" w:sz="4" w:space="0" w:color="auto"/>
              <w:left w:val="single" w:sz="6" w:space="0" w:color="auto"/>
              <w:bottom w:val="single" w:sz="6" w:space="0" w:color="auto"/>
              <w:right w:val="single" w:sz="6" w:space="0" w:color="auto"/>
            </w:tcBorders>
          </w:tcPr>
          <w:p w14:paraId="2C8CC675"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не применяется</w:t>
            </w:r>
          </w:p>
        </w:tc>
        <w:tc>
          <w:tcPr>
            <w:tcW w:w="1675" w:type="dxa"/>
            <w:tcBorders>
              <w:top w:val="double" w:sz="4" w:space="0" w:color="auto"/>
              <w:left w:val="single" w:sz="6" w:space="0" w:color="auto"/>
              <w:bottom w:val="single" w:sz="6" w:space="0" w:color="auto"/>
              <w:right w:val="single" w:sz="6" w:space="0" w:color="auto"/>
            </w:tcBorders>
          </w:tcPr>
          <w:p w14:paraId="2FA645A1"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&gt; 90</w:t>
            </w:r>
          </w:p>
        </w:tc>
      </w:tr>
      <w:tr w:rsidR="0008361A" w:rsidRPr="00E132A4" w14:paraId="200596DB" w14:textId="77777777" w:rsidTr="00383387">
        <w:trPr>
          <w:trHeight w:val="307"/>
          <w:jc w:val="center"/>
        </w:trPr>
        <w:tc>
          <w:tcPr>
            <w:tcW w:w="3542" w:type="dxa"/>
            <w:tcBorders>
              <w:top w:val="single" w:sz="6" w:space="0" w:color="auto"/>
              <w:left w:val="single" w:sz="6" w:space="0" w:color="auto"/>
              <w:bottom w:val="single" w:sz="6" w:space="0" w:color="auto"/>
              <w:right w:val="single" w:sz="6" w:space="0" w:color="auto"/>
            </w:tcBorders>
          </w:tcPr>
          <w:p w14:paraId="190D739B"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2</w:t>
            </w:r>
          </w:p>
        </w:tc>
        <w:tc>
          <w:tcPr>
            <w:tcW w:w="1703" w:type="dxa"/>
            <w:tcBorders>
              <w:top w:val="single" w:sz="6" w:space="0" w:color="auto"/>
              <w:left w:val="single" w:sz="6" w:space="0" w:color="auto"/>
              <w:bottom w:val="single" w:sz="6" w:space="0" w:color="auto"/>
              <w:right w:val="single" w:sz="6" w:space="0" w:color="auto"/>
            </w:tcBorders>
          </w:tcPr>
          <w:p w14:paraId="3418C053"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&gt; 75</w:t>
            </w:r>
          </w:p>
        </w:tc>
        <w:tc>
          <w:tcPr>
            <w:tcW w:w="1675" w:type="dxa"/>
            <w:tcBorders>
              <w:top w:val="single" w:sz="6" w:space="0" w:color="auto"/>
              <w:left w:val="single" w:sz="6" w:space="0" w:color="auto"/>
              <w:bottom w:val="single" w:sz="6" w:space="0" w:color="auto"/>
              <w:right w:val="single" w:sz="6" w:space="0" w:color="auto"/>
            </w:tcBorders>
          </w:tcPr>
          <w:p w14:paraId="349700C7" w14:textId="77777777" w:rsidR="0008361A" w:rsidRPr="00E132A4" w:rsidRDefault="0008361A" w:rsidP="009D5E52">
            <w:pPr>
              <w:pStyle w:val="Style31"/>
              <w:widowControl/>
              <w:jc w:val="center"/>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100</w:t>
            </w:r>
          </w:p>
        </w:tc>
      </w:tr>
    </w:tbl>
    <w:p w14:paraId="7B4DD340" w14:textId="77777777" w:rsidR="0008361A" w:rsidRPr="00E132A4" w:rsidRDefault="0008361A" w:rsidP="009D5E52">
      <w:pPr>
        <w:ind w:firstLine="709"/>
        <w:jc w:val="both"/>
        <w:rPr>
          <w:rFonts w:ascii="Arial" w:hAnsi="Arial" w:cs="Arial"/>
          <w:b/>
          <w:bCs/>
          <w:sz w:val="24"/>
          <w:szCs w:val="24"/>
        </w:rPr>
      </w:pPr>
    </w:p>
    <w:p w14:paraId="5131DBD6" w14:textId="77777777" w:rsidR="00E87468" w:rsidRDefault="00BA1D26" w:rsidP="009D5E52">
      <w:pPr>
        <w:pStyle w:val="2"/>
        <w:keepLines/>
        <w:spacing w:before="360" w:after="360"/>
        <w:ind w:firstLine="709"/>
        <w:jc w:val="both"/>
        <w:rPr>
          <w:rFonts w:cs="Times New Roman"/>
          <w:bCs w:val="0"/>
          <w:i w:val="0"/>
          <w:iCs w:val="0"/>
          <w:color w:val="000000"/>
          <w:sz w:val="24"/>
          <w:szCs w:val="22"/>
        </w:rPr>
      </w:pPr>
      <w:bookmarkStart w:id="25" w:name="_Toc138314480"/>
      <w:r w:rsidRPr="00BF4618">
        <w:rPr>
          <w:rFonts w:cs="Times New Roman"/>
          <w:bCs w:val="0"/>
          <w:i w:val="0"/>
          <w:iCs w:val="0"/>
          <w:color w:val="000000"/>
          <w:sz w:val="24"/>
          <w:szCs w:val="22"/>
        </w:rPr>
        <w:t>6.3 Плотность</w:t>
      </w:r>
      <w:bookmarkEnd w:id="25"/>
    </w:p>
    <w:p w14:paraId="10115852" w14:textId="18F38494"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6.3.1 Метод испытания</w:t>
      </w:r>
    </w:p>
    <w:p w14:paraId="0475F771" w14:textId="77777777" w:rsidR="00BA1D26" w:rsidRPr="00E132A4" w:rsidRDefault="00BA1D26" w:rsidP="009D5E52">
      <w:pPr>
        <w:pStyle w:val="Style32"/>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Плотность при 20 °C определяют при помощи метода с точностью не ниже ±1 %.</w:t>
      </w:r>
    </w:p>
    <w:p w14:paraId="3CA25FA0"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6.3.2 Требования</w:t>
      </w:r>
    </w:p>
    <w:p w14:paraId="17DA26EF" w14:textId="77777777" w:rsidR="00E87468"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Данный результат заносят в отчет для испытаний типа (номинальное значение). При испытании серии допускается отклонение ±5 % от номинального значения.</w:t>
      </w:r>
    </w:p>
    <w:p w14:paraId="54D96C4A" w14:textId="77777777" w:rsidR="00E87468" w:rsidRDefault="00BA1D26" w:rsidP="009D5E52">
      <w:pPr>
        <w:pStyle w:val="2"/>
        <w:keepLines/>
        <w:spacing w:before="360" w:after="360"/>
        <w:ind w:firstLine="709"/>
        <w:jc w:val="both"/>
        <w:rPr>
          <w:rFonts w:cs="Times New Roman"/>
          <w:bCs w:val="0"/>
          <w:i w:val="0"/>
          <w:iCs w:val="0"/>
          <w:color w:val="000000"/>
          <w:sz w:val="24"/>
          <w:szCs w:val="22"/>
        </w:rPr>
      </w:pPr>
      <w:bookmarkStart w:id="26" w:name="bookmark28"/>
      <w:bookmarkStart w:id="27" w:name="_Toc138314481"/>
      <w:r w:rsidRPr="00BF4618">
        <w:rPr>
          <w:rFonts w:cs="Times New Roman"/>
          <w:bCs w:val="0"/>
          <w:i w:val="0"/>
          <w:iCs w:val="0"/>
          <w:color w:val="000000"/>
          <w:sz w:val="24"/>
          <w:szCs w:val="22"/>
        </w:rPr>
        <w:t>6</w:t>
      </w:r>
      <w:bookmarkEnd w:id="26"/>
      <w:r w:rsidRPr="00BF4618">
        <w:rPr>
          <w:rFonts w:cs="Times New Roman"/>
          <w:bCs w:val="0"/>
          <w:i w:val="0"/>
          <w:iCs w:val="0"/>
          <w:color w:val="000000"/>
          <w:sz w:val="24"/>
          <w:szCs w:val="22"/>
        </w:rPr>
        <w:t>.4 Вязкость</w:t>
      </w:r>
      <w:bookmarkEnd w:id="27"/>
    </w:p>
    <w:p w14:paraId="4A7B893F" w14:textId="271467A8"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6.4.1 Метод испытания</w:t>
      </w:r>
    </w:p>
    <w:p w14:paraId="004D005F"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 xml:space="preserve">Вязкость определяют установленным методом с точностью не ниже </w:t>
      </w:r>
      <w:r w:rsidRPr="00E132A4">
        <w:rPr>
          <w:rStyle w:val="FontStyle48"/>
          <w:rFonts w:ascii="Arial" w:hAnsi="Arial" w:cs="Arial"/>
          <w:color w:val="auto"/>
          <w:sz w:val="24"/>
          <w:szCs w:val="24"/>
          <w:lang w:eastAsia="en-US"/>
        </w:rPr>
        <w:t>±1</w:t>
      </w:r>
      <w:r w:rsidRPr="00E132A4">
        <w:rPr>
          <w:rFonts w:ascii="Arial" w:hAnsi="Arial" w:cs="Arial"/>
          <w:sz w:val="24"/>
          <w:szCs w:val="24"/>
        </w:rPr>
        <w:t xml:space="preserve"> %. Регистрируют результат испытаний при определенной температуре. Испытание серии проводят при определенной температуре.</w:t>
      </w:r>
    </w:p>
    <w:p w14:paraId="2513DEC2"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6.4.2 Требования</w:t>
      </w:r>
    </w:p>
    <w:p w14:paraId="3683C713" w14:textId="77777777" w:rsidR="00E87468"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Данный результат заносят в отчет для испытаний типа (номинальное значение). При испытании серии допускается отклонение ±10 % от номинального значения.</w:t>
      </w:r>
    </w:p>
    <w:p w14:paraId="51191CD2" w14:textId="77777777" w:rsidR="00E87468" w:rsidRDefault="00BA1D26" w:rsidP="009D5E52">
      <w:pPr>
        <w:pStyle w:val="2"/>
        <w:keepLines/>
        <w:spacing w:before="360" w:after="360"/>
        <w:ind w:firstLine="709"/>
        <w:jc w:val="both"/>
        <w:rPr>
          <w:rFonts w:cs="Times New Roman"/>
          <w:bCs w:val="0"/>
          <w:i w:val="0"/>
          <w:iCs w:val="0"/>
          <w:color w:val="000000"/>
          <w:sz w:val="24"/>
          <w:szCs w:val="22"/>
        </w:rPr>
      </w:pPr>
      <w:bookmarkStart w:id="28" w:name="bookmark29"/>
      <w:bookmarkStart w:id="29" w:name="_Toc138314482"/>
      <w:r w:rsidRPr="00BF4618">
        <w:rPr>
          <w:rFonts w:cs="Times New Roman"/>
          <w:bCs w:val="0"/>
          <w:i w:val="0"/>
          <w:iCs w:val="0"/>
          <w:color w:val="000000"/>
          <w:sz w:val="24"/>
          <w:szCs w:val="22"/>
        </w:rPr>
        <w:t>6</w:t>
      </w:r>
      <w:bookmarkEnd w:id="28"/>
      <w:r w:rsidRPr="00BF4618">
        <w:rPr>
          <w:rFonts w:cs="Times New Roman"/>
          <w:bCs w:val="0"/>
          <w:i w:val="0"/>
          <w:iCs w:val="0"/>
          <w:color w:val="000000"/>
          <w:sz w:val="24"/>
          <w:szCs w:val="22"/>
        </w:rPr>
        <w:t>.5 Точка вспышки</w:t>
      </w:r>
      <w:bookmarkEnd w:id="29"/>
    </w:p>
    <w:p w14:paraId="6197F363" w14:textId="7878E5E9"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6.5.1 Метод испытания</w:t>
      </w:r>
    </w:p>
    <w:p w14:paraId="1D60F8AE"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 xml:space="preserve">Точку вспышки определяют соответствующим указанным методом с точностью не ниже </w:t>
      </w:r>
      <w:r w:rsidRPr="00E132A4">
        <w:rPr>
          <w:rStyle w:val="FontStyle48"/>
          <w:rFonts w:ascii="Arial" w:hAnsi="Arial" w:cs="Arial"/>
          <w:color w:val="auto"/>
          <w:sz w:val="24"/>
          <w:szCs w:val="24"/>
          <w:lang w:eastAsia="en-US"/>
        </w:rPr>
        <w:t>±2 °C</w:t>
      </w:r>
      <w:r w:rsidRPr="00E132A4">
        <w:rPr>
          <w:rFonts w:ascii="Arial" w:hAnsi="Arial" w:cs="Arial"/>
          <w:sz w:val="24"/>
          <w:szCs w:val="24"/>
        </w:rPr>
        <w:t xml:space="preserve"> для материалов с точкой вспышки менее 100 </w:t>
      </w:r>
      <w:r w:rsidRPr="00E132A4">
        <w:rPr>
          <w:rStyle w:val="FontStyle48"/>
          <w:rFonts w:ascii="Arial" w:hAnsi="Arial" w:cs="Arial"/>
          <w:color w:val="auto"/>
          <w:sz w:val="24"/>
          <w:szCs w:val="24"/>
          <w:lang w:eastAsia="en-US"/>
        </w:rPr>
        <w:t>°C</w:t>
      </w:r>
      <w:r w:rsidRPr="00E132A4">
        <w:rPr>
          <w:rFonts w:ascii="Arial" w:hAnsi="Arial" w:cs="Arial"/>
          <w:sz w:val="24"/>
          <w:szCs w:val="24"/>
        </w:rPr>
        <w:t xml:space="preserve"> или не ниже </w:t>
      </w:r>
      <w:r w:rsidRPr="00E132A4">
        <w:rPr>
          <w:rStyle w:val="FontStyle48"/>
          <w:rFonts w:ascii="Arial" w:hAnsi="Arial" w:cs="Arial"/>
          <w:color w:val="auto"/>
          <w:sz w:val="24"/>
          <w:szCs w:val="24"/>
          <w:lang w:eastAsia="en-US"/>
        </w:rPr>
        <w:t>±5 °C</w:t>
      </w:r>
      <w:r w:rsidRPr="00E132A4">
        <w:rPr>
          <w:rFonts w:ascii="Arial" w:hAnsi="Arial" w:cs="Arial"/>
          <w:sz w:val="24"/>
          <w:szCs w:val="24"/>
        </w:rPr>
        <w:t xml:space="preserve"> для материалов с точкой вспышки больше или равной 100 </w:t>
      </w:r>
      <w:r w:rsidRPr="00E132A4">
        <w:rPr>
          <w:rStyle w:val="FontStyle48"/>
          <w:rFonts w:ascii="Arial" w:hAnsi="Arial" w:cs="Arial"/>
          <w:color w:val="auto"/>
          <w:sz w:val="24"/>
          <w:szCs w:val="24"/>
          <w:lang w:eastAsia="en-US"/>
        </w:rPr>
        <w:t>°</w:t>
      </w:r>
      <w:proofErr w:type="gramStart"/>
      <w:r w:rsidRPr="00E132A4">
        <w:rPr>
          <w:rStyle w:val="FontStyle48"/>
          <w:rFonts w:ascii="Arial" w:hAnsi="Arial" w:cs="Arial"/>
          <w:color w:val="auto"/>
          <w:sz w:val="24"/>
          <w:szCs w:val="24"/>
          <w:lang w:eastAsia="en-US"/>
        </w:rPr>
        <w:t>C</w:t>
      </w:r>
      <w:r w:rsidRPr="00E132A4">
        <w:rPr>
          <w:rFonts w:ascii="Arial" w:hAnsi="Arial" w:cs="Arial"/>
          <w:sz w:val="24"/>
          <w:szCs w:val="24"/>
        </w:rPr>
        <w:t xml:space="preserve"> .</w:t>
      </w:r>
      <w:proofErr w:type="gramEnd"/>
    </w:p>
    <w:p w14:paraId="2C30EB47" w14:textId="77777777" w:rsidR="00BA1D26" w:rsidRPr="00E132A4" w:rsidRDefault="00BA1D26" w:rsidP="009D5E52">
      <w:pPr>
        <w:ind w:firstLine="709"/>
        <w:jc w:val="both"/>
        <w:rPr>
          <w:rStyle w:val="FontStyle48"/>
          <w:rFonts w:ascii="Arial" w:hAnsi="Arial" w:cs="Arial"/>
          <w:color w:val="auto"/>
          <w:sz w:val="24"/>
          <w:szCs w:val="24"/>
          <w:lang w:eastAsia="en-US"/>
        </w:rPr>
      </w:pPr>
      <w:r w:rsidRPr="00E132A4">
        <w:rPr>
          <w:rFonts w:ascii="Arial" w:hAnsi="Arial" w:cs="Arial"/>
          <w:sz w:val="24"/>
          <w:szCs w:val="24"/>
        </w:rPr>
        <w:t>Измерение точки вспышки необходимо для испытания серии только в том случае, если номинальная точка вспышки находится в диапазоне от 20 °С до 110 °С. Точку вспышки определяют соответствующим методом</w:t>
      </w:r>
      <w:r w:rsidRPr="00E132A4">
        <w:rPr>
          <w:rStyle w:val="FontStyle48"/>
          <w:rFonts w:ascii="Arial" w:hAnsi="Arial" w:cs="Arial"/>
          <w:color w:val="auto"/>
          <w:sz w:val="24"/>
          <w:szCs w:val="24"/>
          <w:lang w:eastAsia="en-US"/>
        </w:rPr>
        <w:t>.</w:t>
      </w:r>
    </w:p>
    <w:p w14:paraId="6BBEC1E1" w14:textId="70F703E8" w:rsidR="00BA1D26" w:rsidRPr="00E132A4" w:rsidRDefault="00BA1D26"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w:t>
      </w:r>
      <w:r w:rsidRPr="00E132A4">
        <w:rPr>
          <w:rStyle w:val="FontStyle43"/>
          <w:rFonts w:ascii="Arial" w:hAnsi="Arial" w:cs="Arial"/>
          <w:color w:val="auto"/>
          <w:sz w:val="24"/>
          <w:szCs w:val="24"/>
          <w:lang w:eastAsia="en-US"/>
        </w:rPr>
        <w:fldChar w:fldCharType="begin"/>
      </w:r>
      <w:r w:rsidRPr="00E132A4">
        <w:rPr>
          <w:rStyle w:val="FontStyle43"/>
          <w:rFonts w:ascii="Arial" w:hAnsi="Arial" w:cs="Arial"/>
          <w:color w:val="auto"/>
          <w:sz w:val="24"/>
          <w:szCs w:val="24"/>
          <w:lang w:eastAsia="en-US"/>
        </w:rPr>
        <w:instrText>PAGE</w:instrText>
      </w:r>
      <w:r w:rsidRPr="00E132A4">
        <w:rPr>
          <w:rStyle w:val="FontStyle43"/>
          <w:rFonts w:ascii="Arial" w:hAnsi="Arial" w:cs="Arial"/>
          <w:color w:val="auto"/>
          <w:sz w:val="24"/>
          <w:szCs w:val="24"/>
          <w:lang w:eastAsia="en-US"/>
        </w:rPr>
        <w:fldChar w:fldCharType="separate"/>
      </w:r>
      <w:r w:rsidR="00F84C70">
        <w:rPr>
          <w:rStyle w:val="FontStyle43"/>
          <w:rFonts w:ascii="Arial" w:hAnsi="Arial" w:cs="Arial"/>
          <w:noProof/>
          <w:color w:val="auto"/>
          <w:sz w:val="24"/>
          <w:szCs w:val="24"/>
          <w:lang w:eastAsia="en-US"/>
        </w:rPr>
        <w:t>13</w:t>
      </w:r>
      <w:r w:rsidRPr="00E132A4">
        <w:rPr>
          <w:rStyle w:val="FontStyle43"/>
          <w:rFonts w:ascii="Arial" w:hAnsi="Arial" w:cs="Arial"/>
          <w:color w:val="auto"/>
          <w:sz w:val="24"/>
          <w:szCs w:val="24"/>
          <w:lang w:eastAsia="en-US"/>
        </w:rPr>
        <w:fldChar w:fldCharType="end"/>
      </w:r>
      <w:r w:rsidRPr="00E132A4">
        <w:rPr>
          <w:rStyle w:val="FontStyle43"/>
          <w:rFonts w:ascii="Arial" w:hAnsi="Arial" w:cs="Arial"/>
          <w:color w:val="auto"/>
          <w:sz w:val="24"/>
          <w:szCs w:val="24"/>
          <w:lang w:eastAsia="en-US"/>
        </w:rPr>
        <w:t>.2 Требования</w:t>
      </w:r>
    </w:p>
    <w:p w14:paraId="2994FFD5" w14:textId="77777777" w:rsidR="00E87468" w:rsidRDefault="00BA1D26" w:rsidP="009D5E52">
      <w:pPr>
        <w:pStyle w:val="Style16"/>
        <w:widowControl/>
        <w:ind w:firstLine="709"/>
        <w:jc w:val="both"/>
        <w:rPr>
          <w:rStyle w:val="FontStyle48"/>
          <w:rFonts w:ascii="Arial" w:hAnsi="Arial" w:cs="Arial"/>
          <w:color w:val="auto"/>
          <w:sz w:val="24"/>
          <w:szCs w:val="24"/>
          <w:lang w:eastAsia="en-US"/>
        </w:rPr>
      </w:pPr>
      <w:bookmarkStart w:id="30" w:name="bookmark30"/>
      <w:r w:rsidRPr="00E132A4">
        <w:rPr>
          <w:rStyle w:val="FontStyle48"/>
          <w:rFonts w:ascii="Arial" w:hAnsi="Arial" w:cs="Arial"/>
          <w:color w:val="auto"/>
          <w:sz w:val="24"/>
          <w:szCs w:val="24"/>
          <w:lang w:eastAsia="en-US"/>
        </w:rPr>
        <w:t>Результат заносят в отчет для испытаний типа (номинальное значение). Точка вспышки для испытания серии должна быть не более чем на 5 °C меньше номинального значения.</w:t>
      </w:r>
      <w:bookmarkEnd w:id="30"/>
    </w:p>
    <w:p w14:paraId="05D349A9" w14:textId="77777777" w:rsidR="00E87468" w:rsidRDefault="00BA1D26" w:rsidP="009D5E52">
      <w:pPr>
        <w:pStyle w:val="2"/>
        <w:keepLines/>
        <w:spacing w:before="360" w:after="360"/>
        <w:ind w:firstLine="709"/>
        <w:jc w:val="both"/>
        <w:rPr>
          <w:rFonts w:cs="Times New Roman"/>
          <w:bCs w:val="0"/>
          <w:i w:val="0"/>
          <w:iCs w:val="0"/>
          <w:color w:val="000000"/>
          <w:sz w:val="24"/>
          <w:szCs w:val="22"/>
        </w:rPr>
      </w:pPr>
      <w:bookmarkStart w:id="31" w:name="bookmark31"/>
      <w:bookmarkStart w:id="32" w:name="_Toc138314483"/>
      <w:r w:rsidRPr="00BF4618">
        <w:rPr>
          <w:rFonts w:cs="Times New Roman"/>
          <w:bCs w:val="0"/>
          <w:i w:val="0"/>
          <w:iCs w:val="0"/>
          <w:color w:val="000000"/>
          <w:sz w:val="24"/>
          <w:szCs w:val="22"/>
        </w:rPr>
        <w:lastRenderedPageBreak/>
        <w:t>6</w:t>
      </w:r>
      <w:bookmarkEnd w:id="31"/>
      <w:r w:rsidRPr="00BF4618">
        <w:rPr>
          <w:rFonts w:cs="Times New Roman"/>
          <w:bCs w:val="0"/>
          <w:i w:val="0"/>
          <w:iCs w:val="0"/>
          <w:color w:val="000000"/>
          <w:sz w:val="24"/>
          <w:szCs w:val="22"/>
        </w:rPr>
        <w:t>.6 Стойкость к смыванию (</w:t>
      </w:r>
      <w:proofErr w:type="spellStart"/>
      <w:r w:rsidRPr="00BF4618">
        <w:rPr>
          <w:rFonts w:cs="Times New Roman"/>
          <w:bCs w:val="0"/>
          <w:i w:val="0"/>
          <w:iCs w:val="0"/>
          <w:color w:val="000000"/>
          <w:sz w:val="24"/>
          <w:szCs w:val="22"/>
        </w:rPr>
        <w:t>пенетранты</w:t>
      </w:r>
      <w:proofErr w:type="spellEnd"/>
      <w:r w:rsidRPr="00BF4618">
        <w:rPr>
          <w:rFonts w:cs="Times New Roman"/>
          <w:bCs w:val="0"/>
          <w:i w:val="0"/>
          <w:iCs w:val="0"/>
          <w:color w:val="000000"/>
          <w:sz w:val="24"/>
          <w:szCs w:val="22"/>
        </w:rPr>
        <w:t xml:space="preserve"> по методу А)</w:t>
      </w:r>
      <w:bookmarkEnd w:id="32"/>
    </w:p>
    <w:p w14:paraId="21B1D272" w14:textId="13A3CFCA" w:rsidR="00E87468" w:rsidRDefault="00BA1D26" w:rsidP="009D5E52">
      <w:pPr>
        <w:ind w:firstLine="709"/>
        <w:jc w:val="both"/>
        <w:rPr>
          <w:rFonts w:ascii="Arial" w:hAnsi="Arial" w:cs="Arial"/>
          <w:sz w:val="24"/>
          <w:szCs w:val="24"/>
        </w:rPr>
      </w:pPr>
      <w:r w:rsidRPr="00E132A4">
        <w:rPr>
          <w:rFonts w:ascii="Arial" w:hAnsi="Arial" w:cs="Arial"/>
          <w:sz w:val="24"/>
          <w:szCs w:val="24"/>
        </w:rPr>
        <w:t xml:space="preserve">После смывания пробы </w:t>
      </w:r>
      <w:proofErr w:type="spellStart"/>
      <w:r w:rsidRPr="00E132A4">
        <w:rPr>
          <w:rFonts w:ascii="Arial" w:hAnsi="Arial" w:cs="Arial"/>
          <w:sz w:val="24"/>
          <w:szCs w:val="24"/>
        </w:rPr>
        <w:t>пенетранта</w:t>
      </w:r>
      <w:proofErr w:type="spellEnd"/>
      <w:r w:rsidRPr="00E132A4">
        <w:rPr>
          <w:rFonts w:ascii="Arial" w:hAnsi="Arial" w:cs="Arial"/>
          <w:sz w:val="24"/>
          <w:szCs w:val="24"/>
        </w:rPr>
        <w:t xml:space="preserve"> слабой струей воды при температуре (20 </w:t>
      </w:r>
      <w:r w:rsidRPr="00E132A4">
        <w:rPr>
          <w:rStyle w:val="FontStyle48"/>
          <w:rFonts w:ascii="Arial" w:hAnsi="Arial" w:cs="Arial"/>
          <w:color w:val="auto"/>
          <w:sz w:val="24"/>
          <w:szCs w:val="24"/>
          <w:lang w:eastAsia="en-US"/>
        </w:rPr>
        <w:t xml:space="preserve">± 5) °C </w:t>
      </w:r>
      <w:r w:rsidRPr="00E132A4">
        <w:rPr>
          <w:rFonts w:ascii="Arial" w:hAnsi="Arial" w:cs="Arial"/>
          <w:sz w:val="24"/>
          <w:szCs w:val="24"/>
        </w:rPr>
        <w:t xml:space="preserve">на поверхности стандартного </w:t>
      </w:r>
      <w:r w:rsidR="00B27064">
        <w:rPr>
          <w:rFonts w:ascii="Arial" w:hAnsi="Arial" w:cs="Arial"/>
          <w:sz w:val="24"/>
          <w:szCs w:val="24"/>
        </w:rPr>
        <w:t>контрол</w:t>
      </w:r>
      <w:r w:rsidRPr="00E132A4">
        <w:rPr>
          <w:rFonts w:ascii="Arial" w:hAnsi="Arial" w:cs="Arial"/>
          <w:sz w:val="24"/>
          <w:szCs w:val="24"/>
        </w:rPr>
        <w:t xml:space="preserve">ьного образца типа 2 по </w:t>
      </w:r>
      <w:r w:rsidRPr="00E132A4">
        <w:rPr>
          <w:rStyle w:val="FontStyle48"/>
          <w:rFonts w:ascii="Arial" w:hAnsi="Arial" w:cs="Arial"/>
          <w:color w:val="auto"/>
          <w:sz w:val="24"/>
          <w:szCs w:val="24"/>
          <w:lang w:eastAsia="en-US"/>
        </w:rPr>
        <w:t xml:space="preserve">ISO </w:t>
      </w:r>
      <w:r w:rsidRPr="00E132A4">
        <w:rPr>
          <w:rFonts w:ascii="Arial" w:hAnsi="Arial" w:cs="Arial"/>
          <w:sz w:val="24"/>
          <w:szCs w:val="24"/>
        </w:rPr>
        <w:t xml:space="preserve">3452-3 в зонах с шероховатостью </w:t>
      </w:r>
      <w:proofErr w:type="spellStart"/>
      <w:r w:rsidRPr="00E132A4">
        <w:rPr>
          <w:rStyle w:val="FontStyle47"/>
          <w:rFonts w:ascii="Arial" w:hAnsi="Arial" w:cs="Arial"/>
          <w:color w:val="auto"/>
          <w:sz w:val="24"/>
          <w:szCs w:val="24"/>
          <w:lang w:eastAsia="en-US"/>
        </w:rPr>
        <w:t>R</w:t>
      </w:r>
      <w:r w:rsidRPr="00E132A4">
        <w:rPr>
          <w:rStyle w:val="FontStyle47"/>
          <w:rFonts w:ascii="Arial" w:hAnsi="Arial" w:cs="Arial"/>
          <w:color w:val="auto"/>
          <w:sz w:val="24"/>
          <w:szCs w:val="24"/>
          <w:vertAlign w:val="subscript"/>
          <w:lang w:eastAsia="en-US"/>
        </w:rPr>
        <w:t>a</w:t>
      </w:r>
      <w:proofErr w:type="spellEnd"/>
      <w:r w:rsidRPr="00E132A4">
        <w:rPr>
          <w:rStyle w:val="FontStyle47"/>
          <w:rFonts w:ascii="Arial" w:hAnsi="Arial" w:cs="Arial"/>
          <w:color w:val="auto"/>
          <w:sz w:val="24"/>
          <w:szCs w:val="24"/>
          <w:lang w:eastAsia="en-US"/>
        </w:rPr>
        <w:t xml:space="preserve"> </w:t>
      </w:r>
      <w:r w:rsidRPr="00E132A4">
        <w:rPr>
          <w:rStyle w:val="FontStyle48"/>
          <w:rFonts w:ascii="Arial" w:hAnsi="Arial" w:cs="Arial"/>
          <w:color w:val="auto"/>
          <w:sz w:val="24"/>
          <w:szCs w:val="24"/>
          <w:lang w:eastAsia="en-US"/>
        </w:rPr>
        <w:t xml:space="preserve">= 5 мкм и </w:t>
      </w:r>
      <w:proofErr w:type="spellStart"/>
      <w:r w:rsidRPr="00E132A4">
        <w:rPr>
          <w:rStyle w:val="FontStyle48"/>
          <w:rFonts w:ascii="Arial" w:hAnsi="Arial" w:cs="Arial"/>
          <w:i/>
          <w:color w:val="auto"/>
          <w:sz w:val="24"/>
          <w:szCs w:val="24"/>
          <w:lang w:eastAsia="en-US"/>
        </w:rPr>
        <w:t>R</w:t>
      </w:r>
      <w:r w:rsidRPr="00E132A4">
        <w:rPr>
          <w:rStyle w:val="FontStyle48"/>
          <w:rFonts w:ascii="Arial" w:hAnsi="Arial" w:cs="Arial"/>
          <w:color w:val="auto"/>
          <w:sz w:val="24"/>
          <w:szCs w:val="24"/>
          <w:vertAlign w:val="subscript"/>
          <w:lang w:eastAsia="en-US"/>
        </w:rPr>
        <w:t>a</w:t>
      </w:r>
      <w:proofErr w:type="spellEnd"/>
      <w:r w:rsidRPr="00E132A4">
        <w:rPr>
          <w:rStyle w:val="FontStyle48"/>
          <w:rFonts w:ascii="Arial" w:hAnsi="Arial" w:cs="Arial"/>
          <w:color w:val="auto"/>
          <w:sz w:val="24"/>
          <w:szCs w:val="24"/>
          <w:lang w:eastAsia="en-US"/>
        </w:rPr>
        <w:t xml:space="preserve"> = 10 </w:t>
      </w:r>
      <w:r w:rsidRPr="00E132A4">
        <w:rPr>
          <w:rFonts w:ascii="Arial" w:hAnsi="Arial" w:cs="Arial"/>
          <w:sz w:val="24"/>
          <w:szCs w:val="24"/>
        </w:rPr>
        <w:t xml:space="preserve">= 10 мкм не должно оставаться больше осадка, чем после смывания пробы, используемой для испытания типа того же </w:t>
      </w:r>
      <w:proofErr w:type="spellStart"/>
      <w:r w:rsidRPr="00E132A4">
        <w:rPr>
          <w:rFonts w:ascii="Arial" w:hAnsi="Arial" w:cs="Arial"/>
          <w:sz w:val="24"/>
          <w:szCs w:val="24"/>
        </w:rPr>
        <w:t>пенетранта</w:t>
      </w:r>
      <w:proofErr w:type="spellEnd"/>
      <w:r w:rsidRPr="00E132A4">
        <w:rPr>
          <w:rFonts w:ascii="Arial" w:hAnsi="Arial" w:cs="Arial"/>
          <w:sz w:val="24"/>
          <w:szCs w:val="24"/>
        </w:rPr>
        <w:t xml:space="preserve"> при идентичных условиях. </w:t>
      </w:r>
      <w:proofErr w:type="spellStart"/>
      <w:r w:rsidRPr="00E132A4">
        <w:rPr>
          <w:rFonts w:ascii="Arial" w:hAnsi="Arial" w:cs="Arial"/>
          <w:sz w:val="24"/>
          <w:szCs w:val="24"/>
        </w:rPr>
        <w:t>Пенетранты</w:t>
      </w:r>
      <w:proofErr w:type="spellEnd"/>
      <w:r w:rsidRPr="00E132A4">
        <w:rPr>
          <w:rFonts w:ascii="Arial" w:hAnsi="Arial" w:cs="Arial"/>
          <w:sz w:val="24"/>
          <w:szCs w:val="24"/>
        </w:rPr>
        <w:t xml:space="preserve"> типа </w:t>
      </w:r>
      <w:r w:rsidRPr="00E132A4">
        <w:rPr>
          <w:rStyle w:val="FontStyle48"/>
          <w:rFonts w:ascii="Arial" w:hAnsi="Arial" w:cs="Arial"/>
          <w:color w:val="auto"/>
          <w:sz w:val="24"/>
          <w:szCs w:val="24"/>
          <w:lang w:eastAsia="en-US"/>
        </w:rPr>
        <w:t>I</w:t>
      </w:r>
      <w:r w:rsidRPr="00E132A4">
        <w:rPr>
          <w:rFonts w:ascii="Arial" w:hAnsi="Arial" w:cs="Arial"/>
          <w:sz w:val="24"/>
          <w:szCs w:val="24"/>
        </w:rPr>
        <w:t xml:space="preserve"> испытывают при их облучении ультрафиолетовыми лучами спектра А более 10 Вт/м</w:t>
      </w:r>
      <w:r w:rsidRPr="00E132A4">
        <w:rPr>
          <w:rFonts w:ascii="Arial" w:hAnsi="Arial" w:cs="Arial"/>
          <w:sz w:val="24"/>
          <w:szCs w:val="24"/>
          <w:vertAlign w:val="superscript"/>
        </w:rPr>
        <w:t>2</w:t>
      </w:r>
      <w:r w:rsidRPr="00E132A4">
        <w:rPr>
          <w:rFonts w:ascii="Arial" w:hAnsi="Arial" w:cs="Arial"/>
          <w:sz w:val="24"/>
          <w:szCs w:val="24"/>
        </w:rPr>
        <w:t xml:space="preserve">, и естественным освещением не более 20 люкс. Для </w:t>
      </w:r>
      <w:proofErr w:type="spellStart"/>
      <w:r w:rsidRPr="00E132A4">
        <w:rPr>
          <w:rFonts w:ascii="Arial" w:hAnsi="Arial" w:cs="Arial"/>
          <w:sz w:val="24"/>
          <w:szCs w:val="24"/>
        </w:rPr>
        <w:t>пенетрантов</w:t>
      </w:r>
      <w:proofErr w:type="spellEnd"/>
      <w:r w:rsidRPr="00E132A4">
        <w:rPr>
          <w:rFonts w:ascii="Arial" w:hAnsi="Arial" w:cs="Arial"/>
          <w:sz w:val="24"/>
          <w:szCs w:val="24"/>
        </w:rPr>
        <w:t xml:space="preserve"> типа II это испытание проводят при видимом освещении не менее 500 люкс. Для </w:t>
      </w:r>
      <w:proofErr w:type="spellStart"/>
      <w:r w:rsidRPr="00E132A4">
        <w:rPr>
          <w:rFonts w:ascii="Arial" w:hAnsi="Arial" w:cs="Arial"/>
          <w:sz w:val="24"/>
          <w:szCs w:val="24"/>
        </w:rPr>
        <w:t>пенетрантов</w:t>
      </w:r>
      <w:proofErr w:type="spellEnd"/>
      <w:r w:rsidRPr="00E132A4">
        <w:rPr>
          <w:rFonts w:ascii="Arial" w:hAnsi="Arial" w:cs="Arial"/>
          <w:sz w:val="24"/>
          <w:szCs w:val="24"/>
        </w:rPr>
        <w:t xml:space="preserve"> типа III проводят оба испытания. Визуально сравнивают новые серии с сохраненной пробой приемлемой серии той же системы </w:t>
      </w:r>
      <w:proofErr w:type="spellStart"/>
      <w:r w:rsidRPr="00E132A4">
        <w:rPr>
          <w:rFonts w:ascii="Arial" w:hAnsi="Arial" w:cs="Arial"/>
          <w:sz w:val="24"/>
          <w:szCs w:val="24"/>
        </w:rPr>
        <w:t>пенетрантов</w:t>
      </w:r>
      <w:proofErr w:type="spellEnd"/>
      <w:r w:rsidRPr="00E132A4">
        <w:rPr>
          <w:rFonts w:ascii="Arial" w:hAnsi="Arial" w:cs="Arial"/>
          <w:sz w:val="24"/>
          <w:szCs w:val="24"/>
        </w:rPr>
        <w:t>.</w:t>
      </w:r>
    </w:p>
    <w:p w14:paraId="507D0B45" w14:textId="77777777" w:rsidR="00E87468" w:rsidRDefault="00BA1D26" w:rsidP="009D5E52">
      <w:pPr>
        <w:pStyle w:val="2"/>
        <w:keepLines/>
        <w:spacing w:before="360" w:after="360"/>
        <w:ind w:firstLine="709"/>
        <w:jc w:val="both"/>
        <w:rPr>
          <w:rFonts w:cs="Times New Roman"/>
          <w:bCs w:val="0"/>
          <w:i w:val="0"/>
          <w:iCs w:val="0"/>
          <w:color w:val="000000"/>
          <w:sz w:val="24"/>
          <w:szCs w:val="22"/>
        </w:rPr>
      </w:pPr>
      <w:bookmarkStart w:id="33" w:name="bookmark32"/>
      <w:bookmarkStart w:id="34" w:name="_Toc138314484"/>
      <w:r w:rsidRPr="00BF4618">
        <w:rPr>
          <w:rFonts w:cs="Times New Roman"/>
          <w:bCs w:val="0"/>
          <w:i w:val="0"/>
          <w:iCs w:val="0"/>
          <w:color w:val="000000"/>
          <w:sz w:val="24"/>
          <w:szCs w:val="22"/>
        </w:rPr>
        <w:t>6</w:t>
      </w:r>
      <w:bookmarkEnd w:id="33"/>
      <w:r w:rsidRPr="00BF4618">
        <w:rPr>
          <w:rFonts w:cs="Times New Roman"/>
          <w:bCs w:val="0"/>
          <w:i w:val="0"/>
          <w:iCs w:val="0"/>
          <w:color w:val="000000"/>
          <w:sz w:val="24"/>
          <w:szCs w:val="22"/>
        </w:rPr>
        <w:t>.7 Люминесцентная яркость</w:t>
      </w:r>
      <w:bookmarkEnd w:id="34"/>
    </w:p>
    <w:p w14:paraId="5B9830DE" w14:textId="3DE33535"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6.7.1 Метод испытания</w:t>
      </w:r>
    </w:p>
    <w:p w14:paraId="7897A616" w14:textId="77777777"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Испытание люминесцентной яркости </w:t>
      </w:r>
      <w:proofErr w:type="spellStart"/>
      <w:r w:rsidRPr="00E132A4">
        <w:rPr>
          <w:rStyle w:val="FontStyle48"/>
          <w:rFonts w:ascii="Arial" w:hAnsi="Arial" w:cs="Arial"/>
          <w:color w:val="auto"/>
          <w:sz w:val="24"/>
          <w:szCs w:val="24"/>
          <w:lang w:eastAsia="en-US"/>
        </w:rPr>
        <w:t>пенетрантов</w:t>
      </w:r>
      <w:proofErr w:type="spellEnd"/>
      <w:r w:rsidRPr="00E132A4">
        <w:rPr>
          <w:rStyle w:val="FontStyle48"/>
          <w:rFonts w:ascii="Arial" w:hAnsi="Arial" w:cs="Arial"/>
          <w:color w:val="auto"/>
          <w:sz w:val="24"/>
          <w:szCs w:val="24"/>
          <w:lang w:eastAsia="en-US"/>
        </w:rPr>
        <w:t xml:space="preserve"> типа I проводят в соответствии с </w:t>
      </w:r>
      <w:hyperlink w:anchor="bookmark57" w:history="1">
        <w:r w:rsidRPr="00E132A4">
          <w:rPr>
            <w:rStyle w:val="FontStyle48"/>
            <w:rFonts w:ascii="Arial" w:hAnsi="Arial" w:cs="Arial"/>
            <w:color w:val="auto"/>
            <w:sz w:val="24"/>
            <w:szCs w:val="24"/>
            <w:lang w:eastAsia="en-US"/>
          </w:rPr>
          <w:t>приложением A</w:t>
        </w:r>
      </w:hyperlink>
      <w:r w:rsidRPr="00E132A4">
        <w:rPr>
          <w:rStyle w:val="FontStyle48"/>
          <w:rFonts w:ascii="Arial" w:hAnsi="Arial" w:cs="Arial"/>
          <w:color w:val="auto"/>
          <w:sz w:val="24"/>
          <w:szCs w:val="24"/>
          <w:lang w:eastAsia="en-US"/>
        </w:rPr>
        <w:t>.</w:t>
      </w:r>
    </w:p>
    <w:p w14:paraId="6CCB9A58"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6.7.2 Требования</w:t>
      </w:r>
    </w:p>
    <w:p w14:paraId="59ED01A7" w14:textId="77777777"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proofErr w:type="gramStart"/>
      <w:r w:rsidRPr="00E132A4">
        <w:rPr>
          <w:rStyle w:val="FontStyle48"/>
          <w:rFonts w:ascii="Arial" w:hAnsi="Arial" w:cs="Arial"/>
          <w:color w:val="auto"/>
          <w:sz w:val="24"/>
          <w:szCs w:val="24"/>
          <w:lang w:eastAsia="en-US"/>
        </w:rPr>
        <w:t>Для испытания типа,</w:t>
      </w:r>
      <w:proofErr w:type="gramEnd"/>
      <w:r w:rsidRPr="00E132A4">
        <w:rPr>
          <w:rStyle w:val="FontStyle48"/>
          <w:rFonts w:ascii="Arial" w:hAnsi="Arial" w:cs="Arial"/>
          <w:color w:val="auto"/>
          <w:sz w:val="24"/>
          <w:szCs w:val="24"/>
          <w:lang w:eastAsia="en-US"/>
        </w:rPr>
        <w:t xml:space="preserve"> люминесцентная яркость образца должна быть не менее следующих процентных отношений яркости эталона FP-4PE (см. </w:t>
      </w:r>
      <w:hyperlink w:anchor="bookmark19" w:history="1">
        <w:r w:rsidRPr="00E132A4">
          <w:rPr>
            <w:rStyle w:val="FontStyle48"/>
            <w:rFonts w:ascii="Arial" w:hAnsi="Arial" w:cs="Arial"/>
            <w:color w:val="auto"/>
            <w:sz w:val="24"/>
            <w:szCs w:val="24"/>
            <w:lang w:eastAsia="en-US"/>
          </w:rPr>
          <w:t>таблицу 5</w:t>
        </w:r>
      </w:hyperlink>
      <w:r w:rsidRPr="00E132A4">
        <w:rPr>
          <w:rStyle w:val="FontStyle48"/>
          <w:rFonts w:ascii="Arial" w:hAnsi="Arial" w:cs="Arial"/>
          <w:color w:val="auto"/>
          <w:sz w:val="24"/>
          <w:szCs w:val="24"/>
          <w:lang w:eastAsia="en-US"/>
        </w:rPr>
        <w:t>):</w:t>
      </w:r>
    </w:p>
    <w:p w14:paraId="74653BDB" w14:textId="77777777" w:rsidR="00BA1D26" w:rsidRPr="00E132A4" w:rsidRDefault="00BA1D26" w:rsidP="009D5E52">
      <w:pPr>
        <w:pStyle w:val="Style12"/>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1/2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50 %</w:t>
      </w:r>
    </w:p>
    <w:p w14:paraId="6AB638BE" w14:textId="77777777" w:rsidR="00BA1D26" w:rsidRPr="00E132A4" w:rsidRDefault="00BA1D26" w:rsidP="009D5E52">
      <w:pPr>
        <w:pStyle w:val="Style12"/>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1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65 %</w:t>
      </w:r>
    </w:p>
    <w:p w14:paraId="6BABB859" w14:textId="77777777" w:rsidR="00BA1D26" w:rsidRPr="00E132A4" w:rsidRDefault="00BA1D26" w:rsidP="009D5E52">
      <w:pPr>
        <w:pStyle w:val="Style12"/>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2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80 %</w:t>
      </w:r>
    </w:p>
    <w:p w14:paraId="35CC1AAE" w14:textId="77777777" w:rsidR="00BA1D26" w:rsidRPr="00E132A4" w:rsidRDefault="00BA1D26" w:rsidP="009D5E52">
      <w:pPr>
        <w:pStyle w:val="Style12"/>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3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90 %</w:t>
      </w:r>
    </w:p>
    <w:p w14:paraId="722851DC" w14:textId="77777777" w:rsidR="00BA1D26" w:rsidRPr="00E132A4" w:rsidRDefault="00BA1D26" w:rsidP="009D5E52">
      <w:pPr>
        <w:pStyle w:val="Style12"/>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4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95 %</w:t>
      </w:r>
    </w:p>
    <w:p w14:paraId="1AD236EC" w14:textId="77777777" w:rsidR="00E87468" w:rsidRDefault="00BA1D26" w:rsidP="009D5E52">
      <w:pPr>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Испытание серии проводят путем сравнения с пробой испытания типа. Допустимое отклонение составляет ±10 %, но люминесцентная яркость </w:t>
      </w:r>
      <w:r w:rsidRPr="00E132A4">
        <w:rPr>
          <w:rFonts w:ascii="Arial" w:hAnsi="Arial" w:cs="Arial"/>
          <w:sz w:val="24"/>
          <w:szCs w:val="24"/>
        </w:rPr>
        <w:t>не должна быть менее значения, установленного для испытания типа</w:t>
      </w:r>
      <w:r w:rsidRPr="00E132A4">
        <w:rPr>
          <w:rStyle w:val="FontStyle48"/>
          <w:rFonts w:ascii="Arial" w:hAnsi="Arial" w:cs="Arial"/>
          <w:color w:val="auto"/>
          <w:sz w:val="24"/>
          <w:szCs w:val="24"/>
          <w:lang w:eastAsia="en-US"/>
        </w:rPr>
        <w:t>.</w:t>
      </w:r>
    </w:p>
    <w:p w14:paraId="2C5F953C" w14:textId="77777777" w:rsidR="00E87468" w:rsidRDefault="00BA1D26" w:rsidP="009D5E52">
      <w:pPr>
        <w:pStyle w:val="2"/>
        <w:keepLines/>
        <w:spacing w:before="360" w:after="360"/>
        <w:ind w:firstLine="709"/>
        <w:jc w:val="both"/>
        <w:rPr>
          <w:rFonts w:cs="Times New Roman"/>
          <w:bCs w:val="0"/>
          <w:i w:val="0"/>
          <w:iCs w:val="0"/>
          <w:color w:val="000000"/>
          <w:sz w:val="24"/>
          <w:szCs w:val="22"/>
        </w:rPr>
      </w:pPr>
      <w:bookmarkStart w:id="35" w:name="bookmark33"/>
      <w:bookmarkStart w:id="36" w:name="_Toc138314485"/>
      <w:r w:rsidRPr="00BF4618">
        <w:rPr>
          <w:rFonts w:cs="Times New Roman"/>
          <w:bCs w:val="0"/>
          <w:i w:val="0"/>
          <w:iCs w:val="0"/>
          <w:color w:val="000000"/>
          <w:sz w:val="24"/>
          <w:szCs w:val="22"/>
        </w:rPr>
        <w:t>6</w:t>
      </w:r>
      <w:bookmarkEnd w:id="35"/>
      <w:r w:rsidRPr="00BF4618">
        <w:rPr>
          <w:rFonts w:cs="Times New Roman"/>
          <w:bCs w:val="0"/>
          <w:i w:val="0"/>
          <w:iCs w:val="0"/>
          <w:color w:val="000000"/>
          <w:sz w:val="24"/>
          <w:szCs w:val="22"/>
        </w:rPr>
        <w:t>.8 Устойчивость к ультрафиолетовому облучению</w:t>
      </w:r>
      <w:bookmarkEnd w:id="36"/>
    </w:p>
    <w:p w14:paraId="7FA0E625" w14:textId="0D91C5D8"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6.8.1 Метод испытания</w:t>
      </w:r>
    </w:p>
    <w:p w14:paraId="5AAA20E9"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 xml:space="preserve">Подготавливают 10 образцов фильтровальной бумаги с помощью образца </w:t>
      </w:r>
      <w:proofErr w:type="spellStart"/>
      <w:r w:rsidRPr="00E132A4">
        <w:rPr>
          <w:rFonts w:ascii="Arial" w:hAnsi="Arial" w:cs="Arial"/>
          <w:sz w:val="24"/>
          <w:szCs w:val="24"/>
        </w:rPr>
        <w:t>пенетранта</w:t>
      </w:r>
      <w:proofErr w:type="spellEnd"/>
      <w:r w:rsidRPr="00E132A4">
        <w:rPr>
          <w:rFonts w:ascii="Arial" w:hAnsi="Arial" w:cs="Arial"/>
          <w:sz w:val="24"/>
          <w:szCs w:val="24"/>
        </w:rPr>
        <w:t xml:space="preserve"> по методу, приведенному в </w:t>
      </w:r>
      <w:hyperlink w:anchor="bookmark57" w:history="1">
        <w:r w:rsidRPr="00E132A4">
          <w:rPr>
            <w:rStyle w:val="FontStyle48"/>
            <w:rFonts w:ascii="Arial" w:hAnsi="Arial" w:cs="Arial"/>
            <w:color w:val="auto"/>
            <w:sz w:val="24"/>
            <w:szCs w:val="24"/>
            <w:lang w:eastAsia="en-US"/>
          </w:rPr>
          <w:t>приложении A</w:t>
        </w:r>
      </w:hyperlink>
      <w:r w:rsidRPr="00E132A4">
        <w:rPr>
          <w:rFonts w:ascii="Arial" w:hAnsi="Arial" w:cs="Arial"/>
          <w:sz w:val="24"/>
          <w:szCs w:val="24"/>
        </w:rPr>
        <w:t xml:space="preserve">. Пять образцов защищают от нагрева, освещения и воздушных потоков, остальные пять - подвергают ультрафиолетовому облучению спектра А (365 нм) мощностью (10 </w:t>
      </w:r>
      <w:r w:rsidRPr="00E132A4">
        <w:rPr>
          <w:rFonts w:ascii="Arial" w:hAnsi="Arial" w:cs="Arial"/>
          <w:i/>
          <w:iCs/>
          <w:sz w:val="24"/>
          <w:szCs w:val="24"/>
        </w:rPr>
        <w:t xml:space="preserve">± </w:t>
      </w:r>
      <w:r w:rsidRPr="00E132A4">
        <w:rPr>
          <w:rFonts w:ascii="Arial" w:hAnsi="Arial" w:cs="Arial"/>
          <w:sz w:val="24"/>
          <w:szCs w:val="24"/>
        </w:rPr>
        <w:t>1) Вт/м</w:t>
      </w:r>
      <w:r w:rsidRPr="00E132A4">
        <w:rPr>
          <w:rFonts w:ascii="Arial" w:hAnsi="Arial" w:cs="Arial"/>
          <w:sz w:val="24"/>
          <w:szCs w:val="24"/>
          <w:vertAlign w:val="superscript"/>
        </w:rPr>
        <w:t>2</w:t>
      </w:r>
      <w:r w:rsidRPr="00E132A4">
        <w:rPr>
          <w:rFonts w:ascii="Arial" w:hAnsi="Arial" w:cs="Arial"/>
          <w:sz w:val="24"/>
          <w:szCs w:val="24"/>
        </w:rPr>
        <w:t xml:space="preserve"> в течение 1 ч, защищая их от нагрева и воздушных потоков. Люминесцентную яркость каждого образца определяют методом, указанным в </w:t>
      </w:r>
      <w:hyperlink w:anchor="bookmark57" w:history="1">
        <w:r w:rsidRPr="00E132A4">
          <w:rPr>
            <w:rStyle w:val="FontStyle48"/>
            <w:rFonts w:ascii="Arial" w:hAnsi="Arial" w:cs="Arial"/>
            <w:color w:val="auto"/>
            <w:sz w:val="24"/>
            <w:szCs w:val="24"/>
            <w:lang w:eastAsia="en-US"/>
          </w:rPr>
          <w:t>приложении A</w:t>
        </w:r>
      </w:hyperlink>
      <w:r w:rsidRPr="00E132A4">
        <w:rPr>
          <w:rFonts w:ascii="Arial" w:hAnsi="Arial" w:cs="Arial"/>
          <w:sz w:val="24"/>
          <w:szCs w:val="24"/>
        </w:rPr>
        <w:t>.</w:t>
      </w:r>
    </w:p>
    <w:p w14:paraId="4BBD7411"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6.8.2 Требования</w:t>
      </w:r>
    </w:p>
    <w:p w14:paraId="3E1A9FD2" w14:textId="77777777"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Средняя люминесцентная яркость проб, </w:t>
      </w:r>
      <w:r w:rsidRPr="00E132A4">
        <w:rPr>
          <w:rFonts w:ascii="Arial" w:hAnsi="Arial" w:cs="Arial"/>
        </w:rPr>
        <w:t xml:space="preserve">подвергнутых ультрафиолетовому облучению спектра А, </w:t>
      </w:r>
      <w:r w:rsidRPr="00E132A4">
        <w:rPr>
          <w:rStyle w:val="FontStyle48"/>
          <w:rFonts w:ascii="Arial" w:hAnsi="Arial" w:cs="Arial"/>
          <w:color w:val="auto"/>
          <w:sz w:val="24"/>
          <w:szCs w:val="24"/>
          <w:lang w:eastAsia="en-US"/>
        </w:rPr>
        <w:t>должна быть больше следующих процентных отношений необлученных проб:</w:t>
      </w:r>
    </w:p>
    <w:p w14:paraId="1E72077E" w14:textId="77777777"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1/2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50 %</w:t>
      </w:r>
    </w:p>
    <w:p w14:paraId="17963C33" w14:textId="77777777"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1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50 %</w:t>
      </w:r>
    </w:p>
    <w:p w14:paraId="799038AE" w14:textId="77777777"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2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50 %</w:t>
      </w:r>
    </w:p>
    <w:p w14:paraId="2CDB6858" w14:textId="77777777"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3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70 %</w:t>
      </w:r>
    </w:p>
    <w:p w14:paraId="407074E4" w14:textId="77777777" w:rsidR="00E87468"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lastRenderedPageBreak/>
        <w:t xml:space="preserve">Уровень чувствительности 4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70 %</w:t>
      </w:r>
    </w:p>
    <w:p w14:paraId="1F3DBFBF" w14:textId="77777777" w:rsidR="00E87468" w:rsidRDefault="00BA1D26" w:rsidP="009D5E52">
      <w:pPr>
        <w:pStyle w:val="2"/>
        <w:keepLines/>
        <w:spacing w:before="360" w:after="360"/>
        <w:ind w:firstLine="709"/>
        <w:jc w:val="both"/>
        <w:rPr>
          <w:rFonts w:cs="Times New Roman"/>
          <w:bCs w:val="0"/>
          <w:i w:val="0"/>
          <w:iCs w:val="0"/>
          <w:color w:val="000000"/>
          <w:sz w:val="24"/>
          <w:szCs w:val="22"/>
        </w:rPr>
      </w:pPr>
      <w:bookmarkStart w:id="37" w:name="bookmark35"/>
      <w:bookmarkStart w:id="38" w:name="_Toc138314486"/>
      <w:r w:rsidRPr="00BF4618">
        <w:rPr>
          <w:rFonts w:cs="Times New Roman"/>
          <w:bCs w:val="0"/>
          <w:i w:val="0"/>
          <w:iCs w:val="0"/>
          <w:color w:val="000000"/>
          <w:sz w:val="24"/>
          <w:szCs w:val="22"/>
        </w:rPr>
        <w:t>6</w:t>
      </w:r>
      <w:bookmarkEnd w:id="37"/>
      <w:r w:rsidRPr="00BF4618">
        <w:rPr>
          <w:rFonts w:cs="Times New Roman"/>
          <w:bCs w:val="0"/>
          <w:i w:val="0"/>
          <w:iCs w:val="0"/>
          <w:color w:val="000000"/>
          <w:sz w:val="24"/>
          <w:szCs w:val="22"/>
        </w:rPr>
        <w:t>.9 Теплостойкость люминесцентной яркости</w:t>
      </w:r>
      <w:bookmarkEnd w:id="38"/>
    </w:p>
    <w:p w14:paraId="10CA8842" w14:textId="35412539"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6.9.1 Метод испытания</w:t>
      </w:r>
    </w:p>
    <w:p w14:paraId="44DA09A5"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 xml:space="preserve">Подготавливают 10 образцов фильтровальной бумаги с помощью образца </w:t>
      </w:r>
      <w:proofErr w:type="spellStart"/>
      <w:r w:rsidRPr="00E132A4">
        <w:rPr>
          <w:rFonts w:ascii="Arial" w:hAnsi="Arial" w:cs="Arial"/>
          <w:sz w:val="24"/>
          <w:szCs w:val="24"/>
        </w:rPr>
        <w:t>пенетранта</w:t>
      </w:r>
      <w:proofErr w:type="spellEnd"/>
      <w:r w:rsidRPr="00E132A4">
        <w:rPr>
          <w:rFonts w:ascii="Arial" w:hAnsi="Arial" w:cs="Arial"/>
          <w:sz w:val="24"/>
          <w:szCs w:val="24"/>
        </w:rPr>
        <w:t xml:space="preserve"> по методу, приведенному в </w:t>
      </w:r>
      <w:hyperlink w:anchor="bookmark57" w:history="1">
        <w:r w:rsidRPr="00E132A4">
          <w:rPr>
            <w:rStyle w:val="FontStyle48"/>
            <w:rFonts w:ascii="Arial" w:hAnsi="Arial" w:cs="Arial"/>
            <w:color w:val="auto"/>
            <w:sz w:val="24"/>
            <w:szCs w:val="24"/>
            <w:lang w:eastAsia="en-US"/>
          </w:rPr>
          <w:t>приложении A</w:t>
        </w:r>
      </w:hyperlink>
      <w:r w:rsidRPr="00E132A4">
        <w:rPr>
          <w:rFonts w:ascii="Arial" w:hAnsi="Arial" w:cs="Arial"/>
          <w:sz w:val="24"/>
          <w:szCs w:val="24"/>
        </w:rPr>
        <w:t xml:space="preserve">. Пять образцов защищают от нагрева, освещения и воздушных потоков, остальные пять помещают на чистую металлическую пластину в сушильный шкаф без движения воздуха при температуре (115 </w:t>
      </w:r>
      <w:r w:rsidRPr="00E132A4">
        <w:rPr>
          <w:rStyle w:val="FontStyle48"/>
          <w:rFonts w:ascii="Arial" w:hAnsi="Arial" w:cs="Arial"/>
          <w:color w:val="auto"/>
          <w:sz w:val="24"/>
          <w:szCs w:val="24"/>
          <w:lang w:eastAsia="en-US"/>
        </w:rPr>
        <w:t>± 2) °C</w:t>
      </w:r>
      <w:r w:rsidRPr="00E132A4">
        <w:rPr>
          <w:rFonts w:ascii="Arial" w:hAnsi="Arial" w:cs="Arial"/>
          <w:sz w:val="24"/>
          <w:szCs w:val="24"/>
        </w:rPr>
        <w:t xml:space="preserve"> на 1 ч. Люминесцентную яркость каждого образца определяют с помощью метода, указанного в </w:t>
      </w:r>
      <w:hyperlink w:anchor="bookmark57" w:history="1">
        <w:r w:rsidRPr="00E132A4">
          <w:rPr>
            <w:rStyle w:val="FontStyle48"/>
            <w:rFonts w:ascii="Arial" w:hAnsi="Arial" w:cs="Arial"/>
            <w:color w:val="auto"/>
            <w:sz w:val="24"/>
            <w:szCs w:val="24"/>
            <w:lang w:eastAsia="en-US"/>
          </w:rPr>
          <w:t>приложении A</w:t>
        </w:r>
      </w:hyperlink>
      <w:r w:rsidRPr="00E132A4">
        <w:rPr>
          <w:rFonts w:ascii="Arial" w:hAnsi="Arial" w:cs="Arial"/>
          <w:sz w:val="24"/>
          <w:szCs w:val="24"/>
        </w:rPr>
        <w:t>.</w:t>
      </w:r>
    </w:p>
    <w:p w14:paraId="7BB0C539"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6.9.2 Требования</w:t>
      </w:r>
    </w:p>
    <w:p w14:paraId="478B0415" w14:textId="77777777"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Средняя люминесцентная яркость нагретых проб должна быть больше следующих процентных отношений ненагретых проб:</w:t>
      </w:r>
    </w:p>
    <w:p w14:paraId="3B287484" w14:textId="77777777"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1/2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60 %</w:t>
      </w:r>
    </w:p>
    <w:p w14:paraId="1A0AD275" w14:textId="77777777"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1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60 %</w:t>
      </w:r>
    </w:p>
    <w:p w14:paraId="2C389890" w14:textId="77777777"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2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60 %</w:t>
      </w:r>
    </w:p>
    <w:p w14:paraId="12419FC9" w14:textId="77777777"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3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80 %</w:t>
      </w:r>
    </w:p>
    <w:p w14:paraId="3973359D" w14:textId="77777777" w:rsidR="00E87468"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Уровень чувствительности 4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80 %</w:t>
      </w:r>
    </w:p>
    <w:p w14:paraId="1166299F" w14:textId="77777777" w:rsidR="00E87468" w:rsidRDefault="00BA1D26" w:rsidP="009D5E52">
      <w:pPr>
        <w:pStyle w:val="2"/>
        <w:keepLines/>
        <w:spacing w:before="360" w:after="360"/>
        <w:ind w:firstLine="709"/>
        <w:jc w:val="both"/>
        <w:rPr>
          <w:rFonts w:cs="Times New Roman"/>
          <w:bCs w:val="0"/>
          <w:i w:val="0"/>
          <w:iCs w:val="0"/>
          <w:color w:val="000000"/>
          <w:sz w:val="24"/>
          <w:szCs w:val="22"/>
        </w:rPr>
      </w:pPr>
      <w:bookmarkStart w:id="39" w:name="bookmark36"/>
      <w:bookmarkStart w:id="40" w:name="_Toc138314487"/>
      <w:r w:rsidRPr="00BF4618">
        <w:rPr>
          <w:rFonts w:cs="Times New Roman"/>
          <w:bCs w:val="0"/>
          <w:i w:val="0"/>
          <w:iCs w:val="0"/>
          <w:color w:val="000000"/>
          <w:sz w:val="24"/>
          <w:szCs w:val="22"/>
        </w:rPr>
        <w:t>6</w:t>
      </w:r>
      <w:bookmarkEnd w:id="39"/>
      <w:r w:rsidRPr="00BF4618">
        <w:rPr>
          <w:rFonts w:cs="Times New Roman"/>
          <w:bCs w:val="0"/>
          <w:i w:val="0"/>
          <w:iCs w:val="0"/>
          <w:color w:val="000000"/>
          <w:sz w:val="24"/>
          <w:szCs w:val="22"/>
        </w:rPr>
        <w:t>.10 Устойчивость к воде</w:t>
      </w:r>
      <w:bookmarkEnd w:id="40"/>
    </w:p>
    <w:p w14:paraId="3EBF232C" w14:textId="13DC9C55" w:rsidR="00BA1D26" w:rsidRPr="00E132A4" w:rsidRDefault="00BA1D26" w:rsidP="009D5E52">
      <w:pPr>
        <w:pStyle w:val="Style1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6.10.1 Метод испытания</w:t>
      </w:r>
    </w:p>
    <w:p w14:paraId="45B53410" w14:textId="77777777" w:rsidR="00BA1D26" w:rsidRPr="00E132A4" w:rsidRDefault="00BA1D26" w:rsidP="009D5E52">
      <w:pPr>
        <w:ind w:firstLine="709"/>
        <w:jc w:val="both"/>
        <w:rPr>
          <w:rFonts w:ascii="Arial" w:hAnsi="Arial" w:cs="Arial"/>
          <w:sz w:val="24"/>
          <w:szCs w:val="24"/>
        </w:rPr>
      </w:pPr>
      <w:r w:rsidRPr="00E132A4">
        <w:rPr>
          <w:rStyle w:val="FontStyle48"/>
          <w:rFonts w:ascii="Arial" w:hAnsi="Arial" w:cs="Arial"/>
          <w:color w:val="auto"/>
          <w:sz w:val="24"/>
          <w:szCs w:val="24"/>
          <w:lang w:eastAsia="en-US"/>
        </w:rPr>
        <w:t xml:space="preserve">Устойчивость к воде, </w:t>
      </w:r>
      <w:r w:rsidRPr="00E132A4">
        <w:rPr>
          <w:rStyle w:val="FontStyle47"/>
          <w:rFonts w:ascii="Arial" w:hAnsi="Arial" w:cs="Arial"/>
          <w:color w:val="auto"/>
          <w:sz w:val="24"/>
          <w:szCs w:val="24"/>
          <w:lang w:eastAsia="en-US"/>
        </w:rPr>
        <w:t xml:space="preserve">C, </w:t>
      </w:r>
      <w:r w:rsidRPr="00E132A4">
        <w:rPr>
          <w:rFonts w:ascii="Arial" w:hAnsi="Arial" w:cs="Arial"/>
          <w:sz w:val="24"/>
          <w:szCs w:val="24"/>
        </w:rPr>
        <w:t>определяют путем добавления воды в пробу образца материала. Вода и испытуемый материал должны иметь температуру (21 ± 3) °С.</w:t>
      </w:r>
    </w:p>
    <w:p w14:paraId="539B24ED"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 xml:space="preserve">Объем образца материала, </w:t>
      </w:r>
      <w:r w:rsidRPr="00E132A4">
        <w:rPr>
          <w:rFonts w:ascii="Arial" w:hAnsi="Arial" w:cs="Arial"/>
          <w:i/>
          <w:sz w:val="24"/>
          <w:szCs w:val="24"/>
        </w:rPr>
        <w:t>А</w:t>
      </w:r>
      <w:r w:rsidRPr="00E132A4">
        <w:rPr>
          <w:rFonts w:ascii="Arial" w:hAnsi="Arial" w:cs="Arial"/>
          <w:sz w:val="24"/>
          <w:szCs w:val="24"/>
        </w:rPr>
        <w:t xml:space="preserve">, должен составлять приблизительно 20 мл, но точно измерен. Постепенно добавляют воду и перемешивают образец. В момент, когда заметна визуальная разница во внешнем виде (например, помутнение или расслоение) после 1 мин перемешивания, необходимо точно измерить объем добавленной воды, </w:t>
      </w:r>
      <w:r w:rsidRPr="00E132A4">
        <w:rPr>
          <w:rFonts w:ascii="Arial" w:hAnsi="Arial" w:cs="Arial"/>
          <w:i/>
          <w:sz w:val="24"/>
          <w:szCs w:val="24"/>
        </w:rPr>
        <w:t>В</w:t>
      </w:r>
      <w:r w:rsidRPr="00E132A4">
        <w:rPr>
          <w:rFonts w:ascii="Arial" w:hAnsi="Arial" w:cs="Arial"/>
          <w:sz w:val="24"/>
          <w:szCs w:val="24"/>
        </w:rPr>
        <w:t>.</w:t>
      </w:r>
    </w:p>
    <w:p w14:paraId="01E46D25"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 xml:space="preserve">Устойчивость к воде представляет собой процентное отношение, </w:t>
      </w:r>
      <w:r w:rsidRPr="00E132A4">
        <w:rPr>
          <w:rFonts w:ascii="Arial" w:hAnsi="Arial" w:cs="Arial"/>
          <w:i/>
          <w:sz w:val="24"/>
          <w:szCs w:val="24"/>
        </w:rPr>
        <w:t>C</w:t>
      </w:r>
      <w:r w:rsidRPr="00E132A4">
        <w:rPr>
          <w:rFonts w:ascii="Arial" w:hAnsi="Arial" w:cs="Arial"/>
          <w:sz w:val="24"/>
          <w:szCs w:val="24"/>
        </w:rPr>
        <w:t>, добавленной воды в конечном объеме.</w:t>
      </w:r>
    </w:p>
    <w:p w14:paraId="333BDE23"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С = (</w:t>
      </w:r>
      <w:r w:rsidRPr="00E132A4">
        <w:rPr>
          <w:rFonts w:ascii="Arial" w:hAnsi="Arial" w:cs="Arial"/>
          <w:i/>
          <w:sz w:val="24"/>
          <w:szCs w:val="24"/>
        </w:rPr>
        <w:t>В</w:t>
      </w:r>
      <w:r w:rsidRPr="00E132A4">
        <w:rPr>
          <w:rFonts w:ascii="Arial" w:hAnsi="Arial" w:cs="Arial"/>
          <w:sz w:val="24"/>
          <w:szCs w:val="24"/>
        </w:rPr>
        <w:t xml:space="preserve"> / (</w:t>
      </w:r>
      <w:r w:rsidRPr="00E132A4">
        <w:rPr>
          <w:rFonts w:ascii="Arial" w:hAnsi="Arial" w:cs="Arial"/>
          <w:i/>
          <w:sz w:val="24"/>
          <w:szCs w:val="24"/>
        </w:rPr>
        <w:t>А</w:t>
      </w:r>
      <w:r w:rsidRPr="00E132A4">
        <w:rPr>
          <w:rFonts w:ascii="Arial" w:hAnsi="Arial" w:cs="Arial"/>
          <w:sz w:val="24"/>
          <w:szCs w:val="24"/>
        </w:rPr>
        <w:t xml:space="preserve"> + </w:t>
      </w:r>
      <w:r w:rsidRPr="00E132A4">
        <w:rPr>
          <w:rFonts w:ascii="Arial" w:hAnsi="Arial" w:cs="Arial"/>
          <w:i/>
          <w:sz w:val="24"/>
          <w:szCs w:val="24"/>
        </w:rPr>
        <w:t>В</w:t>
      </w:r>
      <w:r w:rsidRPr="00E132A4">
        <w:rPr>
          <w:rFonts w:ascii="Arial" w:hAnsi="Arial" w:cs="Arial"/>
          <w:sz w:val="24"/>
          <w:szCs w:val="24"/>
        </w:rPr>
        <w:t>)) х 100</w:t>
      </w:r>
    </w:p>
    <w:p w14:paraId="1AC5B950"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где</w:t>
      </w:r>
    </w:p>
    <w:p w14:paraId="2E62FF51" w14:textId="77777777" w:rsidR="00BA1D26" w:rsidRPr="00E132A4" w:rsidRDefault="00BA1D26" w:rsidP="009D5E52">
      <w:pPr>
        <w:ind w:firstLine="709"/>
        <w:jc w:val="both"/>
        <w:rPr>
          <w:rFonts w:ascii="Arial" w:hAnsi="Arial" w:cs="Arial"/>
          <w:sz w:val="24"/>
          <w:szCs w:val="24"/>
        </w:rPr>
      </w:pPr>
      <w:r w:rsidRPr="00E132A4">
        <w:rPr>
          <w:rFonts w:ascii="Arial" w:hAnsi="Arial" w:cs="Arial"/>
          <w:i/>
          <w:sz w:val="24"/>
          <w:szCs w:val="24"/>
        </w:rPr>
        <w:t xml:space="preserve">А </w:t>
      </w:r>
      <w:r w:rsidRPr="00E132A4">
        <w:rPr>
          <w:rFonts w:ascii="Arial" w:hAnsi="Arial" w:cs="Arial"/>
          <w:sz w:val="24"/>
          <w:szCs w:val="24"/>
        </w:rPr>
        <w:t>- объем образца;</w:t>
      </w:r>
    </w:p>
    <w:p w14:paraId="26E98452" w14:textId="77777777" w:rsidR="00BA1D26" w:rsidRPr="00E132A4" w:rsidRDefault="00BA1D26" w:rsidP="009D5E52">
      <w:pPr>
        <w:ind w:firstLine="709"/>
        <w:jc w:val="both"/>
        <w:rPr>
          <w:rFonts w:ascii="Arial" w:hAnsi="Arial" w:cs="Arial"/>
          <w:sz w:val="24"/>
          <w:szCs w:val="24"/>
        </w:rPr>
      </w:pPr>
      <w:r w:rsidRPr="00E132A4">
        <w:rPr>
          <w:rFonts w:ascii="Arial" w:hAnsi="Arial" w:cs="Arial"/>
          <w:i/>
          <w:sz w:val="24"/>
          <w:szCs w:val="24"/>
        </w:rPr>
        <w:t>B</w:t>
      </w:r>
      <w:r w:rsidRPr="00E132A4">
        <w:rPr>
          <w:rFonts w:ascii="Arial" w:hAnsi="Arial" w:cs="Arial"/>
          <w:sz w:val="24"/>
          <w:szCs w:val="24"/>
        </w:rPr>
        <w:t xml:space="preserve"> – объем добавленной воды;</w:t>
      </w:r>
    </w:p>
    <w:p w14:paraId="0F8435F9" w14:textId="77777777" w:rsidR="00E87468" w:rsidRDefault="00BA1D26" w:rsidP="009D5E52">
      <w:pPr>
        <w:ind w:firstLine="709"/>
        <w:jc w:val="both"/>
        <w:rPr>
          <w:rFonts w:ascii="Arial" w:hAnsi="Arial" w:cs="Arial"/>
          <w:sz w:val="24"/>
          <w:szCs w:val="24"/>
        </w:rPr>
      </w:pPr>
      <w:r w:rsidRPr="00E132A4">
        <w:rPr>
          <w:rFonts w:ascii="Arial" w:hAnsi="Arial" w:cs="Arial"/>
          <w:i/>
          <w:sz w:val="24"/>
          <w:szCs w:val="24"/>
        </w:rPr>
        <w:t>C</w:t>
      </w:r>
      <w:r w:rsidRPr="00E132A4">
        <w:rPr>
          <w:rFonts w:ascii="Arial" w:hAnsi="Arial" w:cs="Arial"/>
          <w:sz w:val="24"/>
          <w:szCs w:val="24"/>
        </w:rPr>
        <w:t xml:space="preserve"> –</w:t>
      </w:r>
      <w:r w:rsidRPr="00E132A4">
        <w:rPr>
          <w:rStyle w:val="FontStyle48"/>
          <w:rFonts w:ascii="Arial" w:hAnsi="Arial" w:cs="Arial"/>
          <w:color w:val="auto"/>
          <w:sz w:val="24"/>
          <w:szCs w:val="24"/>
          <w:lang w:eastAsia="en-US"/>
        </w:rPr>
        <w:t xml:space="preserve"> устойчивость к воде </w:t>
      </w:r>
      <w:r w:rsidRPr="00E132A4">
        <w:rPr>
          <w:rFonts w:ascii="Arial" w:hAnsi="Arial" w:cs="Arial"/>
          <w:sz w:val="24"/>
          <w:szCs w:val="24"/>
        </w:rPr>
        <w:t>в процентном отношении.</w:t>
      </w:r>
    </w:p>
    <w:p w14:paraId="6357C31D" w14:textId="77777777" w:rsidR="00E87468" w:rsidRDefault="00BA1D26" w:rsidP="009D5E52">
      <w:pPr>
        <w:pStyle w:val="2"/>
        <w:keepLines/>
        <w:spacing w:before="360" w:after="360"/>
        <w:ind w:firstLine="709"/>
        <w:jc w:val="both"/>
        <w:rPr>
          <w:rFonts w:cs="Times New Roman"/>
          <w:bCs w:val="0"/>
          <w:i w:val="0"/>
          <w:iCs w:val="0"/>
          <w:color w:val="000000"/>
          <w:sz w:val="24"/>
          <w:szCs w:val="22"/>
        </w:rPr>
      </w:pPr>
      <w:bookmarkStart w:id="41" w:name="_Toc138314488"/>
      <w:r w:rsidRPr="00BF4618">
        <w:rPr>
          <w:rFonts w:cs="Times New Roman"/>
          <w:bCs w:val="0"/>
          <w:i w:val="0"/>
          <w:iCs w:val="0"/>
          <w:color w:val="000000"/>
          <w:sz w:val="24"/>
          <w:szCs w:val="22"/>
        </w:rPr>
        <w:t>6.11 Коррозионные свойства</w:t>
      </w:r>
      <w:bookmarkEnd w:id="41"/>
    </w:p>
    <w:p w14:paraId="46B1B594" w14:textId="1B749A7F"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6.11.1 Общие положения</w:t>
      </w:r>
    </w:p>
    <w:p w14:paraId="4AEC7CC3" w14:textId="77777777" w:rsidR="00E87468"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Совместимость </w:t>
      </w:r>
      <w:proofErr w:type="spellStart"/>
      <w:r w:rsidRPr="00E132A4">
        <w:rPr>
          <w:rStyle w:val="FontStyle48"/>
          <w:rFonts w:ascii="Arial" w:hAnsi="Arial" w:cs="Arial"/>
          <w:color w:val="auto"/>
          <w:sz w:val="24"/>
          <w:szCs w:val="24"/>
          <w:lang w:eastAsia="en-US"/>
        </w:rPr>
        <w:t>пенетрантного</w:t>
      </w:r>
      <w:proofErr w:type="spellEnd"/>
      <w:r w:rsidRPr="00E132A4">
        <w:rPr>
          <w:rStyle w:val="FontStyle48"/>
          <w:rFonts w:ascii="Arial" w:hAnsi="Arial" w:cs="Arial"/>
          <w:color w:val="auto"/>
          <w:sz w:val="24"/>
          <w:szCs w:val="24"/>
          <w:lang w:eastAsia="en-US"/>
        </w:rPr>
        <w:t xml:space="preserve"> материала и исследуемых материалов подтверждается методами, установленными в </w:t>
      </w:r>
      <w:proofErr w:type="spellStart"/>
      <w:r w:rsidRPr="00E132A4">
        <w:rPr>
          <w:rStyle w:val="FontStyle48"/>
          <w:rFonts w:ascii="Arial" w:hAnsi="Arial" w:cs="Arial"/>
          <w:color w:val="auto"/>
          <w:sz w:val="24"/>
          <w:szCs w:val="24"/>
          <w:lang w:eastAsia="en-US"/>
        </w:rPr>
        <w:t>пп</w:t>
      </w:r>
      <w:proofErr w:type="spellEnd"/>
      <w:r w:rsidRPr="00E132A4">
        <w:rPr>
          <w:rStyle w:val="FontStyle48"/>
          <w:rFonts w:ascii="Arial" w:hAnsi="Arial" w:cs="Arial"/>
          <w:color w:val="auto"/>
          <w:sz w:val="24"/>
          <w:szCs w:val="24"/>
          <w:lang w:eastAsia="en-US"/>
        </w:rPr>
        <w:t xml:space="preserve">. </w:t>
      </w:r>
      <w:hyperlink w:anchor="bookmark39" w:history="1">
        <w:r w:rsidRPr="00E132A4">
          <w:rPr>
            <w:rStyle w:val="FontStyle48"/>
            <w:rFonts w:ascii="Arial" w:hAnsi="Arial" w:cs="Arial"/>
            <w:color w:val="auto"/>
            <w:sz w:val="24"/>
            <w:szCs w:val="24"/>
            <w:lang w:eastAsia="en-US"/>
          </w:rPr>
          <w:t>6.11.2</w:t>
        </w:r>
      </w:hyperlink>
      <w:r w:rsidRPr="00E132A4">
        <w:rPr>
          <w:rStyle w:val="FontStyle48"/>
          <w:rFonts w:ascii="Arial" w:hAnsi="Arial" w:cs="Arial"/>
          <w:color w:val="auto"/>
          <w:sz w:val="24"/>
          <w:szCs w:val="24"/>
          <w:lang w:eastAsia="en-US"/>
        </w:rPr>
        <w:t xml:space="preserve"> и </w:t>
      </w:r>
      <w:hyperlink w:anchor="bookmark44" w:history="1">
        <w:r w:rsidRPr="00E132A4">
          <w:rPr>
            <w:rStyle w:val="FontStyle48"/>
            <w:rFonts w:ascii="Arial" w:hAnsi="Arial" w:cs="Arial"/>
            <w:color w:val="auto"/>
            <w:sz w:val="24"/>
            <w:szCs w:val="24"/>
            <w:lang w:eastAsia="en-US"/>
          </w:rPr>
          <w:t>6.11.3</w:t>
        </w:r>
      </w:hyperlink>
      <w:r w:rsidRPr="00E132A4">
        <w:rPr>
          <w:rStyle w:val="FontStyle48"/>
          <w:rFonts w:ascii="Arial" w:hAnsi="Arial" w:cs="Arial"/>
          <w:color w:val="auto"/>
          <w:sz w:val="24"/>
          <w:szCs w:val="24"/>
          <w:lang w:eastAsia="en-US"/>
        </w:rPr>
        <w:t>.</w:t>
      </w:r>
    </w:p>
    <w:p w14:paraId="4BB85AAB" w14:textId="38E52C9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bookmarkStart w:id="42" w:name="bookmark39"/>
      <w:r w:rsidRPr="00E132A4">
        <w:rPr>
          <w:rStyle w:val="FontStyle43"/>
          <w:rFonts w:ascii="Arial" w:hAnsi="Arial" w:cs="Arial"/>
          <w:color w:val="auto"/>
          <w:sz w:val="24"/>
          <w:szCs w:val="24"/>
          <w:lang w:eastAsia="en-US"/>
        </w:rPr>
        <w:t>6</w:t>
      </w:r>
      <w:bookmarkEnd w:id="42"/>
      <w:r w:rsidRPr="00E132A4">
        <w:rPr>
          <w:rStyle w:val="FontStyle43"/>
          <w:rFonts w:ascii="Arial" w:hAnsi="Arial" w:cs="Arial"/>
          <w:color w:val="auto"/>
          <w:sz w:val="24"/>
          <w:szCs w:val="24"/>
          <w:lang w:eastAsia="en-US"/>
        </w:rPr>
        <w:t>.11.2 Испытание типа</w:t>
      </w:r>
    </w:p>
    <w:p w14:paraId="7A7B1C99" w14:textId="77777777" w:rsidR="00BA1D26" w:rsidRPr="00E132A4" w:rsidRDefault="00BA1D26" w:rsidP="009D5E52">
      <w:pPr>
        <w:pStyle w:val="Style8"/>
        <w:widowControl/>
        <w:ind w:firstLine="709"/>
        <w:jc w:val="both"/>
        <w:rPr>
          <w:rStyle w:val="FontStyle43"/>
          <w:rFonts w:ascii="Arial" w:hAnsi="Arial" w:cs="Arial"/>
          <w:color w:val="auto"/>
          <w:sz w:val="24"/>
          <w:szCs w:val="24"/>
          <w:lang w:eastAsia="en-US"/>
        </w:rPr>
      </w:pPr>
      <w:bookmarkStart w:id="43" w:name="bookmark40"/>
      <w:r w:rsidRPr="00E132A4">
        <w:rPr>
          <w:rStyle w:val="FontStyle43"/>
          <w:rFonts w:ascii="Arial" w:hAnsi="Arial" w:cs="Arial"/>
          <w:color w:val="auto"/>
          <w:sz w:val="24"/>
          <w:szCs w:val="24"/>
          <w:lang w:eastAsia="en-US"/>
        </w:rPr>
        <w:t>6</w:t>
      </w:r>
      <w:bookmarkEnd w:id="43"/>
      <w:r w:rsidRPr="00E132A4">
        <w:rPr>
          <w:rStyle w:val="FontStyle43"/>
          <w:rFonts w:ascii="Arial" w:hAnsi="Arial" w:cs="Arial"/>
          <w:color w:val="auto"/>
          <w:sz w:val="24"/>
          <w:szCs w:val="24"/>
          <w:lang w:eastAsia="en-US"/>
        </w:rPr>
        <w:t xml:space="preserve">.11.2.1 Умеренная температурная коррозия </w:t>
      </w:r>
    </w:p>
    <w:p w14:paraId="6005088D" w14:textId="77777777" w:rsidR="00BA1D26" w:rsidRPr="00E132A4" w:rsidRDefault="00BA1D26"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6.11.2.1.1 Процедура испытания</w:t>
      </w:r>
    </w:p>
    <w:p w14:paraId="3C25E383" w14:textId="3379A61C"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lastRenderedPageBreak/>
        <w:t xml:space="preserve">Для </w:t>
      </w:r>
      <w:proofErr w:type="spellStart"/>
      <w:r w:rsidRPr="00E132A4">
        <w:rPr>
          <w:rFonts w:ascii="Arial" w:hAnsi="Arial" w:cs="Arial"/>
          <w:sz w:val="24"/>
          <w:szCs w:val="24"/>
        </w:rPr>
        <w:t>пенетрантов</w:t>
      </w:r>
      <w:proofErr w:type="spellEnd"/>
      <w:r w:rsidRPr="00E132A4">
        <w:rPr>
          <w:rFonts w:ascii="Arial" w:hAnsi="Arial" w:cs="Arial"/>
          <w:sz w:val="24"/>
          <w:szCs w:val="24"/>
        </w:rPr>
        <w:t xml:space="preserve">, предназначенных для использования на металлических компонентах, испытание проводят на незащищенном алюминиевом сплаве AW 7075 металлургического </w:t>
      </w:r>
      <w:proofErr w:type="gramStart"/>
      <w:r w:rsidRPr="00E132A4">
        <w:rPr>
          <w:rFonts w:ascii="Arial" w:hAnsi="Arial" w:cs="Arial"/>
          <w:sz w:val="24"/>
          <w:szCs w:val="24"/>
        </w:rPr>
        <w:t>сорта</w:t>
      </w:r>
      <w:proofErr w:type="gramEnd"/>
      <w:r w:rsidRPr="00E132A4">
        <w:rPr>
          <w:rFonts w:ascii="Arial" w:hAnsi="Arial" w:cs="Arial"/>
          <w:sz w:val="24"/>
          <w:szCs w:val="24"/>
        </w:rPr>
        <w:t xml:space="preserve"> Тб или эквивалентном, магниевом сплаве AZ-31B или эквивалентном и на стали 30 </w:t>
      </w:r>
      <w:r w:rsidRPr="00E132A4">
        <w:rPr>
          <w:rStyle w:val="FontStyle48"/>
          <w:rFonts w:ascii="Arial" w:hAnsi="Arial" w:cs="Arial"/>
          <w:color w:val="auto"/>
          <w:sz w:val="24"/>
          <w:szCs w:val="24"/>
          <w:lang w:eastAsia="en-US"/>
        </w:rPr>
        <w:t xml:space="preserve">CrMo4 </w:t>
      </w:r>
      <w:r w:rsidRPr="00E132A4">
        <w:rPr>
          <w:rFonts w:ascii="Arial" w:hAnsi="Arial" w:cs="Arial"/>
          <w:sz w:val="24"/>
          <w:szCs w:val="24"/>
        </w:rPr>
        <w:t xml:space="preserve">или эквивалентной. </w:t>
      </w:r>
      <w:r w:rsidR="007B4AC9">
        <w:rPr>
          <w:rFonts w:ascii="Arial" w:hAnsi="Arial" w:cs="Arial"/>
          <w:sz w:val="24"/>
          <w:szCs w:val="24"/>
        </w:rPr>
        <w:t>Контрольные образцы</w:t>
      </w:r>
      <w:r w:rsidRPr="00E132A4">
        <w:rPr>
          <w:rFonts w:ascii="Arial" w:hAnsi="Arial" w:cs="Arial"/>
          <w:sz w:val="24"/>
          <w:szCs w:val="24"/>
        </w:rPr>
        <w:t xml:space="preserve"> каждого из этих материалов подготавливают путем полирования поверхности с помощью абразивной бумаги на основе карбида кремния (зернистостью 240) с последующим промыванием летучим, не содержащим серу углеводородным растворителем (например, химически чистым ацетоном) непосредственно перед использованием.</w:t>
      </w:r>
    </w:p>
    <w:p w14:paraId="1495EDB6" w14:textId="44F1BC88" w:rsidR="00BA1D26" w:rsidRPr="00E132A4" w:rsidRDefault="00241684" w:rsidP="009D5E52">
      <w:pPr>
        <w:ind w:firstLine="709"/>
        <w:jc w:val="both"/>
        <w:rPr>
          <w:rFonts w:ascii="Arial" w:hAnsi="Arial" w:cs="Arial"/>
          <w:sz w:val="24"/>
          <w:szCs w:val="24"/>
        </w:rPr>
      </w:pPr>
      <w:r>
        <w:rPr>
          <w:rFonts w:ascii="Arial" w:hAnsi="Arial" w:cs="Arial"/>
          <w:sz w:val="24"/>
          <w:szCs w:val="24"/>
        </w:rPr>
        <w:t>Контрольные образцы</w:t>
      </w:r>
      <w:r w:rsidR="00BA1D26" w:rsidRPr="00E132A4">
        <w:rPr>
          <w:rFonts w:ascii="Arial" w:hAnsi="Arial" w:cs="Arial"/>
          <w:sz w:val="24"/>
          <w:szCs w:val="24"/>
        </w:rPr>
        <w:t xml:space="preserve"> погружают до половины своей длины в испытуемый </w:t>
      </w:r>
      <w:proofErr w:type="spellStart"/>
      <w:r w:rsidR="00BA1D26" w:rsidRPr="00E132A4">
        <w:rPr>
          <w:rFonts w:ascii="Arial" w:hAnsi="Arial" w:cs="Arial"/>
          <w:sz w:val="24"/>
          <w:szCs w:val="24"/>
        </w:rPr>
        <w:t>пенетрант</w:t>
      </w:r>
      <w:proofErr w:type="spellEnd"/>
      <w:r w:rsidR="00BA1D26" w:rsidRPr="00E132A4">
        <w:rPr>
          <w:rFonts w:ascii="Arial" w:hAnsi="Arial" w:cs="Arial"/>
          <w:sz w:val="24"/>
          <w:szCs w:val="24"/>
        </w:rPr>
        <w:t xml:space="preserve">, налитый в стеклянный химический стакан достаточного размера, который помещают в калориметрическую бомбу Парра (или равноценный контейнер, способный выдерживать внутреннее давление 700 кПа), как показано на </w:t>
      </w:r>
      <w:hyperlink w:anchor="bookmark41" w:history="1">
        <w:r w:rsidR="00BA1D26" w:rsidRPr="00E132A4">
          <w:rPr>
            <w:rStyle w:val="FontStyle48"/>
            <w:rFonts w:ascii="Arial" w:hAnsi="Arial" w:cs="Arial"/>
            <w:color w:val="auto"/>
            <w:sz w:val="24"/>
            <w:szCs w:val="24"/>
            <w:lang w:eastAsia="en-US"/>
          </w:rPr>
          <w:t>рисунке 1</w:t>
        </w:r>
      </w:hyperlink>
      <w:r w:rsidR="00BA1D26" w:rsidRPr="00E132A4">
        <w:rPr>
          <w:rFonts w:ascii="Arial" w:hAnsi="Arial" w:cs="Arial"/>
          <w:sz w:val="24"/>
          <w:szCs w:val="24"/>
        </w:rPr>
        <w:t>.</w:t>
      </w:r>
    </w:p>
    <w:p w14:paraId="56CD1FC7" w14:textId="70A4DE6D"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 xml:space="preserve">Затем калориметр запечатывают и помещают в печь или в горячую водяную баню и выдерживают при температуре </w:t>
      </w:r>
      <w:r w:rsidRPr="00E132A4">
        <w:rPr>
          <w:rStyle w:val="FontStyle48"/>
          <w:rFonts w:ascii="Arial" w:hAnsi="Arial" w:cs="Arial"/>
          <w:color w:val="auto"/>
          <w:sz w:val="24"/>
          <w:szCs w:val="24"/>
          <w:lang w:eastAsia="en-US"/>
        </w:rPr>
        <w:t xml:space="preserve">(50 ± 1) °C </w:t>
      </w:r>
      <w:r w:rsidRPr="00E132A4">
        <w:rPr>
          <w:rFonts w:ascii="Arial" w:hAnsi="Arial" w:cs="Arial"/>
          <w:sz w:val="24"/>
          <w:szCs w:val="24"/>
        </w:rPr>
        <w:t xml:space="preserve">в течение 2 ч </w:t>
      </w:r>
      <w:r w:rsidRPr="00E132A4">
        <w:rPr>
          <w:rStyle w:val="FontStyle48"/>
          <w:rFonts w:ascii="Arial" w:hAnsi="Arial" w:cs="Arial"/>
          <w:color w:val="auto"/>
          <w:sz w:val="24"/>
          <w:szCs w:val="24"/>
          <w:lang w:eastAsia="en-US"/>
        </w:rPr>
        <w:t>± 5</w:t>
      </w:r>
      <w:r w:rsidRPr="00E132A4">
        <w:rPr>
          <w:rFonts w:ascii="Arial" w:hAnsi="Arial" w:cs="Arial"/>
          <w:sz w:val="24"/>
          <w:szCs w:val="24"/>
        </w:rPr>
        <w:t xml:space="preserve"> мин. Затем </w:t>
      </w:r>
      <w:r w:rsidR="007B4AC9">
        <w:rPr>
          <w:rFonts w:ascii="Arial" w:hAnsi="Arial" w:cs="Arial"/>
          <w:sz w:val="24"/>
          <w:szCs w:val="24"/>
        </w:rPr>
        <w:t>контрол</w:t>
      </w:r>
      <w:r w:rsidRPr="00E132A4">
        <w:rPr>
          <w:rFonts w:ascii="Arial" w:hAnsi="Arial" w:cs="Arial"/>
          <w:sz w:val="24"/>
          <w:szCs w:val="24"/>
        </w:rPr>
        <w:t xml:space="preserve">ьный </w:t>
      </w:r>
      <w:r w:rsidR="0076346F">
        <w:rPr>
          <w:rFonts w:ascii="Arial" w:hAnsi="Arial" w:cs="Arial"/>
          <w:sz w:val="24"/>
          <w:szCs w:val="24"/>
        </w:rPr>
        <w:t>образец</w:t>
      </w:r>
      <w:r w:rsidRPr="00E132A4">
        <w:rPr>
          <w:rFonts w:ascii="Arial" w:hAnsi="Arial" w:cs="Arial"/>
          <w:sz w:val="24"/>
          <w:szCs w:val="24"/>
        </w:rPr>
        <w:t xml:space="preserve"> вынимают и быстро промывают под дистиллированной водой или органическим растворителем, по обстоятельствам, для удаления всех остатков проникающих веществ и исследуют.</w:t>
      </w:r>
    </w:p>
    <w:p w14:paraId="22CF3804" w14:textId="77777777" w:rsidR="0008361A" w:rsidRPr="00E132A4" w:rsidRDefault="0008361A" w:rsidP="009D5E52">
      <w:pPr>
        <w:ind w:firstLine="709"/>
        <w:jc w:val="both"/>
        <w:rPr>
          <w:rFonts w:ascii="Arial" w:hAnsi="Arial" w:cs="Arial"/>
          <w:b/>
          <w:bCs/>
          <w:sz w:val="24"/>
          <w:szCs w:val="24"/>
        </w:rPr>
      </w:pPr>
    </w:p>
    <w:p w14:paraId="02CDBF53" w14:textId="620CFA1C" w:rsidR="0008361A" w:rsidRPr="00E132A4" w:rsidRDefault="00BA1D26" w:rsidP="009D5E52">
      <w:pPr>
        <w:ind w:firstLine="709"/>
        <w:jc w:val="center"/>
        <w:rPr>
          <w:rFonts w:ascii="Arial" w:hAnsi="Arial" w:cs="Arial"/>
          <w:b/>
          <w:bCs/>
          <w:sz w:val="24"/>
          <w:szCs w:val="24"/>
        </w:rPr>
      </w:pPr>
      <w:r w:rsidRPr="00E132A4">
        <w:rPr>
          <w:rFonts w:ascii="Arial" w:hAnsi="Arial" w:cs="Arial"/>
          <w:noProof/>
          <w:sz w:val="24"/>
          <w:szCs w:val="24"/>
        </w:rPr>
        <w:drawing>
          <wp:inline distT="0" distB="0" distL="0" distR="0" wp14:anchorId="26E3E368" wp14:editId="0F97E174">
            <wp:extent cx="2619375" cy="2419350"/>
            <wp:effectExtent l="0" t="0" r="0" b="0"/>
            <wp:docPr id="1544418281" name="Рисунок 1544418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19375" cy="2419350"/>
                    </a:xfrm>
                    <a:prstGeom prst="rect">
                      <a:avLst/>
                    </a:prstGeom>
                    <a:noFill/>
                    <a:ln>
                      <a:noFill/>
                    </a:ln>
                  </pic:spPr>
                </pic:pic>
              </a:graphicData>
            </a:graphic>
          </wp:inline>
        </w:drawing>
      </w:r>
    </w:p>
    <w:p w14:paraId="671FB485" w14:textId="77777777" w:rsidR="00BA1D26" w:rsidRPr="00E132A4" w:rsidRDefault="00BA1D26" w:rsidP="009D5E52">
      <w:pPr>
        <w:ind w:firstLine="709"/>
        <w:jc w:val="center"/>
        <w:rPr>
          <w:rFonts w:ascii="Arial" w:hAnsi="Arial" w:cs="Arial"/>
          <w:b/>
          <w:bCs/>
          <w:sz w:val="24"/>
          <w:szCs w:val="24"/>
        </w:rPr>
      </w:pPr>
    </w:p>
    <w:p w14:paraId="1387F231" w14:textId="77777777" w:rsidR="00BA1D26" w:rsidRPr="00E132A4" w:rsidRDefault="00BA1D26" w:rsidP="009D5E52">
      <w:pPr>
        <w:pStyle w:val="Style23"/>
        <w:widowControl/>
        <w:ind w:firstLine="709"/>
        <w:jc w:val="both"/>
        <w:rPr>
          <w:rStyle w:val="FontStyle44"/>
          <w:rFonts w:ascii="Arial" w:hAnsi="Arial" w:cs="Arial"/>
          <w:color w:val="auto"/>
          <w:sz w:val="24"/>
          <w:szCs w:val="24"/>
          <w:lang w:eastAsia="en-US"/>
        </w:rPr>
      </w:pPr>
      <w:r w:rsidRPr="00E132A4">
        <w:rPr>
          <w:rStyle w:val="FontStyle44"/>
          <w:rFonts w:ascii="Arial" w:hAnsi="Arial" w:cs="Arial"/>
          <w:color w:val="auto"/>
          <w:sz w:val="24"/>
          <w:szCs w:val="24"/>
          <w:lang w:eastAsia="en-US"/>
        </w:rPr>
        <w:t>Условные обозначения</w:t>
      </w:r>
    </w:p>
    <w:p w14:paraId="61631066" w14:textId="77777777" w:rsidR="00BA1D26" w:rsidRPr="00E132A4" w:rsidRDefault="00BA1D26" w:rsidP="009D5E52">
      <w:pPr>
        <w:pStyle w:val="Style14"/>
        <w:widowControl/>
        <w:ind w:firstLine="709"/>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1 </w:t>
      </w:r>
      <w:r w:rsidRPr="00E132A4">
        <w:rPr>
          <w:rFonts w:ascii="Arial" w:hAnsi="Arial" w:cs="Arial"/>
        </w:rPr>
        <w:t>химический стакан</w:t>
      </w:r>
    </w:p>
    <w:p w14:paraId="307907A6" w14:textId="77777777" w:rsidR="00BA1D26" w:rsidRPr="00E132A4" w:rsidRDefault="00BA1D26" w:rsidP="009D5E52">
      <w:pPr>
        <w:pStyle w:val="Style14"/>
        <w:widowControl/>
        <w:ind w:firstLine="709"/>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2 </w:t>
      </w:r>
      <w:proofErr w:type="spellStart"/>
      <w:r w:rsidRPr="00E132A4">
        <w:rPr>
          <w:rStyle w:val="FontStyle45"/>
          <w:rFonts w:ascii="Arial" w:hAnsi="Arial" w:cs="Arial"/>
          <w:color w:val="auto"/>
          <w:sz w:val="24"/>
          <w:szCs w:val="24"/>
          <w:lang w:eastAsia="en-US"/>
        </w:rPr>
        <w:t>пенетрант</w:t>
      </w:r>
      <w:proofErr w:type="spellEnd"/>
    </w:p>
    <w:p w14:paraId="2E27490B" w14:textId="07AB69B8" w:rsidR="00BA1D26" w:rsidRPr="00E132A4" w:rsidRDefault="00BA1D26" w:rsidP="009D5E52">
      <w:pPr>
        <w:pStyle w:val="Style14"/>
        <w:widowControl/>
        <w:ind w:firstLine="709"/>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 xml:space="preserve">3 </w:t>
      </w:r>
      <w:r w:rsidR="007B4AC9">
        <w:rPr>
          <w:rStyle w:val="FontStyle45"/>
          <w:rFonts w:ascii="Arial" w:hAnsi="Arial" w:cs="Arial"/>
          <w:color w:val="auto"/>
          <w:sz w:val="24"/>
          <w:szCs w:val="24"/>
          <w:lang w:eastAsia="en-US"/>
        </w:rPr>
        <w:t>контрольный образец</w:t>
      </w:r>
    </w:p>
    <w:p w14:paraId="3429E764" w14:textId="77777777" w:rsidR="00BA1D26" w:rsidRPr="00E132A4" w:rsidRDefault="00BA1D26" w:rsidP="009D5E52">
      <w:pPr>
        <w:pStyle w:val="Style14"/>
        <w:widowControl/>
        <w:ind w:firstLine="709"/>
        <w:jc w:val="both"/>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4 калориметр</w:t>
      </w:r>
    </w:p>
    <w:p w14:paraId="469EAA3D" w14:textId="77777777" w:rsidR="00BA1D26" w:rsidRPr="00E132A4" w:rsidRDefault="00BA1D26" w:rsidP="009D5E52">
      <w:pPr>
        <w:pStyle w:val="Style8"/>
        <w:widowControl/>
        <w:ind w:firstLine="709"/>
        <w:jc w:val="both"/>
        <w:rPr>
          <w:rStyle w:val="FontStyle43"/>
          <w:rFonts w:ascii="Arial" w:hAnsi="Arial" w:cs="Arial"/>
          <w:color w:val="auto"/>
          <w:sz w:val="24"/>
          <w:szCs w:val="24"/>
          <w:lang w:eastAsia="en-US"/>
        </w:rPr>
      </w:pPr>
      <w:bookmarkStart w:id="44" w:name="bookmark41"/>
    </w:p>
    <w:bookmarkEnd w:id="44"/>
    <w:p w14:paraId="4FF5C7DE" w14:textId="2F3D083D" w:rsidR="00BA1D26" w:rsidRPr="00241684" w:rsidRDefault="00BA1D26" w:rsidP="009D5E52">
      <w:pPr>
        <w:pStyle w:val="Style8"/>
        <w:widowControl/>
        <w:ind w:firstLine="709"/>
        <w:jc w:val="center"/>
        <w:rPr>
          <w:rStyle w:val="FontStyle43"/>
          <w:rFonts w:ascii="Arial" w:hAnsi="Arial" w:cs="Arial"/>
          <w:b w:val="0"/>
          <w:bCs w:val="0"/>
          <w:color w:val="auto"/>
          <w:sz w:val="24"/>
          <w:szCs w:val="24"/>
          <w:lang w:eastAsia="en-US"/>
        </w:rPr>
      </w:pPr>
      <w:r w:rsidRPr="00241684">
        <w:rPr>
          <w:rStyle w:val="FontStyle43"/>
          <w:rFonts w:ascii="Arial" w:hAnsi="Arial" w:cs="Arial"/>
          <w:b w:val="0"/>
          <w:bCs w:val="0"/>
          <w:color w:val="auto"/>
          <w:sz w:val="24"/>
          <w:szCs w:val="24"/>
          <w:lang w:eastAsia="en-US"/>
        </w:rPr>
        <w:t xml:space="preserve">Рисунок 1 </w:t>
      </w:r>
      <w:r w:rsidR="0067657A" w:rsidRPr="00241684">
        <w:rPr>
          <w:rStyle w:val="FontStyle43"/>
          <w:rFonts w:ascii="Arial" w:hAnsi="Arial" w:cs="Arial"/>
          <w:b w:val="0"/>
          <w:bCs w:val="0"/>
          <w:color w:val="auto"/>
          <w:sz w:val="24"/>
          <w:szCs w:val="24"/>
          <w:lang w:eastAsia="en-US"/>
        </w:rPr>
        <w:t>–</w:t>
      </w:r>
      <w:r w:rsidRPr="00241684">
        <w:rPr>
          <w:rStyle w:val="FontStyle43"/>
          <w:rFonts w:ascii="Arial" w:hAnsi="Arial" w:cs="Arial"/>
          <w:color w:val="auto"/>
          <w:sz w:val="24"/>
          <w:szCs w:val="24"/>
          <w:lang w:eastAsia="en-US"/>
        </w:rPr>
        <w:t xml:space="preserve"> </w:t>
      </w:r>
      <w:r w:rsidRPr="00241684">
        <w:rPr>
          <w:rFonts w:ascii="Arial" w:hAnsi="Arial" w:cs="Arial"/>
        </w:rPr>
        <w:t>Калориметрическая бомба Парра</w:t>
      </w:r>
    </w:p>
    <w:p w14:paraId="23016418" w14:textId="77777777" w:rsidR="00BA1D26" w:rsidRPr="00E132A4" w:rsidRDefault="00BA1D26" w:rsidP="009D5E52">
      <w:pPr>
        <w:pStyle w:val="Style8"/>
        <w:widowControl/>
        <w:ind w:firstLine="709"/>
        <w:jc w:val="both"/>
        <w:rPr>
          <w:rStyle w:val="FontStyle43"/>
          <w:rFonts w:ascii="Arial" w:hAnsi="Arial" w:cs="Arial"/>
          <w:color w:val="auto"/>
          <w:sz w:val="24"/>
          <w:szCs w:val="24"/>
          <w:lang w:eastAsia="en-US"/>
        </w:rPr>
      </w:pPr>
    </w:p>
    <w:p w14:paraId="0769BB66" w14:textId="5BB4B8A8" w:rsidR="00BA1D26" w:rsidRPr="00E132A4" w:rsidRDefault="00BA1D26"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w:t>
      </w:r>
      <w:r w:rsidRPr="00E132A4">
        <w:rPr>
          <w:rStyle w:val="FontStyle43"/>
          <w:rFonts w:ascii="Arial" w:hAnsi="Arial" w:cs="Arial"/>
          <w:color w:val="auto"/>
          <w:sz w:val="24"/>
          <w:szCs w:val="24"/>
          <w:lang w:eastAsia="en-US"/>
        </w:rPr>
        <w:fldChar w:fldCharType="begin"/>
      </w:r>
      <w:r w:rsidRPr="00E132A4">
        <w:rPr>
          <w:rStyle w:val="FontStyle43"/>
          <w:rFonts w:ascii="Arial" w:hAnsi="Arial" w:cs="Arial"/>
          <w:color w:val="auto"/>
          <w:sz w:val="24"/>
          <w:szCs w:val="24"/>
          <w:lang w:eastAsia="en-US"/>
        </w:rPr>
        <w:instrText>PAGE</w:instrText>
      </w:r>
      <w:r w:rsidRPr="00E132A4">
        <w:rPr>
          <w:rStyle w:val="FontStyle43"/>
          <w:rFonts w:ascii="Arial" w:hAnsi="Arial" w:cs="Arial"/>
          <w:color w:val="auto"/>
          <w:sz w:val="24"/>
          <w:szCs w:val="24"/>
          <w:lang w:eastAsia="en-US"/>
        </w:rPr>
        <w:fldChar w:fldCharType="separate"/>
      </w:r>
      <w:r w:rsidR="00F84C70">
        <w:rPr>
          <w:rStyle w:val="FontStyle43"/>
          <w:rFonts w:ascii="Arial" w:hAnsi="Arial" w:cs="Arial"/>
          <w:noProof/>
          <w:color w:val="auto"/>
          <w:sz w:val="24"/>
          <w:szCs w:val="24"/>
          <w:lang w:eastAsia="en-US"/>
        </w:rPr>
        <w:t>16</w:t>
      </w:r>
      <w:r w:rsidRPr="00E132A4">
        <w:rPr>
          <w:rStyle w:val="FontStyle43"/>
          <w:rFonts w:ascii="Arial" w:hAnsi="Arial" w:cs="Arial"/>
          <w:color w:val="auto"/>
          <w:sz w:val="24"/>
          <w:szCs w:val="24"/>
          <w:lang w:eastAsia="en-US"/>
        </w:rPr>
        <w:fldChar w:fldCharType="end"/>
      </w:r>
      <w:r w:rsidRPr="00E132A4">
        <w:rPr>
          <w:rStyle w:val="FontStyle43"/>
          <w:rFonts w:ascii="Arial" w:hAnsi="Arial" w:cs="Arial"/>
          <w:color w:val="auto"/>
          <w:sz w:val="24"/>
          <w:szCs w:val="24"/>
          <w:lang w:eastAsia="en-US"/>
        </w:rPr>
        <w:t>.2.1.2 Требования</w:t>
      </w:r>
    </w:p>
    <w:p w14:paraId="7E46E0E3" w14:textId="1A5C7E23"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На любом участке поверхности </w:t>
      </w:r>
      <w:r w:rsidR="007B4AC9">
        <w:rPr>
          <w:rStyle w:val="FontStyle48"/>
          <w:rFonts w:ascii="Arial" w:hAnsi="Arial" w:cs="Arial"/>
          <w:color w:val="auto"/>
          <w:sz w:val="24"/>
          <w:szCs w:val="24"/>
          <w:lang w:eastAsia="en-US"/>
        </w:rPr>
        <w:t>контрол</w:t>
      </w:r>
      <w:r w:rsidRPr="00E132A4">
        <w:rPr>
          <w:rStyle w:val="FontStyle48"/>
          <w:rFonts w:ascii="Arial" w:hAnsi="Arial" w:cs="Arial"/>
          <w:color w:val="auto"/>
          <w:sz w:val="24"/>
          <w:szCs w:val="24"/>
          <w:lang w:eastAsia="en-US"/>
        </w:rPr>
        <w:t xml:space="preserve">ьных </w:t>
      </w:r>
      <w:r w:rsidR="0076346F">
        <w:rPr>
          <w:rStyle w:val="FontStyle48"/>
          <w:rFonts w:ascii="Arial" w:hAnsi="Arial" w:cs="Arial"/>
          <w:color w:val="auto"/>
          <w:sz w:val="24"/>
          <w:szCs w:val="24"/>
          <w:lang w:eastAsia="en-US"/>
        </w:rPr>
        <w:t>образц</w:t>
      </w:r>
      <w:r w:rsidRPr="00E132A4">
        <w:rPr>
          <w:rStyle w:val="FontStyle48"/>
          <w:rFonts w:ascii="Arial" w:hAnsi="Arial" w:cs="Arial"/>
          <w:color w:val="auto"/>
          <w:sz w:val="24"/>
          <w:szCs w:val="24"/>
          <w:lang w:eastAsia="en-US"/>
        </w:rPr>
        <w:t>ов не должно быть следов окисление, точечной коррозии, вытравления, растрескивание или любой другой коррозии при исследовании с десятикратным увеличением. Потускнение или обесцвечивание, не приводящее к точечной коррозии, вытравлению или иному удалению металла, не является основанием для отказа от материала.</w:t>
      </w:r>
    </w:p>
    <w:p w14:paraId="002E6472" w14:textId="77777777"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lastRenderedPageBreak/>
        <w:t>Если одно или несколько испытаний на совместимость материалов не пройдены, должна быть предоставлена ограниченная квалификация, в которой должны быть четко указаны эти ограничения.</w:t>
      </w:r>
    </w:p>
    <w:p w14:paraId="0ED0262F"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6.11.2.2 Совместимость с другими материалами</w:t>
      </w:r>
    </w:p>
    <w:p w14:paraId="62559877"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6.11.2.2.1 Процедура испытания</w:t>
      </w:r>
    </w:p>
    <w:p w14:paraId="08C6E8B4" w14:textId="2B54E9A5"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Style w:val="FontStyle48"/>
          <w:rFonts w:ascii="Arial" w:hAnsi="Arial" w:cs="Arial"/>
          <w:color w:val="auto"/>
          <w:sz w:val="24"/>
          <w:szCs w:val="24"/>
          <w:lang w:eastAsia="en-US"/>
        </w:rPr>
        <w:t xml:space="preserve">Процедура согласно п. </w:t>
      </w:r>
      <w:hyperlink w:anchor="bookmark40" w:history="1">
        <w:r w:rsidRPr="00E132A4">
          <w:rPr>
            <w:rStyle w:val="FontStyle48"/>
            <w:rFonts w:ascii="Arial" w:hAnsi="Arial" w:cs="Arial"/>
            <w:color w:val="auto"/>
            <w:sz w:val="24"/>
            <w:szCs w:val="24"/>
            <w:lang w:eastAsia="en-US"/>
          </w:rPr>
          <w:t>6.11.2.1.1</w:t>
        </w:r>
      </w:hyperlink>
      <w:r w:rsidRPr="00E132A4">
        <w:rPr>
          <w:rStyle w:val="FontStyle48"/>
          <w:rFonts w:ascii="Arial" w:hAnsi="Arial" w:cs="Arial"/>
          <w:color w:val="auto"/>
          <w:sz w:val="24"/>
          <w:szCs w:val="24"/>
          <w:lang w:eastAsia="en-US"/>
        </w:rPr>
        <w:t xml:space="preserve"> может быть адаптирована для проведения с использованием других материалов, с которыми может применяться </w:t>
      </w:r>
      <w:proofErr w:type="spellStart"/>
      <w:r w:rsidRPr="00E132A4">
        <w:rPr>
          <w:rStyle w:val="FontStyle48"/>
          <w:rFonts w:ascii="Arial" w:hAnsi="Arial" w:cs="Arial"/>
          <w:color w:val="auto"/>
          <w:sz w:val="24"/>
          <w:szCs w:val="24"/>
          <w:lang w:eastAsia="en-US"/>
        </w:rPr>
        <w:t>пенетрант</w:t>
      </w:r>
      <w:proofErr w:type="spellEnd"/>
      <w:r w:rsidRPr="00E132A4">
        <w:rPr>
          <w:rStyle w:val="FontStyle48"/>
          <w:rFonts w:ascii="Arial" w:hAnsi="Arial" w:cs="Arial"/>
          <w:color w:val="auto"/>
          <w:sz w:val="24"/>
          <w:szCs w:val="24"/>
          <w:lang w:eastAsia="en-US"/>
        </w:rPr>
        <w:t xml:space="preserve">, путем замены металлического </w:t>
      </w:r>
      <w:r w:rsidR="007B4AC9">
        <w:rPr>
          <w:rStyle w:val="FontStyle48"/>
          <w:rFonts w:ascii="Arial" w:hAnsi="Arial" w:cs="Arial"/>
          <w:color w:val="auto"/>
          <w:sz w:val="24"/>
          <w:szCs w:val="24"/>
          <w:lang w:eastAsia="en-US"/>
        </w:rPr>
        <w:t>контрол</w:t>
      </w:r>
      <w:r w:rsidRPr="00E132A4">
        <w:rPr>
          <w:rStyle w:val="FontStyle48"/>
          <w:rFonts w:ascii="Arial" w:hAnsi="Arial" w:cs="Arial"/>
          <w:color w:val="auto"/>
          <w:sz w:val="24"/>
          <w:szCs w:val="24"/>
          <w:lang w:eastAsia="en-US"/>
        </w:rPr>
        <w:t xml:space="preserve">ьного </w:t>
      </w:r>
      <w:r w:rsidR="0076346F">
        <w:rPr>
          <w:rStyle w:val="FontStyle48"/>
          <w:rFonts w:ascii="Arial" w:hAnsi="Arial" w:cs="Arial"/>
          <w:color w:val="auto"/>
          <w:sz w:val="24"/>
          <w:szCs w:val="24"/>
          <w:lang w:eastAsia="en-US"/>
        </w:rPr>
        <w:t>образц</w:t>
      </w:r>
      <w:r w:rsidRPr="00E132A4">
        <w:rPr>
          <w:rStyle w:val="FontStyle48"/>
          <w:rFonts w:ascii="Arial" w:hAnsi="Arial" w:cs="Arial"/>
          <w:color w:val="auto"/>
          <w:sz w:val="24"/>
          <w:szCs w:val="24"/>
          <w:lang w:eastAsia="en-US"/>
        </w:rPr>
        <w:t xml:space="preserve">а на </w:t>
      </w:r>
      <w:r w:rsidR="0076346F">
        <w:rPr>
          <w:rStyle w:val="FontStyle48"/>
          <w:rFonts w:ascii="Arial" w:hAnsi="Arial" w:cs="Arial"/>
          <w:color w:val="auto"/>
          <w:sz w:val="24"/>
          <w:szCs w:val="24"/>
          <w:lang w:eastAsia="en-US"/>
        </w:rPr>
        <w:t>образец</w:t>
      </w:r>
      <w:r w:rsidRPr="00E132A4">
        <w:rPr>
          <w:rStyle w:val="FontStyle48"/>
          <w:rFonts w:ascii="Arial" w:hAnsi="Arial" w:cs="Arial"/>
          <w:color w:val="auto"/>
          <w:sz w:val="24"/>
          <w:szCs w:val="24"/>
          <w:lang w:eastAsia="en-US"/>
        </w:rPr>
        <w:t xml:space="preserve"> из этого материала.</w:t>
      </w:r>
    </w:p>
    <w:p w14:paraId="51D9F46B"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6.11.2.2.2 Требования</w:t>
      </w:r>
    </w:p>
    <w:p w14:paraId="31827B19" w14:textId="605012A5" w:rsidR="00BA1D26" w:rsidRPr="00E132A4" w:rsidRDefault="00BA1D26" w:rsidP="009D5E52">
      <w:pPr>
        <w:pStyle w:val="Style16"/>
        <w:widowControl/>
        <w:ind w:firstLine="709"/>
        <w:jc w:val="both"/>
        <w:rPr>
          <w:rStyle w:val="FontStyle48"/>
          <w:rFonts w:ascii="Arial" w:hAnsi="Arial" w:cs="Arial"/>
          <w:color w:val="auto"/>
          <w:sz w:val="24"/>
          <w:szCs w:val="24"/>
          <w:lang w:eastAsia="en-US"/>
        </w:rPr>
      </w:pPr>
      <w:r w:rsidRPr="00E132A4">
        <w:rPr>
          <w:rFonts w:ascii="Arial" w:hAnsi="Arial" w:cs="Arial"/>
        </w:rPr>
        <w:t xml:space="preserve">После испытания на поверхности </w:t>
      </w:r>
      <w:r w:rsidR="007B4AC9">
        <w:rPr>
          <w:rFonts w:ascii="Arial" w:hAnsi="Arial" w:cs="Arial"/>
        </w:rPr>
        <w:t>контрол</w:t>
      </w:r>
      <w:r w:rsidRPr="00E132A4">
        <w:rPr>
          <w:rFonts w:ascii="Arial" w:hAnsi="Arial" w:cs="Arial"/>
        </w:rPr>
        <w:t>ьной пластины не должно быть следов деструкции</w:t>
      </w:r>
      <w:r w:rsidRPr="00E132A4">
        <w:rPr>
          <w:rStyle w:val="FontStyle48"/>
          <w:rFonts w:ascii="Arial" w:hAnsi="Arial" w:cs="Arial"/>
          <w:color w:val="auto"/>
          <w:sz w:val="24"/>
          <w:szCs w:val="24"/>
          <w:lang w:eastAsia="en-US"/>
        </w:rPr>
        <w:t>.</w:t>
      </w:r>
    </w:p>
    <w:p w14:paraId="75B939D5"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6.11.2.3 Высокотемпературная механическая коррозия титана</w:t>
      </w:r>
    </w:p>
    <w:p w14:paraId="5DEC92B8" w14:textId="41C59618"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 xml:space="preserve">6.11.2.3.1 </w:t>
      </w:r>
      <w:r w:rsidR="00241684">
        <w:rPr>
          <w:rStyle w:val="FontStyle43"/>
          <w:rFonts w:ascii="Arial" w:hAnsi="Arial" w:cs="Arial"/>
          <w:color w:val="auto"/>
          <w:sz w:val="24"/>
          <w:szCs w:val="24"/>
          <w:lang w:eastAsia="en-US"/>
        </w:rPr>
        <w:t>Контрольные образцы</w:t>
      </w:r>
    </w:p>
    <w:p w14:paraId="57C57DE0" w14:textId="4F5B6A73" w:rsidR="00BA1D26" w:rsidRPr="00E132A4" w:rsidRDefault="00241684" w:rsidP="009D5E52">
      <w:pPr>
        <w:pStyle w:val="Style16"/>
        <w:widowControl/>
        <w:ind w:firstLine="709"/>
        <w:jc w:val="both"/>
        <w:rPr>
          <w:rStyle w:val="FontStyle48"/>
          <w:rFonts w:ascii="Arial" w:hAnsi="Arial" w:cs="Arial"/>
          <w:color w:val="auto"/>
          <w:sz w:val="24"/>
          <w:szCs w:val="24"/>
          <w:lang w:eastAsia="en-US"/>
        </w:rPr>
      </w:pPr>
      <w:r>
        <w:rPr>
          <w:rStyle w:val="FontStyle48"/>
          <w:rFonts w:ascii="Arial" w:hAnsi="Arial" w:cs="Arial"/>
          <w:color w:val="auto"/>
          <w:sz w:val="24"/>
          <w:szCs w:val="24"/>
          <w:lang w:eastAsia="en-US"/>
        </w:rPr>
        <w:t>Контрольные образцы</w:t>
      </w:r>
      <w:r w:rsidR="00BA1D26" w:rsidRPr="00E132A4">
        <w:rPr>
          <w:rStyle w:val="FontStyle48"/>
          <w:rFonts w:ascii="Arial" w:hAnsi="Arial" w:cs="Arial"/>
          <w:color w:val="auto"/>
          <w:sz w:val="24"/>
          <w:szCs w:val="24"/>
          <w:lang w:eastAsia="en-US"/>
        </w:rPr>
        <w:t xml:space="preserve"> должны быть изготовлены из сплава Ti8Al1Mo1V (другое обозначение - </w:t>
      </w:r>
      <w:proofErr w:type="spellStart"/>
      <w:r w:rsidR="00BA1D26" w:rsidRPr="00E132A4">
        <w:rPr>
          <w:rStyle w:val="FontStyle48"/>
          <w:rFonts w:ascii="Arial" w:hAnsi="Arial" w:cs="Arial"/>
          <w:color w:val="auto"/>
          <w:sz w:val="24"/>
          <w:szCs w:val="24"/>
          <w:lang w:eastAsia="en-US"/>
        </w:rPr>
        <w:t>Ti</w:t>
      </w:r>
      <w:proofErr w:type="spellEnd"/>
      <w:r w:rsidR="00BA1D26" w:rsidRPr="00E132A4">
        <w:rPr>
          <w:rStyle w:val="FontStyle48"/>
          <w:rFonts w:ascii="Arial" w:hAnsi="Arial" w:cs="Arial"/>
          <w:color w:val="auto"/>
          <w:sz w:val="24"/>
          <w:szCs w:val="24"/>
          <w:lang w:eastAsia="en-US"/>
        </w:rPr>
        <w:t xml:space="preserve"> 811) с двойным отпуском.</w:t>
      </w:r>
    </w:p>
    <w:p w14:paraId="4E7ADCD5" w14:textId="77777777" w:rsidR="00BA1D26" w:rsidRPr="00E132A4" w:rsidRDefault="00BA1D26" w:rsidP="009D5E52">
      <w:pPr>
        <w:ind w:firstLine="709"/>
        <w:jc w:val="both"/>
        <w:rPr>
          <w:rFonts w:ascii="Arial" w:hAnsi="Arial" w:cs="Arial"/>
          <w:b/>
          <w:bCs/>
          <w:sz w:val="24"/>
          <w:szCs w:val="24"/>
        </w:rPr>
      </w:pPr>
      <w:r w:rsidRPr="00E132A4">
        <w:rPr>
          <w:rFonts w:ascii="Arial" w:hAnsi="Arial" w:cs="Arial"/>
          <w:b/>
          <w:bCs/>
          <w:sz w:val="24"/>
          <w:szCs w:val="24"/>
        </w:rPr>
        <w:t>6.11.2.3.2 Подготовка пробы</w:t>
      </w:r>
    </w:p>
    <w:p w14:paraId="5A76A4C7" w14:textId="6B360339" w:rsidR="00BA1D26" w:rsidRPr="00E132A4" w:rsidRDefault="007B4AC9" w:rsidP="009D5E52">
      <w:pPr>
        <w:ind w:firstLine="709"/>
        <w:jc w:val="both"/>
        <w:rPr>
          <w:rFonts w:ascii="Arial" w:hAnsi="Arial" w:cs="Arial"/>
          <w:sz w:val="24"/>
          <w:szCs w:val="24"/>
        </w:rPr>
      </w:pPr>
      <w:r>
        <w:rPr>
          <w:rFonts w:ascii="Arial" w:hAnsi="Arial" w:cs="Arial"/>
          <w:sz w:val="24"/>
          <w:szCs w:val="24"/>
        </w:rPr>
        <w:t>Контрол</w:t>
      </w:r>
      <w:r w:rsidR="00BA1D26" w:rsidRPr="00E132A4">
        <w:rPr>
          <w:rFonts w:ascii="Arial" w:hAnsi="Arial" w:cs="Arial"/>
          <w:sz w:val="24"/>
          <w:szCs w:val="24"/>
        </w:rPr>
        <w:t xml:space="preserve">ьная пластина должна иметь продольную зернистость параллельно длине, как показано на </w:t>
      </w:r>
      <w:hyperlink w:anchor="bookmark42" w:history="1">
        <w:r w:rsidR="00BA1D26" w:rsidRPr="00E132A4">
          <w:rPr>
            <w:rStyle w:val="afc"/>
            <w:rFonts w:ascii="Arial" w:hAnsi="Arial" w:cs="Arial"/>
            <w:color w:val="auto"/>
            <w:sz w:val="24"/>
            <w:szCs w:val="24"/>
            <w:u w:val="none"/>
          </w:rPr>
          <w:t>рисунке 2</w:t>
        </w:r>
      </w:hyperlink>
      <w:r w:rsidR="00BA1D26" w:rsidRPr="00E132A4">
        <w:rPr>
          <w:rFonts w:ascii="Arial" w:hAnsi="Arial" w:cs="Arial"/>
          <w:sz w:val="24"/>
          <w:szCs w:val="24"/>
        </w:rPr>
        <w:t xml:space="preserve">. Поверхности </w:t>
      </w:r>
      <w:r w:rsidR="0076346F">
        <w:rPr>
          <w:rFonts w:ascii="Arial" w:hAnsi="Arial" w:cs="Arial"/>
          <w:sz w:val="24"/>
          <w:szCs w:val="24"/>
        </w:rPr>
        <w:t>образц</w:t>
      </w:r>
      <w:r w:rsidR="00BA1D26" w:rsidRPr="00E132A4">
        <w:rPr>
          <w:rFonts w:ascii="Arial" w:hAnsi="Arial" w:cs="Arial"/>
          <w:sz w:val="24"/>
          <w:szCs w:val="24"/>
        </w:rPr>
        <w:t xml:space="preserve">ов обрабатывают до шероховатости </w:t>
      </w:r>
      <w:proofErr w:type="spellStart"/>
      <w:r w:rsidR="00BA1D26" w:rsidRPr="00E132A4">
        <w:rPr>
          <w:rFonts w:ascii="Arial" w:hAnsi="Arial" w:cs="Arial"/>
          <w:sz w:val="24"/>
          <w:szCs w:val="24"/>
        </w:rPr>
        <w:t>Ra</w:t>
      </w:r>
      <w:proofErr w:type="spellEnd"/>
      <w:r w:rsidR="00BA1D26" w:rsidRPr="00E132A4">
        <w:rPr>
          <w:rFonts w:ascii="Arial" w:hAnsi="Arial" w:cs="Arial"/>
          <w:sz w:val="24"/>
          <w:szCs w:val="24"/>
        </w:rPr>
        <w:t xml:space="preserve"> = 0,5 мкм. Затем </w:t>
      </w:r>
      <w:r w:rsidR="0076346F">
        <w:rPr>
          <w:rFonts w:ascii="Arial" w:hAnsi="Arial" w:cs="Arial"/>
          <w:sz w:val="24"/>
          <w:szCs w:val="24"/>
        </w:rPr>
        <w:t>образц</w:t>
      </w:r>
      <w:r w:rsidR="00BA1D26" w:rsidRPr="00E132A4">
        <w:rPr>
          <w:rFonts w:ascii="Arial" w:hAnsi="Arial" w:cs="Arial"/>
          <w:sz w:val="24"/>
          <w:szCs w:val="24"/>
        </w:rPr>
        <w:t xml:space="preserve">ы загибают по оправке радиусом (7,11 ± 0,25) мм для получения свободного угла (65 ± </w:t>
      </w:r>
      <w:proofErr w:type="gramStart"/>
      <w:r w:rsidR="00BA1D26" w:rsidRPr="00E132A4">
        <w:rPr>
          <w:rFonts w:ascii="Arial" w:hAnsi="Arial" w:cs="Arial"/>
          <w:sz w:val="24"/>
          <w:szCs w:val="24"/>
        </w:rPr>
        <w:t>5)°</w:t>
      </w:r>
      <w:proofErr w:type="gramEnd"/>
      <w:r w:rsidR="00BA1D26" w:rsidRPr="00E132A4">
        <w:rPr>
          <w:rFonts w:ascii="Arial" w:hAnsi="Arial" w:cs="Arial"/>
          <w:sz w:val="24"/>
          <w:szCs w:val="24"/>
        </w:rPr>
        <w:t xml:space="preserve"> (см. </w:t>
      </w:r>
      <w:hyperlink w:anchor="bookmark42" w:history="1">
        <w:r w:rsidR="00BA1D26" w:rsidRPr="00E132A4">
          <w:rPr>
            <w:rStyle w:val="afc"/>
            <w:rFonts w:ascii="Arial" w:hAnsi="Arial" w:cs="Arial"/>
            <w:color w:val="auto"/>
            <w:sz w:val="24"/>
            <w:szCs w:val="24"/>
            <w:u w:val="none"/>
          </w:rPr>
          <w:t>рисунок 2</w:t>
        </w:r>
      </w:hyperlink>
      <w:r w:rsidR="00BA1D26" w:rsidRPr="00E132A4">
        <w:rPr>
          <w:rFonts w:ascii="Arial" w:hAnsi="Arial" w:cs="Arial"/>
          <w:sz w:val="24"/>
          <w:szCs w:val="24"/>
        </w:rPr>
        <w:t>).</w:t>
      </w:r>
    </w:p>
    <w:p w14:paraId="149C587D" w14:textId="77777777" w:rsidR="00BA1D26" w:rsidRPr="00E132A4" w:rsidRDefault="00BA1D26" w:rsidP="009D5E52">
      <w:pPr>
        <w:ind w:firstLine="709"/>
        <w:jc w:val="both"/>
        <w:rPr>
          <w:rFonts w:ascii="Arial" w:hAnsi="Arial" w:cs="Arial"/>
          <w:b/>
          <w:bCs/>
          <w:sz w:val="24"/>
          <w:szCs w:val="24"/>
        </w:rPr>
      </w:pPr>
      <w:r w:rsidRPr="00E132A4">
        <w:rPr>
          <w:rFonts w:ascii="Arial" w:hAnsi="Arial" w:cs="Arial"/>
          <w:b/>
          <w:bCs/>
          <w:sz w:val="24"/>
          <w:szCs w:val="24"/>
        </w:rPr>
        <w:t>6.11.2.3.3 Процедура испытания</w:t>
      </w:r>
    </w:p>
    <w:p w14:paraId="4CFB5FFE" w14:textId="1F76B896"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 xml:space="preserve">С каждой испытуемой пробой используют четыре </w:t>
      </w:r>
      <w:r w:rsidR="007B4AC9">
        <w:rPr>
          <w:rFonts w:ascii="Arial" w:hAnsi="Arial" w:cs="Arial"/>
          <w:sz w:val="24"/>
          <w:szCs w:val="24"/>
        </w:rPr>
        <w:t>контрол</w:t>
      </w:r>
      <w:r w:rsidRPr="00E132A4">
        <w:rPr>
          <w:rFonts w:ascii="Arial" w:hAnsi="Arial" w:cs="Arial"/>
          <w:sz w:val="24"/>
          <w:szCs w:val="24"/>
        </w:rPr>
        <w:t>ьных образца. До нагружения с образ</w:t>
      </w:r>
      <w:r w:rsidRPr="00E132A4">
        <w:rPr>
          <w:rFonts w:ascii="Arial" w:hAnsi="Arial" w:cs="Arial"/>
          <w:sz w:val="24"/>
          <w:szCs w:val="24"/>
        </w:rPr>
        <w:softHyphen/>
        <w:t xml:space="preserve">цов удаляют растворитель или замачивают с последующим легким травлением в растворе 40 %-ной азотной кислоты (HN03) и 3,5 %-ной фтористоводородной кислоты (HF). После травления </w:t>
      </w:r>
      <w:r w:rsidR="0076346F">
        <w:rPr>
          <w:rFonts w:ascii="Arial" w:hAnsi="Arial" w:cs="Arial"/>
          <w:sz w:val="24"/>
          <w:szCs w:val="24"/>
        </w:rPr>
        <w:t>образц</w:t>
      </w:r>
      <w:r w:rsidRPr="00E132A4">
        <w:rPr>
          <w:rFonts w:ascii="Arial" w:hAnsi="Arial" w:cs="Arial"/>
          <w:sz w:val="24"/>
          <w:szCs w:val="24"/>
        </w:rPr>
        <w:t xml:space="preserve">ы промывают, удаляя с поверхности кислоту, а затем сушат. Затем образцы подвергают нагружению с помощью болтов диаметром 6,4 мм, как показано на </w:t>
      </w:r>
      <w:hyperlink w:anchor="bookmark42" w:history="1">
        <w:r w:rsidRPr="00E132A4">
          <w:rPr>
            <w:rStyle w:val="afc"/>
            <w:rFonts w:ascii="Arial" w:hAnsi="Arial" w:cs="Arial"/>
            <w:color w:val="auto"/>
            <w:sz w:val="24"/>
            <w:szCs w:val="24"/>
            <w:u w:val="none"/>
          </w:rPr>
          <w:t>рисунке 2</w:t>
        </w:r>
      </w:hyperlink>
      <w:r w:rsidRPr="00E132A4">
        <w:rPr>
          <w:rFonts w:ascii="Arial" w:hAnsi="Arial" w:cs="Arial"/>
          <w:sz w:val="24"/>
          <w:szCs w:val="24"/>
        </w:rPr>
        <w:t xml:space="preserve"> с). Один образец оставляют непокрытым, один образец должен быть покрыт 3.5 %-</w:t>
      </w:r>
      <w:proofErr w:type="spellStart"/>
      <w:r w:rsidRPr="00E132A4">
        <w:rPr>
          <w:rFonts w:ascii="Arial" w:hAnsi="Arial" w:cs="Arial"/>
          <w:sz w:val="24"/>
          <w:szCs w:val="24"/>
        </w:rPr>
        <w:t>ным</w:t>
      </w:r>
      <w:proofErr w:type="spellEnd"/>
      <w:r w:rsidRPr="00E132A4">
        <w:rPr>
          <w:rFonts w:ascii="Arial" w:hAnsi="Arial" w:cs="Arial"/>
          <w:sz w:val="24"/>
          <w:szCs w:val="24"/>
        </w:rPr>
        <w:t xml:space="preserve"> раствором хлорида натрия (</w:t>
      </w:r>
      <w:proofErr w:type="spellStart"/>
      <w:r w:rsidRPr="00E132A4">
        <w:rPr>
          <w:rFonts w:ascii="Arial" w:hAnsi="Arial" w:cs="Arial"/>
          <w:sz w:val="24"/>
          <w:szCs w:val="24"/>
        </w:rPr>
        <w:t>NaCl</w:t>
      </w:r>
      <w:proofErr w:type="spellEnd"/>
      <w:r w:rsidRPr="00E132A4">
        <w:rPr>
          <w:rFonts w:ascii="Arial" w:hAnsi="Arial" w:cs="Arial"/>
          <w:sz w:val="24"/>
          <w:szCs w:val="24"/>
        </w:rPr>
        <w:t xml:space="preserve">), а остальные образцы должны быть покрыты испытуемой пробой. Покрытие осуществляют путем погружения нагруженных </w:t>
      </w:r>
      <w:r w:rsidR="0076346F">
        <w:rPr>
          <w:rFonts w:ascii="Arial" w:hAnsi="Arial" w:cs="Arial"/>
          <w:sz w:val="24"/>
          <w:szCs w:val="24"/>
        </w:rPr>
        <w:t>образц</w:t>
      </w:r>
      <w:r w:rsidRPr="00E132A4">
        <w:rPr>
          <w:rFonts w:ascii="Arial" w:hAnsi="Arial" w:cs="Arial"/>
          <w:sz w:val="24"/>
          <w:szCs w:val="24"/>
        </w:rPr>
        <w:t xml:space="preserve">ов в пробу открытым концом вверх. Нагруженные </w:t>
      </w:r>
      <w:r w:rsidR="0076346F">
        <w:rPr>
          <w:rFonts w:ascii="Arial" w:hAnsi="Arial" w:cs="Arial"/>
          <w:sz w:val="24"/>
          <w:szCs w:val="24"/>
        </w:rPr>
        <w:t>образц</w:t>
      </w:r>
      <w:r w:rsidRPr="00E132A4">
        <w:rPr>
          <w:rFonts w:ascii="Arial" w:hAnsi="Arial" w:cs="Arial"/>
          <w:sz w:val="24"/>
          <w:szCs w:val="24"/>
        </w:rPr>
        <w:t>ы оставляют для стекания на всю ночь. После этого помещают нагруженные образцы в печь при температуре (540 ± 10) °C на (4,5 ± 0,9) ч.</w:t>
      </w:r>
    </w:p>
    <w:p w14:paraId="531AAB47" w14:textId="77777777" w:rsidR="00BA1D26" w:rsidRPr="00E132A4" w:rsidRDefault="00BA1D26" w:rsidP="009D5E52">
      <w:pPr>
        <w:ind w:firstLine="709"/>
        <w:jc w:val="both"/>
        <w:rPr>
          <w:rFonts w:ascii="Arial" w:hAnsi="Arial" w:cs="Arial"/>
          <w:b/>
          <w:bCs/>
          <w:sz w:val="24"/>
          <w:szCs w:val="24"/>
        </w:rPr>
      </w:pPr>
      <w:r w:rsidRPr="00E132A4">
        <w:rPr>
          <w:rFonts w:ascii="Arial" w:hAnsi="Arial" w:cs="Arial"/>
          <w:b/>
          <w:bCs/>
          <w:sz w:val="24"/>
          <w:szCs w:val="24"/>
        </w:rPr>
        <w:t>6.11.2.3.4 Интерпретация</w:t>
      </w:r>
    </w:p>
    <w:p w14:paraId="4129A600" w14:textId="3AAD1FEF"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 xml:space="preserve">Образцы исследуют на наличие трещин при не снятой нагрузке. Если на </w:t>
      </w:r>
      <w:r w:rsidR="0076346F">
        <w:rPr>
          <w:rFonts w:ascii="Arial" w:hAnsi="Arial" w:cs="Arial"/>
          <w:sz w:val="24"/>
          <w:szCs w:val="24"/>
        </w:rPr>
        <w:t>образц</w:t>
      </w:r>
      <w:r w:rsidRPr="00E132A4">
        <w:rPr>
          <w:rFonts w:ascii="Arial" w:hAnsi="Arial" w:cs="Arial"/>
          <w:sz w:val="24"/>
          <w:szCs w:val="24"/>
        </w:rPr>
        <w:t xml:space="preserve">е, покрытом раствором </w:t>
      </w:r>
      <w:proofErr w:type="spellStart"/>
      <w:r w:rsidRPr="00E132A4">
        <w:rPr>
          <w:rFonts w:ascii="Arial" w:hAnsi="Arial" w:cs="Arial"/>
          <w:sz w:val="24"/>
          <w:szCs w:val="24"/>
        </w:rPr>
        <w:t>NaCl</w:t>
      </w:r>
      <w:proofErr w:type="spellEnd"/>
      <w:r w:rsidRPr="00E132A4">
        <w:rPr>
          <w:rFonts w:ascii="Arial" w:hAnsi="Arial" w:cs="Arial"/>
          <w:sz w:val="24"/>
          <w:szCs w:val="24"/>
        </w:rPr>
        <w:t>, нет трещин, удаляют болт и очищают покрытую поверхность путем замачивания ее в 50 %-ном растворе гидроксида натрия (</w:t>
      </w:r>
      <w:proofErr w:type="spellStart"/>
      <w:r w:rsidRPr="00E132A4">
        <w:rPr>
          <w:rFonts w:ascii="Arial" w:hAnsi="Arial" w:cs="Arial"/>
          <w:sz w:val="24"/>
          <w:szCs w:val="24"/>
        </w:rPr>
        <w:t>NaOH</w:t>
      </w:r>
      <w:proofErr w:type="spellEnd"/>
      <w:r w:rsidRPr="00E132A4">
        <w:rPr>
          <w:rFonts w:ascii="Arial" w:hAnsi="Arial" w:cs="Arial"/>
          <w:sz w:val="24"/>
          <w:szCs w:val="24"/>
        </w:rPr>
        <w:t>) при температуре (140 ± 5) °C в течение 30 мин с после</w:t>
      </w:r>
      <w:r w:rsidRPr="00E132A4">
        <w:rPr>
          <w:rFonts w:ascii="Arial" w:hAnsi="Arial" w:cs="Arial"/>
          <w:sz w:val="24"/>
          <w:szCs w:val="24"/>
        </w:rPr>
        <w:softHyphen/>
        <w:t xml:space="preserve">дующим промыванием водой. Затем протравливают в растворе из 40 % HNO3 и 3,5 % HF в течение 3-4 мин. После этого осматривают поверхность </w:t>
      </w:r>
      <w:r w:rsidR="0076346F">
        <w:rPr>
          <w:rFonts w:ascii="Arial" w:hAnsi="Arial" w:cs="Arial"/>
          <w:sz w:val="24"/>
          <w:szCs w:val="24"/>
        </w:rPr>
        <w:t>образц</w:t>
      </w:r>
      <w:r w:rsidRPr="00E132A4">
        <w:rPr>
          <w:rFonts w:ascii="Arial" w:hAnsi="Arial" w:cs="Arial"/>
          <w:sz w:val="24"/>
          <w:szCs w:val="24"/>
        </w:rPr>
        <w:t>а при десятикратном увеличении. Если на образце, покрытом рас</w:t>
      </w:r>
      <w:r w:rsidRPr="00E132A4">
        <w:rPr>
          <w:rFonts w:ascii="Arial" w:hAnsi="Arial" w:cs="Arial"/>
          <w:sz w:val="24"/>
          <w:szCs w:val="24"/>
        </w:rPr>
        <w:softHyphen/>
        <w:t xml:space="preserve">твором </w:t>
      </w:r>
      <w:proofErr w:type="spellStart"/>
      <w:r w:rsidRPr="00E132A4">
        <w:rPr>
          <w:rFonts w:ascii="Arial" w:hAnsi="Arial" w:cs="Arial"/>
          <w:sz w:val="24"/>
          <w:szCs w:val="24"/>
        </w:rPr>
        <w:t>NaCl</w:t>
      </w:r>
      <w:proofErr w:type="spellEnd"/>
      <w:r w:rsidRPr="00E132A4">
        <w:rPr>
          <w:rFonts w:ascii="Arial" w:hAnsi="Arial" w:cs="Arial"/>
          <w:sz w:val="24"/>
          <w:szCs w:val="24"/>
        </w:rPr>
        <w:t xml:space="preserve">, не обнаружено точечной коррозии или трещин, или непокрытый образец имеет трещины, испытание считается не пройденным и его необходимо повторить. </w:t>
      </w:r>
      <w:r w:rsidR="007B4AC9">
        <w:rPr>
          <w:rFonts w:ascii="Arial" w:hAnsi="Arial" w:cs="Arial"/>
          <w:sz w:val="24"/>
          <w:szCs w:val="24"/>
        </w:rPr>
        <w:t>Контрол</w:t>
      </w:r>
      <w:r w:rsidRPr="00E132A4">
        <w:rPr>
          <w:rFonts w:ascii="Arial" w:hAnsi="Arial" w:cs="Arial"/>
          <w:sz w:val="24"/>
          <w:szCs w:val="24"/>
        </w:rPr>
        <w:t xml:space="preserve">ьные образцы повторному использованию не подлежат. Испытание считается действительным, если образец, покрытый </w:t>
      </w:r>
      <w:r w:rsidR="007B4AC9">
        <w:rPr>
          <w:rFonts w:ascii="Arial" w:hAnsi="Arial" w:cs="Arial"/>
          <w:sz w:val="24"/>
          <w:szCs w:val="24"/>
        </w:rPr>
        <w:t>контрол</w:t>
      </w:r>
      <w:r w:rsidRPr="00E132A4">
        <w:rPr>
          <w:rFonts w:ascii="Arial" w:hAnsi="Arial" w:cs="Arial"/>
          <w:sz w:val="24"/>
          <w:szCs w:val="24"/>
        </w:rPr>
        <w:t>ьной пробой, не имеет следов трещин.</w:t>
      </w:r>
    </w:p>
    <w:p w14:paraId="61302D7E" w14:textId="04C7A5F9" w:rsidR="00BA1D26" w:rsidRPr="00E132A4" w:rsidRDefault="00BA1D26" w:rsidP="009D5E52">
      <w:pPr>
        <w:pStyle w:val="Style2"/>
        <w:widowControl/>
        <w:ind w:firstLine="709"/>
        <w:jc w:val="right"/>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Размеры в миллиметрах ±0,5 на допуск,</w:t>
      </w:r>
    </w:p>
    <w:p w14:paraId="104E3536" w14:textId="77777777" w:rsidR="00BA1D26" w:rsidRPr="00E132A4" w:rsidRDefault="00BA1D26" w:rsidP="009D5E52">
      <w:pPr>
        <w:pStyle w:val="Style2"/>
        <w:widowControl/>
        <w:ind w:firstLine="709"/>
        <w:jc w:val="right"/>
        <w:rPr>
          <w:rStyle w:val="FontStyle45"/>
          <w:rFonts w:ascii="Arial" w:hAnsi="Arial" w:cs="Arial"/>
          <w:color w:val="auto"/>
          <w:sz w:val="24"/>
          <w:szCs w:val="24"/>
          <w:lang w:eastAsia="en-US"/>
        </w:rPr>
      </w:pPr>
      <w:r w:rsidRPr="00E132A4">
        <w:rPr>
          <w:rStyle w:val="FontStyle45"/>
          <w:rFonts w:ascii="Arial" w:hAnsi="Arial" w:cs="Arial"/>
          <w:color w:val="auto"/>
          <w:sz w:val="24"/>
          <w:szCs w:val="24"/>
          <w:lang w:eastAsia="en-US"/>
        </w:rPr>
        <w:t>если не установлены иные условия</w:t>
      </w:r>
    </w:p>
    <w:p w14:paraId="053669DD" w14:textId="77777777" w:rsidR="00BA1D26" w:rsidRPr="00E132A4" w:rsidRDefault="00BA1D26" w:rsidP="009D5E52">
      <w:pPr>
        <w:ind w:firstLine="709"/>
        <w:jc w:val="both"/>
        <w:rPr>
          <w:rFonts w:ascii="Arial" w:hAnsi="Arial" w:cs="Arial"/>
          <w:b/>
          <w:bCs/>
          <w:sz w:val="24"/>
          <w:szCs w:val="24"/>
        </w:rPr>
      </w:pPr>
    </w:p>
    <w:p w14:paraId="2BB52B99" w14:textId="613D3749" w:rsidR="00BA1D26" w:rsidRPr="00E132A4" w:rsidRDefault="00BA1D26" w:rsidP="009D5E52">
      <w:pPr>
        <w:ind w:firstLine="709"/>
        <w:jc w:val="center"/>
        <w:rPr>
          <w:rFonts w:ascii="Arial" w:hAnsi="Arial" w:cs="Arial"/>
          <w:b/>
          <w:bCs/>
          <w:sz w:val="24"/>
          <w:szCs w:val="24"/>
        </w:rPr>
      </w:pPr>
      <w:r w:rsidRPr="00E132A4">
        <w:rPr>
          <w:rStyle w:val="FontStyle43"/>
          <w:rFonts w:ascii="Arial" w:hAnsi="Arial" w:cs="Arial"/>
          <w:noProof/>
          <w:color w:val="auto"/>
          <w:sz w:val="24"/>
          <w:szCs w:val="24"/>
        </w:rPr>
        <w:lastRenderedPageBreak/>
        <w:drawing>
          <wp:inline distT="0" distB="0" distL="0" distR="0" wp14:anchorId="047ED253" wp14:editId="105775B9">
            <wp:extent cx="4067175" cy="403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67175" cy="4038600"/>
                    </a:xfrm>
                    <a:prstGeom prst="rect">
                      <a:avLst/>
                    </a:prstGeom>
                    <a:noFill/>
                    <a:ln>
                      <a:noFill/>
                    </a:ln>
                  </pic:spPr>
                </pic:pic>
              </a:graphicData>
            </a:graphic>
          </wp:inline>
        </w:drawing>
      </w:r>
    </w:p>
    <w:p w14:paraId="49581719" w14:textId="77777777" w:rsidR="00BA1D26" w:rsidRPr="00E132A4" w:rsidRDefault="00BA1D26" w:rsidP="009D5E52">
      <w:pPr>
        <w:ind w:firstLine="709"/>
        <w:jc w:val="center"/>
        <w:rPr>
          <w:rFonts w:ascii="Arial" w:hAnsi="Arial" w:cs="Arial"/>
          <w:b/>
          <w:bCs/>
          <w:sz w:val="24"/>
          <w:szCs w:val="24"/>
        </w:rPr>
      </w:pPr>
    </w:p>
    <w:p w14:paraId="5AC33F89" w14:textId="77777777" w:rsidR="00BA1D26" w:rsidRPr="007B4AC9" w:rsidRDefault="00BA1D26" w:rsidP="009D5E52">
      <w:pPr>
        <w:pStyle w:val="Style8"/>
        <w:widowControl/>
        <w:ind w:firstLine="709"/>
        <w:jc w:val="center"/>
        <w:rPr>
          <w:rStyle w:val="FontStyle43"/>
          <w:rFonts w:ascii="Arial" w:hAnsi="Arial" w:cs="Arial"/>
          <w:b w:val="0"/>
          <w:bCs w:val="0"/>
          <w:color w:val="auto"/>
          <w:sz w:val="24"/>
          <w:szCs w:val="24"/>
          <w:lang w:eastAsia="en-US"/>
        </w:rPr>
      </w:pPr>
      <w:r w:rsidRPr="007B4AC9">
        <w:rPr>
          <w:rStyle w:val="FontStyle43"/>
          <w:rFonts w:ascii="Arial" w:hAnsi="Arial" w:cs="Arial"/>
          <w:b w:val="0"/>
          <w:bCs w:val="0"/>
          <w:color w:val="auto"/>
          <w:sz w:val="24"/>
          <w:szCs w:val="24"/>
          <w:lang w:eastAsia="en-US"/>
        </w:rPr>
        <w:t>a) Размеры</w:t>
      </w:r>
    </w:p>
    <w:p w14:paraId="0F694729" w14:textId="77777777" w:rsidR="00BA1D26" w:rsidRPr="00E132A4" w:rsidRDefault="00BA1D26" w:rsidP="009D5E52">
      <w:pPr>
        <w:pStyle w:val="Style8"/>
        <w:widowControl/>
        <w:ind w:firstLine="709"/>
        <w:jc w:val="center"/>
        <w:rPr>
          <w:rStyle w:val="FontStyle43"/>
          <w:rFonts w:ascii="Arial" w:hAnsi="Arial" w:cs="Arial"/>
          <w:color w:val="auto"/>
          <w:sz w:val="24"/>
          <w:szCs w:val="24"/>
          <w:lang w:eastAsia="en-US"/>
        </w:rPr>
      </w:pPr>
    </w:p>
    <w:p w14:paraId="54DBA1F2" w14:textId="77777777" w:rsidR="00BA1D26" w:rsidRPr="00E132A4" w:rsidRDefault="00BA1D26" w:rsidP="009D5E52">
      <w:pPr>
        <w:pStyle w:val="Style8"/>
        <w:widowControl/>
        <w:ind w:firstLine="709"/>
        <w:jc w:val="center"/>
        <w:rPr>
          <w:rStyle w:val="FontStyle43"/>
          <w:rFonts w:ascii="Arial" w:hAnsi="Arial" w:cs="Arial"/>
          <w:color w:val="auto"/>
          <w:sz w:val="24"/>
          <w:szCs w:val="24"/>
          <w:lang w:eastAsia="en-US"/>
        </w:rPr>
      </w:pPr>
      <w:r w:rsidRPr="00E132A4">
        <w:rPr>
          <w:rStyle w:val="FontStyle43"/>
          <w:rFonts w:ascii="Arial" w:hAnsi="Arial" w:cs="Arial"/>
          <w:noProof/>
          <w:color w:val="auto"/>
          <w:sz w:val="24"/>
          <w:szCs w:val="24"/>
        </w:rPr>
        <w:drawing>
          <wp:inline distT="0" distB="0" distL="0" distR="0" wp14:anchorId="6BB50FA9" wp14:editId="1C26B404">
            <wp:extent cx="5942330" cy="2209442"/>
            <wp:effectExtent l="0" t="0" r="127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2330" cy="2209442"/>
                    </a:xfrm>
                    <a:prstGeom prst="rect">
                      <a:avLst/>
                    </a:prstGeom>
                    <a:noFill/>
                    <a:ln>
                      <a:noFill/>
                    </a:ln>
                  </pic:spPr>
                </pic:pic>
              </a:graphicData>
            </a:graphic>
          </wp:inline>
        </w:drawing>
      </w:r>
    </w:p>
    <w:p w14:paraId="08E0A7A5" w14:textId="77777777" w:rsidR="00BA1D26" w:rsidRPr="00E132A4" w:rsidRDefault="00BA1D26" w:rsidP="009D5E52">
      <w:pPr>
        <w:pStyle w:val="Style8"/>
        <w:widowControl/>
        <w:ind w:left="720" w:firstLine="709"/>
        <w:jc w:val="center"/>
        <w:rPr>
          <w:rStyle w:val="FontStyle43"/>
          <w:rFonts w:ascii="Arial" w:hAnsi="Arial" w:cs="Arial"/>
          <w:color w:val="auto"/>
          <w:sz w:val="24"/>
          <w:szCs w:val="24"/>
          <w:lang w:eastAsia="en-US"/>
        </w:rPr>
      </w:pPr>
    </w:p>
    <w:p w14:paraId="2D8C198B" w14:textId="41835EA3" w:rsidR="00BA1D26" w:rsidRPr="007B4AC9" w:rsidRDefault="00BA1D26" w:rsidP="009D5E52">
      <w:pPr>
        <w:pStyle w:val="Style8"/>
        <w:widowControl/>
        <w:ind w:left="720" w:firstLine="709"/>
        <w:jc w:val="center"/>
        <w:rPr>
          <w:rStyle w:val="FontStyle43"/>
          <w:rFonts w:ascii="Arial" w:hAnsi="Arial" w:cs="Arial"/>
          <w:b w:val="0"/>
          <w:bCs w:val="0"/>
          <w:color w:val="auto"/>
          <w:sz w:val="24"/>
          <w:szCs w:val="24"/>
          <w:lang w:eastAsia="en-US"/>
        </w:rPr>
      </w:pPr>
      <w:r w:rsidRPr="007B4AC9">
        <w:rPr>
          <w:rStyle w:val="FontStyle43"/>
          <w:rFonts w:ascii="Arial" w:hAnsi="Arial" w:cs="Arial"/>
          <w:b w:val="0"/>
          <w:bCs w:val="0"/>
          <w:color w:val="auto"/>
          <w:sz w:val="24"/>
          <w:szCs w:val="24"/>
          <w:lang w:eastAsia="en-US"/>
        </w:rPr>
        <w:t xml:space="preserve">b) </w:t>
      </w:r>
      <w:r w:rsidR="007B4AC9">
        <w:rPr>
          <w:rStyle w:val="FontStyle43"/>
          <w:rFonts w:ascii="Arial" w:hAnsi="Arial" w:cs="Arial"/>
          <w:b w:val="0"/>
          <w:bCs w:val="0"/>
          <w:color w:val="auto"/>
          <w:sz w:val="24"/>
          <w:szCs w:val="24"/>
          <w:lang w:eastAsia="en-US"/>
        </w:rPr>
        <w:t>Изгиб</w:t>
      </w:r>
      <w:r w:rsidRPr="007B4AC9">
        <w:rPr>
          <w:rStyle w:val="FontStyle43"/>
          <w:rFonts w:ascii="Arial" w:hAnsi="Arial" w:cs="Arial"/>
          <w:b w:val="0"/>
          <w:bCs w:val="0"/>
          <w:color w:val="auto"/>
          <w:sz w:val="24"/>
          <w:szCs w:val="24"/>
          <w:lang w:eastAsia="en-US"/>
        </w:rPr>
        <w:tab/>
      </w:r>
      <w:r w:rsidRPr="007B4AC9">
        <w:rPr>
          <w:rStyle w:val="FontStyle43"/>
          <w:rFonts w:ascii="Arial" w:hAnsi="Arial" w:cs="Arial"/>
          <w:b w:val="0"/>
          <w:bCs w:val="0"/>
          <w:color w:val="auto"/>
          <w:sz w:val="24"/>
          <w:szCs w:val="24"/>
          <w:lang w:eastAsia="en-US"/>
        </w:rPr>
        <w:tab/>
      </w:r>
      <w:r w:rsidRPr="007B4AC9">
        <w:rPr>
          <w:rStyle w:val="FontStyle43"/>
          <w:rFonts w:ascii="Arial" w:hAnsi="Arial" w:cs="Arial"/>
          <w:b w:val="0"/>
          <w:bCs w:val="0"/>
          <w:color w:val="auto"/>
          <w:sz w:val="24"/>
          <w:szCs w:val="24"/>
          <w:lang w:eastAsia="en-US"/>
        </w:rPr>
        <w:tab/>
      </w:r>
      <w:r w:rsidRPr="007B4AC9">
        <w:rPr>
          <w:rStyle w:val="FontStyle43"/>
          <w:rFonts w:ascii="Arial" w:hAnsi="Arial" w:cs="Arial"/>
          <w:b w:val="0"/>
          <w:bCs w:val="0"/>
          <w:color w:val="auto"/>
          <w:sz w:val="24"/>
          <w:szCs w:val="24"/>
          <w:lang w:eastAsia="en-US"/>
        </w:rPr>
        <w:tab/>
      </w:r>
      <w:r w:rsidRPr="007B4AC9">
        <w:rPr>
          <w:rStyle w:val="FontStyle43"/>
          <w:rFonts w:ascii="Arial" w:hAnsi="Arial" w:cs="Arial"/>
          <w:b w:val="0"/>
          <w:bCs w:val="0"/>
          <w:color w:val="auto"/>
          <w:spacing w:val="-20"/>
          <w:sz w:val="24"/>
          <w:szCs w:val="24"/>
          <w:lang w:eastAsia="en-US"/>
        </w:rPr>
        <w:t>c</w:t>
      </w:r>
      <w:proofErr w:type="gramStart"/>
      <w:r w:rsidRPr="007B4AC9">
        <w:rPr>
          <w:rStyle w:val="FontStyle43"/>
          <w:rFonts w:ascii="Arial" w:hAnsi="Arial" w:cs="Arial"/>
          <w:b w:val="0"/>
          <w:bCs w:val="0"/>
          <w:color w:val="auto"/>
          <w:spacing w:val="-20"/>
          <w:sz w:val="24"/>
          <w:szCs w:val="24"/>
          <w:lang w:eastAsia="en-US"/>
        </w:rPr>
        <w:t>)</w:t>
      </w:r>
      <w:proofErr w:type="gramEnd"/>
      <w:r w:rsidRPr="007B4AC9">
        <w:rPr>
          <w:rStyle w:val="FontStyle43"/>
          <w:rFonts w:ascii="Arial" w:hAnsi="Arial" w:cs="Arial"/>
          <w:b w:val="0"/>
          <w:bCs w:val="0"/>
          <w:color w:val="auto"/>
          <w:sz w:val="24"/>
          <w:szCs w:val="24"/>
          <w:lang w:eastAsia="en-US"/>
        </w:rPr>
        <w:t xml:space="preserve"> </w:t>
      </w:r>
      <w:r w:rsidR="00B27064">
        <w:rPr>
          <w:rStyle w:val="FontStyle43"/>
          <w:rFonts w:ascii="Arial" w:hAnsi="Arial" w:cs="Arial"/>
          <w:b w:val="0"/>
          <w:bCs w:val="0"/>
          <w:color w:val="auto"/>
          <w:sz w:val="24"/>
          <w:szCs w:val="24"/>
          <w:lang w:eastAsia="en-US"/>
        </w:rPr>
        <w:t xml:space="preserve">Под </w:t>
      </w:r>
      <w:proofErr w:type="spellStart"/>
      <w:r w:rsidR="00B27064">
        <w:rPr>
          <w:rStyle w:val="FontStyle43"/>
          <w:rFonts w:ascii="Arial" w:hAnsi="Arial" w:cs="Arial"/>
          <w:b w:val="0"/>
          <w:bCs w:val="0"/>
          <w:color w:val="auto"/>
          <w:sz w:val="24"/>
          <w:szCs w:val="24"/>
          <w:lang w:eastAsia="en-US"/>
        </w:rPr>
        <w:t>нагузкой</w:t>
      </w:r>
      <w:proofErr w:type="spellEnd"/>
      <w:r w:rsidRPr="007B4AC9">
        <w:rPr>
          <w:rStyle w:val="FontStyle43"/>
          <w:rFonts w:ascii="Arial" w:hAnsi="Arial" w:cs="Arial"/>
          <w:b w:val="0"/>
          <w:bCs w:val="0"/>
          <w:color w:val="auto"/>
          <w:sz w:val="24"/>
          <w:szCs w:val="24"/>
          <w:lang w:eastAsia="en-US"/>
        </w:rPr>
        <w:t xml:space="preserve"> (масштаб</w:t>
      </w:r>
      <w:r w:rsidR="00B27064">
        <w:rPr>
          <w:rStyle w:val="FontStyle43"/>
          <w:rFonts w:ascii="Arial" w:hAnsi="Arial" w:cs="Arial"/>
          <w:b w:val="0"/>
          <w:bCs w:val="0"/>
          <w:color w:val="auto"/>
          <w:sz w:val="24"/>
          <w:szCs w:val="24"/>
          <w:lang w:eastAsia="en-US"/>
        </w:rPr>
        <w:t xml:space="preserve"> отсутствует</w:t>
      </w:r>
      <w:r w:rsidRPr="007B4AC9">
        <w:rPr>
          <w:rStyle w:val="FontStyle43"/>
          <w:rFonts w:ascii="Arial" w:hAnsi="Arial" w:cs="Arial"/>
          <w:b w:val="0"/>
          <w:bCs w:val="0"/>
          <w:color w:val="auto"/>
          <w:sz w:val="24"/>
          <w:szCs w:val="24"/>
          <w:lang w:eastAsia="en-US"/>
        </w:rPr>
        <w:t>)</w:t>
      </w:r>
    </w:p>
    <w:p w14:paraId="72BCB09A" w14:textId="77777777" w:rsidR="00BA1D26" w:rsidRPr="00E132A4" w:rsidRDefault="00BA1D26" w:rsidP="009D5E52">
      <w:pPr>
        <w:pStyle w:val="Style20"/>
        <w:widowControl/>
        <w:ind w:firstLine="709"/>
        <w:jc w:val="both"/>
        <w:rPr>
          <w:rStyle w:val="FontStyle45"/>
          <w:rFonts w:ascii="Arial" w:hAnsi="Arial" w:cs="Arial"/>
          <w:color w:val="auto"/>
          <w:sz w:val="24"/>
          <w:szCs w:val="24"/>
          <w:lang w:eastAsia="en-US"/>
        </w:rPr>
      </w:pPr>
    </w:p>
    <w:p w14:paraId="4BCFEC3F" w14:textId="243D3E91" w:rsidR="00BA1D26" w:rsidRPr="007B4AC9" w:rsidRDefault="005A25F8" w:rsidP="009D5E52">
      <w:pPr>
        <w:pStyle w:val="Style20"/>
        <w:widowControl/>
        <w:ind w:firstLine="709"/>
        <w:jc w:val="both"/>
        <w:rPr>
          <w:rStyle w:val="FontStyle45"/>
          <w:rFonts w:ascii="Arial" w:hAnsi="Arial" w:cs="Arial"/>
          <w:color w:val="auto"/>
          <w:sz w:val="20"/>
          <w:szCs w:val="20"/>
          <w:lang w:eastAsia="en-US"/>
        </w:rPr>
      </w:pPr>
      <w:r w:rsidRPr="007B4AC9">
        <w:rPr>
          <w:rFonts w:ascii="Arial" w:eastAsia="Times New Roman" w:hAnsi="Arial"/>
          <w:spacing w:val="20"/>
          <w:sz w:val="20"/>
          <w:szCs w:val="20"/>
        </w:rPr>
        <w:t>Примечание</w:t>
      </w:r>
      <w:r w:rsidR="00B83F90" w:rsidRPr="007B4AC9">
        <w:rPr>
          <w:rStyle w:val="FontStyle45"/>
          <w:rFonts w:ascii="Arial" w:hAnsi="Arial" w:cs="Arial"/>
          <w:color w:val="auto"/>
          <w:sz w:val="20"/>
          <w:szCs w:val="20"/>
          <w:lang w:eastAsia="en-US"/>
        </w:rPr>
        <w:t xml:space="preserve"> –</w:t>
      </w:r>
      <w:r w:rsidR="00BA1D26" w:rsidRPr="007B4AC9">
        <w:rPr>
          <w:rStyle w:val="FontStyle45"/>
          <w:rFonts w:ascii="Arial" w:hAnsi="Arial" w:cs="Arial"/>
          <w:color w:val="auto"/>
          <w:sz w:val="20"/>
          <w:szCs w:val="20"/>
          <w:lang w:eastAsia="en-US"/>
        </w:rPr>
        <w:t xml:space="preserve"> Чертежи получены с помощью стандартных значений (в дюймах).</w:t>
      </w:r>
    </w:p>
    <w:p w14:paraId="02A700BC" w14:textId="77777777" w:rsidR="00BA1D26" w:rsidRPr="00E132A4" w:rsidRDefault="00BA1D26" w:rsidP="009D5E52">
      <w:pPr>
        <w:pStyle w:val="Style8"/>
        <w:widowControl/>
        <w:ind w:firstLine="709"/>
        <w:jc w:val="center"/>
        <w:rPr>
          <w:rStyle w:val="FontStyle43"/>
          <w:rFonts w:ascii="Arial" w:hAnsi="Arial" w:cs="Arial"/>
          <w:color w:val="auto"/>
          <w:sz w:val="24"/>
          <w:szCs w:val="24"/>
          <w:lang w:eastAsia="en-US"/>
        </w:rPr>
      </w:pPr>
      <w:bookmarkStart w:id="45" w:name="bookmark42"/>
    </w:p>
    <w:bookmarkEnd w:id="45"/>
    <w:p w14:paraId="5BD3E996" w14:textId="0C94FBF2" w:rsidR="00BA1D26" w:rsidRPr="007B4AC9" w:rsidRDefault="00BA1D26" w:rsidP="009D5E52">
      <w:pPr>
        <w:pStyle w:val="Style8"/>
        <w:widowControl/>
        <w:ind w:firstLine="709"/>
        <w:jc w:val="center"/>
        <w:rPr>
          <w:rStyle w:val="FontStyle43"/>
          <w:rFonts w:ascii="Arial" w:hAnsi="Arial" w:cs="Arial"/>
          <w:b w:val="0"/>
          <w:bCs w:val="0"/>
          <w:color w:val="auto"/>
          <w:sz w:val="24"/>
          <w:szCs w:val="24"/>
          <w:lang w:eastAsia="en-US"/>
        </w:rPr>
      </w:pPr>
      <w:r w:rsidRPr="007B4AC9">
        <w:rPr>
          <w:rStyle w:val="FontStyle43"/>
          <w:rFonts w:ascii="Arial" w:hAnsi="Arial" w:cs="Arial"/>
          <w:b w:val="0"/>
          <w:bCs w:val="0"/>
          <w:color w:val="auto"/>
          <w:sz w:val="24"/>
          <w:szCs w:val="24"/>
          <w:lang w:eastAsia="en-US"/>
        </w:rPr>
        <w:t xml:space="preserve">Рисунок 2 </w:t>
      </w:r>
      <w:r w:rsidR="0067657A" w:rsidRPr="007B4AC9">
        <w:rPr>
          <w:rStyle w:val="FontStyle43"/>
          <w:rFonts w:ascii="Arial" w:hAnsi="Arial" w:cs="Arial"/>
          <w:b w:val="0"/>
          <w:bCs w:val="0"/>
          <w:color w:val="auto"/>
          <w:sz w:val="24"/>
          <w:szCs w:val="24"/>
          <w:lang w:eastAsia="en-US"/>
        </w:rPr>
        <w:t>–</w:t>
      </w:r>
      <w:r w:rsidRPr="007B4AC9">
        <w:rPr>
          <w:rStyle w:val="FontStyle43"/>
          <w:rFonts w:ascii="Arial" w:hAnsi="Arial" w:cs="Arial"/>
          <w:b w:val="0"/>
          <w:bCs w:val="0"/>
          <w:color w:val="auto"/>
          <w:sz w:val="24"/>
          <w:szCs w:val="24"/>
          <w:lang w:eastAsia="en-US"/>
        </w:rPr>
        <w:t xml:space="preserve"> </w:t>
      </w:r>
      <w:r w:rsidR="00B27064">
        <w:rPr>
          <w:rStyle w:val="FontStyle43"/>
          <w:rFonts w:ascii="Arial" w:hAnsi="Arial" w:cs="Arial"/>
          <w:b w:val="0"/>
          <w:bCs w:val="0"/>
          <w:color w:val="auto"/>
          <w:sz w:val="24"/>
          <w:szCs w:val="24"/>
          <w:lang w:eastAsia="en-US"/>
        </w:rPr>
        <w:t>Контрол</w:t>
      </w:r>
      <w:r w:rsidRPr="007B4AC9">
        <w:rPr>
          <w:rStyle w:val="FontStyle43"/>
          <w:rFonts w:ascii="Arial" w:hAnsi="Arial" w:cs="Arial"/>
          <w:b w:val="0"/>
          <w:bCs w:val="0"/>
          <w:color w:val="auto"/>
          <w:sz w:val="24"/>
          <w:szCs w:val="24"/>
          <w:lang w:eastAsia="en-US"/>
        </w:rPr>
        <w:t>ьный образец для высокотемпературной механической коррозии титана</w:t>
      </w:r>
    </w:p>
    <w:p w14:paraId="31705970" w14:textId="77777777" w:rsidR="00BA1D26" w:rsidRPr="00E132A4" w:rsidRDefault="00BA1D26" w:rsidP="009D5E52">
      <w:pPr>
        <w:ind w:firstLine="709"/>
        <w:jc w:val="center"/>
        <w:rPr>
          <w:rFonts w:ascii="Arial" w:hAnsi="Arial" w:cs="Arial"/>
          <w:b/>
          <w:bCs/>
          <w:sz w:val="24"/>
          <w:szCs w:val="24"/>
        </w:rPr>
      </w:pPr>
    </w:p>
    <w:p w14:paraId="1395B99D" w14:textId="77777777" w:rsidR="00BA1D26" w:rsidRPr="00E132A4" w:rsidRDefault="00BA1D26"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 xml:space="preserve">6.11.2.4 Высокотемпературная коррозия литейных никелевых сплавов </w:t>
      </w:r>
    </w:p>
    <w:p w14:paraId="71FE6CD0" w14:textId="77777777" w:rsidR="00BA1D26" w:rsidRPr="00E132A4" w:rsidRDefault="00BA1D26" w:rsidP="009D5E52">
      <w:pPr>
        <w:pStyle w:val="Style8"/>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6.11.2.4.1 Подготовка пробы</w:t>
      </w:r>
    </w:p>
    <w:p w14:paraId="48A14AEB" w14:textId="4E125376" w:rsidR="00BA1D26" w:rsidRPr="00E132A4" w:rsidRDefault="00B27064" w:rsidP="009D5E52">
      <w:pPr>
        <w:ind w:firstLine="709"/>
        <w:jc w:val="both"/>
        <w:rPr>
          <w:rFonts w:ascii="Arial" w:hAnsi="Arial" w:cs="Arial"/>
          <w:sz w:val="24"/>
          <w:szCs w:val="24"/>
        </w:rPr>
      </w:pPr>
      <w:r>
        <w:rPr>
          <w:rFonts w:ascii="Arial" w:hAnsi="Arial" w:cs="Arial"/>
          <w:sz w:val="24"/>
          <w:szCs w:val="24"/>
        </w:rPr>
        <w:lastRenderedPageBreak/>
        <w:t>Контрол</w:t>
      </w:r>
      <w:r w:rsidR="00BA1D26" w:rsidRPr="00E132A4">
        <w:rPr>
          <w:rFonts w:ascii="Arial" w:hAnsi="Arial" w:cs="Arial"/>
          <w:sz w:val="24"/>
          <w:szCs w:val="24"/>
        </w:rPr>
        <w:t>ьные образцы должны быть изготовлены из сплава 713LC и обрезаны примерно до раз</w:t>
      </w:r>
      <w:r>
        <w:rPr>
          <w:rFonts w:ascii="Arial" w:hAnsi="Arial" w:cs="Arial"/>
          <w:sz w:val="24"/>
          <w:szCs w:val="24"/>
        </w:rPr>
        <w:t>м</w:t>
      </w:r>
      <w:r w:rsidR="00BA1D26" w:rsidRPr="00E132A4">
        <w:rPr>
          <w:rFonts w:ascii="Arial" w:hAnsi="Arial" w:cs="Arial"/>
          <w:sz w:val="24"/>
          <w:szCs w:val="24"/>
        </w:rPr>
        <w:t>еров 25 мм x 13 мм x 2,5 мм. Поверхность должна быть отполирована абразивной бумагой зернистостью 600 до получения гладкой и однородной поверхности.</w:t>
      </w:r>
    </w:p>
    <w:p w14:paraId="6EC3EDD0"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6.11.2.4.2 Процедура испытания</w:t>
      </w:r>
    </w:p>
    <w:p w14:paraId="6D873999" w14:textId="3E6720EF" w:rsidR="00BA1D26" w:rsidRPr="00E132A4" w:rsidRDefault="00BA1D26" w:rsidP="009D5E52">
      <w:pPr>
        <w:ind w:firstLine="709"/>
        <w:jc w:val="both"/>
        <w:rPr>
          <w:rFonts w:ascii="Arial" w:hAnsi="Arial" w:cs="Arial"/>
          <w:sz w:val="24"/>
          <w:szCs w:val="24"/>
        </w:rPr>
      </w:pPr>
      <w:bookmarkStart w:id="46" w:name="bookmark43"/>
      <w:r w:rsidRPr="00E132A4">
        <w:rPr>
          <w:rFonts w:ascii="Arial" w:hAnsi="Arial" w:cs="Arial"/>
          <w:sz w:val="24"/>
          <w:szCs w:val="24"/>
        </w:rPr>
        <w:t xml:space="preserve">Используют четыре образца с испытуемой пробой. Погружают два образца в испытуемый </w:t>
      </w:r>
      <w:proofErr w:type="spellStart"/>
      <w:r w:rsidRPr="00E132A4">
        <w:rPr>
          <w:rFonts w:ascii="Arial" w:hAnsi="Arial" w:cs="Arial"/>
          <w:sz w:val="24"/>
          <w:szCs w:val="24"/>
        </w:rPr>
        <w:t>пене</w:t>
      </w:r>
      <w:r w:rsidRPr="00E132A4">
        <w:rPr>
          <w:rFonts w:ascii="Arial" w:hAnsi="Arial" w:cs="Arial"/>
          <w:sz w:val="24"/>
          <w:szCs w:val="24"/>
        </w:rPr>
        <w:softHyphen/>
        <w:t>трант</w:t>
      </w:r>
      <w:proofErr w:type="spellEnd"/>
      <w:r w:rsidRPr="00E132A4">
        <w:rPr>
          <w:rFonts w:ascii="Arial" w:hAnsi="Arial" w:cs="Arial"/>
          <w:sz w:val="24"/>
          <w:szCs w:val="24"/>
        </w:rPr>
        <w:t xml:space="preserve"> или наносят его на поверхность образца. Затем помещают два покрытых и два непокрытых образ</w:t>
      </w:r>
      <w:r w:rsidRPr="00E132A4">
        <w:rPr>
          <w:rFonts w:ascii="Arial" w:hAnsi="Arial" w:cs="Arial"/>
          <w:sz w:val="24"/>
          <w:szCs w:val="24"/>
        </w:rPr>
        <w:softHyphen/>
        <w:t>ца в печь, в которой заранее установлена температура (1 000 ± 50) °С и выдерживают при этой темпера</w:t>
      </w:r>
      <w:r w:rsidRPr="00E132A4">
        <w:rPr>
          <w:rFonts w:ascii="Arial" w:hAnsi="Arial" w:cs="Arial"/>
          <w:sz w:val="24"/>
          <w:szCs w:val="24"/>
        </w:rPr>
        <w:softHyphen/>
        <w:t xml:space="preserve">туре в течение (100 ± 4) ч. После этого вынимают </w:t>
      </w:r>
      <w:r w:rsidR="00B27064">
        <w:rPr>
          <w:rFonts w:ascii="Arial" w:hAnsi="Arial" w:cs="Arial"/>
          <w:sz w:val="24"/>
          <w:szCs w:val="24"/>
        </w:rPr>
        <w:t>контрол</w:t>
      </w:r>
      <w:r w:rsidRPr="00E132A4">
        <w:rPr>
          <w:rFonts w:ascii="Arial" w:hAnsi="Arial" w:cs="Arial"/>
          <w:sz w:val="24"/>
          <w:szCs w:val="24"/>
        </w:rPr>
        <w:t>ьные образцы из печи и дают им остыть до комнатной температуры. Разрезают, закрепляют и полируют образцы.</w:t>
      </w:r>
    </w:p>
    <w:bookmarkEnd w:id="46"/>
    <w:p w14:paraId="77B9984B"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6.11.2.4.3 Интерпретация</w:t>
      </w:r>
    </w:p>
    <w:p w14:paraId="26145CE0"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 xml:space="preserve">Исследуют поперечный разрез каждого образца при двухсоткратном увеличении на наличие следов коррозии или окисления. На покрытых </w:t>
      </w:r>
      <w:proofErr w:type="spellStart"/>
      <w:r w:rsidRPr="00E132A4">
        <w:rPr>
          <w:rFonts w:ascii="Arial" w:hAnsi="Arial" w:cs="Arial"/>
          <w:sz w:val="24"/>
          <w:szCs w:val="24"/>
        </w:rPr>
        <w:t>пенетрантом</w:t>
      </w:r>
      <w:proofErr w:type="spellEnd"/>
      <w:r w:rsidRPr="00E132A4">
        <w:rPr>
          <w:rFonts w:ascii="Arial" w:hAnsi="Arial" w:cs="Arial"/>
          <w:sz w:val="24"/>
          <w:szCs w:val="24"/>
        </w:rPr>
        <w:t xml:space="preserve"> образцах не должно быть следов корро</w:t>
      </w:r>
      <w:r w:rsidRPr="00E132A4">
        <w:rPr>
          <w:rFonts w:ascii="Arial" w:hAnsi="Arial" w:cs="Arial"/>
          <w:sz w:val="24"/>
          <w:szCs w:val="24"/>
        </w:rPr>
        <w:softHyphen/>
        <w:t>зии, окисления, межкристаллической или избирательной коррозии больше, чем на непокрытых об</w:t>
      </w:r>
      <w:r w:rsidRPr="00E132A4">
        <w:rPr>
          <w:rFonts w:ascii="Arial" w:hAnsi="Arial" w:cs="Arial"/>
          <w:sz w:val="24"/>
          <w:szCs w:val="24"/>
        </w:rPr>
        <w:softHyphen/>
        <w:t>разцах.</w:t>
      </w:r>
    </w:p>
    <w:p w14:paraId="763BB8F1" w14:textId="77777777" w:rsidR="00BA1D26" w:rsidRPr="00E132A4" w:rsidRDefault="00BA1D26" w:rsidP="009D5E52">
      <w:pPr>
        <w:pStyle w:val="Style8"/>
        <w:widowControl/>
        <w:ind w:firstLine="709"/>
        <w:jc w:val="both"/>
        <w:rPr>
          <w:rStyle w:val="FontStyle43"/>
          <w:rFonts w:ascii="Arial" w:hAnsi="Arial" w:cs="Arial"/>
          <w:color w:val="auto"/>
          <w:sz w:val="24"/>
          <w:szCs w:val="24"/>
          <w:lang w:eastAsia="en-US"/>
        </w:rPr>
      </w:pPr>
      <w:bookmarkStart w:id="47" w:name="bookmark44"/>
      <w:r w:rsidRPr="00E132A4">
        <w:rPr>
          <w:rStyle w:val="FontStyle43"/>
          <w:rFonts w:ascii="Arial" w:hAnsi="Arial" w:cs="Arial"/>
          <w:color w:val="auto"/>
          <w:sz w:val="24"/>
          <w:szCs w:val="24"/>
          <w:lang w:eastAsia="en-US"/>
        </w:rPr>
        <w:t>6</w:t>
      </w:r>
      <w:bookmarkEnd w:id="47"/>
      <w:r w:rsidRPr="00E132A4">
        <w:rPr>
          <w:rStyle w:val="FontStyle43"/>
          <w:rFonts w:ascii="Arial" w:hAnsi="Arial" w:cs="Arial"/>
          <w:color w:val="auto"/>
          <w:sz w:val="24"/>
          <w:szCs w:val="24"/>
          <w:lang w:eastAsia="en-US"/>
        </w:rPr>
        <w:t>.11.3 Испытание серии</w:t>
      </w:r>
    </w:p>
    <w:p w14:paraId="6C32DEE6"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6.11.3.1 Совместимость с металлами</w:t>
      </w:r>
    </w:p>
    <w:p w14:paraId="769E0660"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6.11.3.1.1 Общие положения</w:t>
      </w:r>
    </w:p>
    <w:p w14:paraId="27679593" w14:textId="7F007EEC"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 xml:space="preserve">Испытание серии проводят только с помощью </w:t>
      </w:r>
      <w:r w:rsidR="0076346F">
        <w:rPr>
          <w:rFonts w:ascii="Arial" w:hAnsi="Arial" w:cs="Arial"/>
          <w:sz w:val="24"/>
          <w:szCs w:val="24"/>
        </w:rPr>
        <w:t>образц</w:t>
      </w:r>
      <w:r w:rsidRPr="00E132A4">
        <w:rPr>
          <w:rFonts w:ascii="Arial" w:hAnsi="Arial" w:cs="Arial"/>
          <w:sz w:val="24"/>
          <w:szCs w:val="24"/>
        </w:rPr>
        <w:t xml:space="preserve">ов из магниевого сплава согласно п. </w:t>
      </w:r>
      <w:hyperlink w:anchor="bookmark40" w:history="1">
        <w:r w:rsidRPr="00E132A4">
          <w:rPr>
            <w:rStyle w:val="afc"/>
            <w:rFonts w:ascii="Arial" w:hAnsi="Arial" w:cs="Arial"/>
            <w:color w:val="auto"/>
            <w:sz w:val="24"/>
            <w:szCs w:val="24"/>
            <w:u w:val="none"/>
          </w:rPr>
          <w:t>6.11.2.1.1</w:t>
        </w:r>
      </w:hyperlink>
      <w:r w:rsidRPr="00E132A4">
        <w:rPr>
          <w:rFonts w:ascii="Arial" w:hAnsi="Arial" w:cs="Arial"/>
          <w:sz w:val="24"/>
          <w:szCs w:val="24"/>
        </w:rPr>
        <w:t xml:space="preserve">, за исключением того, что </w:t>
      </w:r>
      <w:r w:rsidR="0076346F">
        <w:rPr>
          <w:rFonts w:ascii="Arial" w:hAnsi="Arial" w:cs="Arial"/>
          <w:sz w:val="24"/>
          <w:szCs w:val="24"/>
        </w:rPr>
        <w:t>образц</w:t>
      </w:r>
      <w:r w:rsidRPr="00E132A4">
        <w:rPr>
          <w:rFonts w:ascii="Arial" w:hAnsi="Arial" w:cs="Arial"/>
          <w:sz w:val="24"/>
          <w:szCs w:val="24"/>
        </w:rPr>
        <w:t xml:space="preserve">ы необходимо выдержать в течение 24 ч при комнатной температуре, после чего их очищают и осматривают согласно п. </w:t>
      </w:r>
      <w:hyperlink w:anchor="bookmark40" w:history="1">
        <w:r w:rsidRPr="00E132A4">
          <w:rPr>
            <w:rStyle w:val="afc"/>
            <w:rFonts w:ascii="Arial" w:hAnsi="Arial" w:cs="Arial"/>
            <w:color w:val="auto"/>
            <w:sz w:val="24"/>
            <w:szCs w:val="24"/>
            <w:u w:val="none"/>
          </w:rPr>
          <w:t>6.11.2.1.1</w:t>
        </w:r>
      </w:hyperlink>
      <w:r w:rsidRPr="00E132A4">
        <w:rPr>
          <w:rFonts w:ascii="Arial" w:hAnsi="Arial" w:cs="Arial"/>
          <w:sz w:val="24"/>
          <w:szCs w:val="24"/>
        </w:rPr>
        <w:t>.</w:t>
      </w:r>
    </w:p>
    <w:p w14:paraId="4BE1F641"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6.11.3.1.2 Требования</w:t>
      </w:r>
    </w:p>
    <w:p w14:paraId="36B0EAE3"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После испытания не должно быть следов потускнения, точеч</w:t>
      </w:r>
      <w:r w:rsidRPr="00E132A4">
        <w:rPr>
          <w:rFonts w:ascii="Arial" w:hAnsi="Arial" w:cs="Arial"/>
          <w:sz w:val="24"/>
          <w:szCs w:val="24"/>
        </w:rPr>
        <w:softHyphen/>
        <w:t>ной или иной коррозии по сравнению с необработанной половиной.</w:t>
      </w:r>
    </w:p>
    <w:p w14:paraId="3C2FE70C"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6.11.3.2 Совместимость с другими материалами</w:t>
      </w:r>
    </w:p>
    <w:p w14:paraId="14BF965F"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6.11.3.2.1 Общие положения</w:t>
      </w:r>
    </w:p>
    <w:p w14:paraId="14F87A47" w14:textId="2A480BD8"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 xml:space="preserve">Процедура согласно п. </w:t>
      </w:r>
      <w:hyperlink w:anchor="bookmark40" w:history="1">
        <w:r w:rsidRPr="00E132A4">
          <w:rPr>
            <w:rStyle w:val="afc"/>
            <w:rFonts w:ascii="Arial" w:hAnsi="Arial" w:cs="Arial"/>
            <w:color w:val="auto"/>
            <w:sz w:val="24"/>
            <w:szCs w:val="24"/>
            <w:u w:val="none"/>
          </w:rPr>
          <w:t>6.11.2.1.1</w:t>
        </w:r>
      </w:hyperlink>
      <w:r w:rsidRPr="00E132A4">
        <w:rPr>
          <w:rFonts w:ascii="Arial" w:hAnsi="Arial" w:cs="Arial"/>
          <w:sz w:val="24"/>
          <w:szCs w:val="24"/>
        </w:rPr>
        <w:t xml:space="preserve"> может быть адаптирована для проведения с использованием других материалов, с которыми может применяться </w:t>
      </w:r>
      <w:proofErr w:type="spellStart"/>
      <w:r w:rsidRPr="00E132A4">
        <w:rPr>
          <w:rFonts w:ascii="Arial" w:hAnsi="Arial" w:cs="Arial"/>
          <w:sz w:val="24"/>
          <w:szCs w:val="24"/>
        </w:rPr>
        <w:t>пенетрант</w:t>
      </w:r>
      <w:proofErr w:type="spellEnd"/>
      <w:r w:rsidRPr="00E132A4">
        <w:rPr>
          <w:rFonts w:ascii="Arial" w:hAnsi="Arial" w:cs="Arial"/>
          <w:sz w:val="24"/>
          <w:szCs w:val="24"/>
        </w:rPr>
        <w:t xml:space="preserve">, путем замены металлического </w:t>
      </w:r>
      <w:r w:rsidR="00B27064">
        <w:rPr>
          <w:rFonts w:ascii="Arial" w:hAnsi="Arial" w:cs="Arial"/>
          <w:sz w:val="24"/>
          <w:szCs w:val="24"/>
        </w:rPr>
        <w:t>контрол</w:t>
      </w:r>
      <w:r w:rsidRPr="00E132A4">
        <w:rPr>
          <w:rFonts w:ascii="Arial" w:hAnsi="Arial" w:cs="Arial"/>
          <w:sz w:val="24"/>
          <w:szCs w:val="24"/>
        </w:rPr>
        <w:t xml:space="preserve">ьного </w:t>
      </w:r>
      <w:r w:rsidR="0076346F">
        <w:rPr>
          <w:rFonts w:ascii="Arial" w:hAnsi="Arial" w:cs="Arial"/>
          <w:sz w:val="24"/>
          <w:szCs w:val="24"/>
        </w:rPr>
        <w:t>образц</w:t>
      </w:r>
      <w:r w:rsidRPr="00E132A4">
        <w:rPr>
          <w:rFonts w:ascii="Arial" w:hAnsi="Arial" w:cs="Arial"/>
          <w:sz w:val="24"/>
          <w:szCs w:val="24"/>
        </w:rPr>
        <w:t xml:space="preserve">а на </w:t>
      </w:r>
      <w:r w:rsidR="0076346F">
        <w:rPr>
          <w:rFonts w:ascii="Arial" w:hAnsi="Arial" w:cs="Arial"/>
          <w:sz w:val="24"/>
          <w:szCs w:val="24"/>
        </w:rPr>
        <w:t>образец</w:t>
      </w:r>
      <w:r w:rsidRPr="00E132A4">
        <w:rPr>
          <w:rFonts w:ascii="Arial" w:hAnsi="Arial" w:cs="Arial"/>
          <w:sz w:val="24"/>
          <w:szCs w:val="24"/>
        </w:rPr>
        <w:t xml:space="preserve"> из другого материала.</w:t>
      </w:r>
    </w:p>
    <w:p w14:paraId="1B77BF60" w14:textId="77777777" w:rsidR="00BA1D26" w:rsidRPr="00E132A4" w:rsidRDefault="00BA1D26" w:rsidP="009D5E52">
      <w:pPr>
        <w:pStyle w:val="Style9"/>
        <w:widowControl/>
        <w:ind w:firstLine="709"/>
        <w:jc w:val="both"/>
        <w:rPr>
          <w:rStyle w:val="FontStyle43"/>
          <w:rFonts w:ascii="Arial" w:hAnsi="Arial" w:cs="Arial"/>
          <w:color w:val="auto"/>
          <w:sz w:val="24"/>
          <w:szCs w:val="24"/>
          <w:lang w:eastAsia="en-US"/>
        </w:rPr>
      </w:pPr>
      <w:r w:rsidRPr="00E132A4">
        <w:rPr>
          <w:rStyle w:val="FontStyle43"/>
          <w:rFonts w:ascii="Arial" w:hAnsi="Arial" w:cs="Arial"/>
          <w:color w:val="auto"/>
          <w:sz w:val="24"/>
          <w:szCs w:val="24"/>
          <w:lang w:eastAsia="en-US"/>
        </w:rPr>
        <w:t>6.11.3.2.2 Требования</w:t>
      </w:r>
    </w:p>
    <w:p w14:paraId="5BF58796"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После испытания на испытываемом материале не должно быть следов деструкции.</w:t>
      </w:r>
    </w:p>
    <w:p w14:paraId="76390842" w14:textId="77777777" w:rsidR="00BA1D26" w:rsidRPr="00E132A4" w:rsidRDefault="00BA1D26" w:rsidP="009D5E52">
      <w:pPr>
        <w:ind w:firstLine="709"/>
        <w:jc w:val="both"/>
        <w:rPr>
          <w:rFonts w:ascii="Arial" w:hAnsi="Arial" w:cs="Arial"/>
          <w:sz w:val="24"/>
          <w:szCs w:val="24"/>
        </w:rPr>
      </w:pPr>
    </w:p>
    <w:p w14:paraId="72A7E1D4" w14:textId="77777777" w:rsidR="00BA1D26" w:rsidRPr="00BF4618" w:rsidRDefault="00BA1D26" w:rsidP="009D5E52">
      <w:pPr>
        <w:pStyle w:val="2"/>
        <w:keepLines/>
        <w:spacing w:before="360" w:after="360"/>
        <w:ind w:firstLine="709"/>
        <w:jc w:val="both"/>
        <w:rPr>
          <w:rFonts w:cs="Times New Roman"/>
          <w:bCs w:val="0"/>
          <w:i w:val="0"/>
          <w:iCs w:val="0"/>
          <w:color w:val="000000"/>
          <w:sz w:val="24"/>
          <w:szCs w:val="22"/>
        </w:rPr>
      </w:pPr>
      <w:bookmarkStart w:id="48" w:name="_Toc138314489"/>
      <w:r w:rsidRPr="00BF4618">
        <w:rPr>
          <w:rFonts w:cs="Times New Roman"/>
          <w:bCs w:val="0"/>
          <w:i w:val="0"/>
          <w:iCs w:val="0"/>
          <w:color w:val="000000"/>
          <w:sz w:val="24"/>
          <w:szCs w:val="22"/>
        </w:rPr>
        <w:t>6.12 Содержание серы и галогенов (для продуктов, имеющих низкое содержание серы и галогенов)</w:t>
      </w:r>
      <w:bookmarkEnd w:id="48"/>
    </w:p>
    <w:p w14:paraId="51A3AF3C" w14:textId="77777777" w:rsidR="00BA1D26" w:rsidRPr="00E132A4" w:rsidRDefault="00BA1D26" w:rsidP="009D5E52">
      <w:pPr>
        <w:ind w:firstLine="709"/>
        <w:jc w:val="both"/>
        <w:rPr>
          <w:rFonts w:ascii="Arial" w:hAnsi="Arial" w:cs="Arial"/>
          <w:b/>
          <w:bCs/>
          <w:sz w:val="24"/>
          <w:szCs w:val="24"/>
        </w:rPr>
      </w:pPr>
    </w:p>
    <w:p w14:paraId="2D8F6FC9" w14:textId="77777777" w:rsidR="00BA1D26" w:rsidRPr="00E132A4" w:rsidRDefault="00BA1D26" w:rsidP="009D5E52">
      <w:pPr>
        <w:ind w:firstLine="709"/>
        <w:jc w:val="both"/>
        <w:rPr>
          <w:rFonts w:ascii="Arial" w:hAnsi="Arial" w:cs="Arial"/>
          <w:b/>
          <w:bCs/>
          <w:sz w:val="24"/>
          <w:szCs w:val="24"/>
        </w:rPr>
      </w:pPr>
      <w:r w:rsidRPr="00E132A4">
        <w:rPr>
          <w:rFonts w:ascii="Arial" w:hAnsi="Arial" w:cs="Arial"/>
          <w:b/>
          <w:bCs/>
          <w:sz w:val="24"/>
          <w:szCs w:val="24"/>
        </w:rPr>
        <w:t>6.12.1 Метод испытания</w:t>
      </w:r>
    </w:p>
    <w:p w14:paraId="72C04FE7" w14:textId="79AD971B"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Содержание серы и галогенов определяют подходящим утвержденным методом. Для жидкостей погрешность измерения массовой доли должна составлять ±10 x 10</w:t>
      </w:r>
      <w:r w:rsidRPr="00BF4618">
        <w:rPr>
          <w:rFonts w:ascii="Arial" w:hAnsi="Arial" w:cs="Arial"/>
          <w:sz w:val="24"/>
          <w:szCs w:val="24"/>
          <w:vertAlign w:val="superscript"/>
        </w:rPr>
        <w:t>-6</w:t>
      </w:r>
      <w:r w:rsidRPr="00E132A4">
        <w:rPr>
          <w:rFonts w:ascii="Arial" w:hAnsi="Arial" w:cs="Arial"/>
          <w:sz w:val="24"/>
          <w:szCs w:val="24"/>
        </w:rPr>
        <w:t xml:space="preserve"> (10 частей на миллион) при измерении значений массовой доли менее 200 x 10</w:t>
      </w:r>
      <w:r w:rsidRPr="00BF4618">
        <w:rPr>
          <w:rFonts w:ascii="Arial" w:hAnsi="Arial" w:cs="Arial"/>
          <w:sz w:val="24"/>
          <w:szCs w:val="24"/>
          <w:vertAlign w:val="superscript"/>
        </w:rPr>
        <w:t>-6</w:t>
      </w:r>
      <w:r w:rsidRPr="00E132A4">
        <w:rPr>
          <w:rFonts w:ascii="Arial" w:hAnsi="Arial" w:cs="Arial"/>
          <w:sz w:val="24"/>
          <w:szCs w:val="24"/>
        </w:rPr>
        <w:t xml:space="preserve"> (200 частей на миллион). Для твердых веществ погрешность </w:t>
      </w:r>
      <w:r w:rsidRPr="00E132A4">
        <w:rPr>
          <w:rFonts w:ascii="Arial" w:hAnsi="Arial" w:cs="Arial"/>
          <w:sz w:val="24"/>
          <w:szCs w:val="24"/>
        </w:rPr>
        <w:lastRenderedPageBreak/>
        <w:t>измерения массовой доли должна составлять ±50 x 10</w:t>
      </w:r>
      <w:r w:rsidRPr="00BF4618">
        <w:rPr>
          <w:rFonts w:ascii="Arial" w:hAnsi="Arial" w:cs="Arial"/>
          <w:sz w:val="24"/>
          <w:szCs w:val="24"/>
          <w:vertAlign w:val="superscript"/>
        </w:rPr>
        <w:t>-6</w:t>
      </w:r>
      <w:r w:rsidRPr="00E132A4">
        <w:rPr>
          <w:rFonts w:ascii="Arial" w:hAnsi="Arial" w:cs="Arial"/>
          <w:sz w:val="24"/>
          <w:szCs w:val="24"/>
        </w:rPr>
        <w:t xml:space="preserve"> (50 частей на миллион) при измерении значений массовой доли менее 200 x 10</w:t>
      </w:r>
      <w:r w:rsidRPr="00BF4618">
        <w:rPr>
          <w:rFonts w:ascii="Arial" w:hAnsi="Arial" w:cs="Arial"/>
          <w:sz w:val="24"/>
          <w:szCs w:val="24"/>
          <w:vertAlign w:val="superscript"/>
        </w:rPr>
        <w:t>-6</w:t>
      </w:r>
      <w:r w:rsidRPr="00E132A4">
        <w:rPr>
          <w:rFonts w:ascii="Arial" w:hAnsi="Arial" w:cs="Arial"/>
          <w:sz w:val="24"/>
          <w:szCs w:val="24"/>
        </w:rPr>
        <w:t xml:space="preserve"> (200 частей на миллион).</w:t>
      </w:r>
    </w:p>
    <w:p w14:paraId="56C6419C"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Продукцию в аэрозольной упаковке следует продувать в течение 5 с перед отбором проб. После взвешивания распыляют содержимое баллончика в химический стакан вместимостью 100 мл и сразу же переносят в платиновую ванночку. Эта операция должна длиться не более 2 мин с начала отбора пробы до закрывания калориметрической бомбы.</w:t>
      </w:r>
    </w:p>
    <w:p w14:paraId="0ECFDEB5" w14:textId="77777777" w:rsidR="00BA1D26" w:rsidRPr="00E132A4" w:rsidRDefault="00BA1D26" w:rsidP="009D5E52">
      <w:pPr>
        <w:ind w:firstLine="709"/>
        <w:jc w:val="both"/>
        <w:rPr>
          <w:rFonts w:ascii="Arial" w:hAnsi="Arial" w:cs="Arial"/>
          <w:b/>
          <w:bCs/>
          <w:sz w:val="24"/>
          <w:szCs w:val="24"/>
        </w:rPr>
      </w:pPr>
      <w:r w:rsidRPr="00E132A4">
        <w:rPr>
          <w:rFonts w:ascii="Arial" w:hAnsi="Arial" w:cs="Arial"/>
          <w:b/>
          <w:bCs/>
          <w:sz w:val="24"/>
          <w:szCs w:val="24"/>
        </w:rPr>
        <w:t>6.12.2 Требования</w:t>
      </w:r>
    </w:p>
    <w:p w14:paraId="2A34A9C7" w14:textId="77777777" w:rsidR="00E87468" w:rsidRDefault="00BA1D26" w:rsidP="009D5E52">
      <w:pPr>
        <w:ind w:firstLine="709"/>
        <w:jc w:val="both"/>
        <w:rPr>
          <w:rFonts w:ascii="Arial" w:hAnsi="Arial" w:cs="Arial"/>
          <w:sz w:val="24"/>
          <w:szCs w:val="24"/>
        </w:rPr>
      </w:pPr>
      <w:r w:rsidRPr="00E132A4">
        <w:rPr>
          <w:rFonts w:ascii="Arial" w:hAnsi="Arial" w:cs="Arial"/>
          <w:sz w:val="24"/>
          <w:szCs w:val="24"/>
        </w:rPr>
        <w:t>Общее содержание массовой доли серы без выпаривания должно быть менее 200 х 10</w:t>
      </w:r>
      <w:r w:rsidRPr="00BF4618">
        <w:rPr>
          <w:rFonts w:ascii="Arial" w:hAnsi="Arial" w:cs="Arial"/>
          <w:sz w:val="24"/>
          <w:szCs w:val="24"/>
          <w:vertAlign w:val="superscript"/>
        </w:rPr>
        <w:t>-6</w:t>
      </w:r>
      <w:r w:rsidRPr="00E132A4">
        <w:rPr>
          <w:rFonts w:ascii="Arial" w:hAnsi="Arial" w:cs="Arial"/>
          <w:sz w:val="24"/>
          <w:szCs w:val="24"/>
        </w:rPr>
        <w:t xml:space="preserve"> (200 </w:t>
      </w:r>
      <w:proofErr w:type="spellStart"/>
      <w:proofErr w:type="gramStart"/>
      <w:r w:rsidRPr="00E132A4">
        <w:rPr>
          <w:rFonts w:ascii="Arial" w:hAnsi="Arial" w:cs="Arial"/>
          <w:sz w:val="24"/>
          <w:szCs w:val="24"/>
        </w:rPr>
        <w:t>час¬тей</w:t>
      </w:r>
      <w:proofErr w:type="spellEnd"/>
      <w:proofErr w:type="gramEnd"/>
      <w:r w:rsidRPr="00E132A4">
        <w:rPr>
          <w:rFonts w:ascii="Arial" w:hAnsi="Arial" w:cs="Arial"/>
          <w:sz w:val="24"/>
          <w:szCs w:val="24"/>
        </w:rPr>
        <w:t xml:space="preserve"> на миллион). Общее содержание массовой доли галогенов (хлоридов и фторидов) без выпаривания должно быть менее 200 х 10</w:t>
      </w:r>
      <w:r w:rsidRPr="00BF4618">
        <w:rPr>
          <w:rFonts w:ascii="Arial" w:hAnsi="Arial" w:cs="Arial"/>
          <w:sz w:val="24"/>
          <w:szCs w:val="24"/>
          <w:vertAlign w:val="superscript"/>
        </w:rPr>
        <w:t>-6</w:t>
      </w:r>
      <w:r w:rsidRPr="00E132A4">
        <w:rPr>
          <w:rFonts w:ascii="Arial" w:hAnsi="Arial" w:cs="Arial"/>
          <w:sz w:val="24"/>
          <w:szCs w:val="24"/>
        </w:rPr>
        <w:t xml:space="preserve"> (200 частей на миллион).</w:t>
      </w:r>
    </w:p>
    <w:p w14:paraId="674CB8A5" w14:textId="77777777" w:rsidR="00E87468" w:rsidRDefault="00BA1D26" w:rsidP="009D5E52">
      <w:pPr>
        <w:pStyle w:val="2"/>
        <w:keepLines/>
        <w:spacing w:before="360" w:after="360"/>
        <w:ind w:firstLine="709"/>
        <w:jc w:val="both"/>
        <w:rPr>
          <w:rFonts w:cs="Times New Roman"/>
          <w:bCs w:val="0"/>
          <w:i w:val="0"/>
          <w:iCs w:val="0"/>
          <w:color w:val="000000"/>
          <w:sz w:val="24"/>
          <w:szCs w:val="22"/>
        </w:rPr>
      </w:pPr>
      <w:bookmarkStart w:id="49" w:name="_Toc138314490"/>
      <w:r w:rsidRPr="00BF4618">
        <w:rPr>
          <w:rFonts w:cs="Times New Roman"/>
          <w:bCs w:val="0"/>
          <w:i w:val="0"/>
          <w:iCs w:val="0"/>
          <w:color w:val="000000"/>
          <w:sz w:val="24"/>
          <w:szCs w:val="22"/>
        </w:rPr>
        <w:t>6.13 Остаток после испарения сухого вещества</w:t>
      </w:r>
      <w:bookmarkEnd w:id="49"/>
    </w:p>
    <w:p w14:paraId="4DE9B912" w14:textId="4161FDA7" w:rsidR="00BA1D26" w:rsidRPr="00E132A4" w:rsidRDefault="00BA1D26" w:rsidP="009D5E52">
      <w:pPr>
        <w:ind w:firstLine="709"/>
        <w:jc w:val="both"/>
        <w:rPr>
          <w:rFonts w:ascii="Arial" w:hAnsi="Arial" w:cs="Arial"/>
          <w:b/>
          <w:bCs/>
          <w:sz w:val="24"/>
          <w:szCs w:val="24"/>
        </w:rPr>
      </w:pPr>
      <w:r w:rsidRPr="00E132A4">
        <w:rPr>
          <w:rFonts w:ascii="Arial" w:hAnsi="Arial" w:cs="Arial"/>
          <w:b/>
          <w:bCs/>
          <w:sz w:val="24"/>
          <w:szCs w:val="24"/>
        </w:rPr>
        <w:t>6.13.1 Составы для удаления растворителя</w:t>
      </w:r>
    </w:p>
    <w:p w14:paraId="1A6DC44E" w14:textId="77777777" w:rsidR="00BA1D26" w:rsidRPr="00E132A4" w:rsidRDefault="00BA1D26" w:rsidP="009D5E52">
      <w:pPr>
        <w:ind w:firstLine="709"/>
        <w:jc w:val="both"/>
        <w:rPr>
          <w:rFonts w:ascii="Arial" w:hAnsi="Arial" w:cs="Arial"/>
          <w:b/>
          <w:bCs/>
          <w:sz w:val="24"/>
          <w:szCs w:val="24"/>
        </w:rPr>
      </w:pPr>
      <w:r w:rsidRPr="00E132A4">
        <w:rPr>
          <w:rFonts w:ascii="Arial" w:hAnsi="Arial" w:cs="Arial"/>
          <w:b/>
          <w:bCs/>
          <w:sz w:val="24"/>
          <w:szCs w:val="24"/>
        </w:rPr>
        <w:t>6.13.1.1 Процедура испытания</w:t>
      </w:r>
    </w:p>
    <w:p w14:paraId="0010A9E0" w14:textId="49E3A7CF"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 xml:space="preserve">Образец с начальным объемом (100 ± 1) выпаривают в течение 1 ч в чашке Петри (15 ± 1) см на </w:t>
      </w:r>
      <w:proofErr w:type="spellStart"/>
      <w:proofErr w:type="gramStart"/>
      <w:r w:rsidRPr="00E132A4">
        <w:rPr>
          <w:rFonts w:ascii="Arial" w:hAnsi="Arial" w:cs="Arial"/>
          <w:sz w:val="24"/>
          <w:szCs w:val="24"/>
        </w:rPr>
        <w:t>водя¬ной</w:t>
      </w:r>
      <w:proofErr w:type="spellEnd"/>
      <w:proofErr w:type="gramEnd"/>
      <w:r w:rsidRPr="00E132A4">
        <w:rPr>
          <w:rFonts w:ascii="Arial" w:hAnsi="Arial" w:cs="Arial"/>
          <w:sz w:val="24"/>
          <w:szCs w:val="24"/>
        </w:rPr>
        <w:t xml:space="preserve"> бане или в печи при температуре на (15 ± 1) °C выше конечной точки кипения продукта. После этого измеряют массу остатка.</w:t>
      </w:r>
    </w:p>
    <w:p w14:paraId="1A519912" w14:textId="77777777" w:rsidR="00BA1D26" w:rsidRPr="00E132A4" w:rsidRDefault="00BA1D26" w:rsidP="009D5E52">
      <w:pPr>
        <w:ind w:firstLine="709"/>
        <w:jc w:val="both"/>
        <w:rPr>
          <w:rFonts w:ascii="Arial" w:hAnsi="Arial" w:cs="Arial"/>
          <w:b/>
          <w:bCs/>
          <w:sz w:val="24"/>
          <w:szCs w:val="24"/>
        </w:rPr>
      </w:pPr>
      <w:r w:rsidRPr="00E132A4">
        <w:rPr>
          <w:rFonts w:ascii="Arial" w:hAnsi="Arial" w:cs="Arial"/>
          <w:b/>
          <w:bCs/>
          <w:sz w:val="24"/>
          <w:szCs w:val="24"/>
        </w:rPr>
        <w:t>6.13.1.2 Требования</w:t>
      </w:r>
    </w:p>
    <w:p w14:paraId="4769FED6"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После испытания масса вещества должна быть менее 5 мг.</w:t>
      </w:r>
    </w:p>
    <w:p w14:paraId="4862412F" w14:textId="77777777" w:rsidR="00BA1D26" w:rsidRPr="00E132A4" w:rsidRDefault="00BA1D26" w:rsidP="009D5E52">
      <w:pPr>
        <w:ind w:firstLine="709"/>
        <w:jc w:val="both"/>
        <w:rPr>
          <w:rFonts w:ascii="Arial" w:hAnsi="Arial" w:cs="Arial"/>
          <w:b/>
          <w:bCs/>
          <w:sz w:val="24"/>
          <w:szCs w:val="24"/>
        </w:rPr>
      </w:pPr>
      <w:r w:rsidRPr="00E132A4">
        <w:rPr>
          <w:rFonts w:ascii="Arial" w:hAnsi="Arial" w:cs="Arial"/>
          <w:b/>
          <w:bCs/>
          <w:sz w:val="24"/>
          <w:szCs w:val="24"/>
        </w:rPr>
        <w:t>6.13.2 Проявители формы d и e</w:t>
      </w:r>
    </w:p>
    <w:p w14:paraId="7C6B8FD9" w14:textId="77777777" w:rsidR="00BA1D26" w:rsidRPr="00E132A4" w:rsidRDefault="00BA1D26" w:rsidP="009D5E52">
      <w:pPr>
        <w:ind w:firstLine="709"/>
        <w:jc w:val="both"/>
        <w:rPr>
          <w:rFonts w:ascii="Arial" w:hAnsi="Arial" w:cs="Arial"/>
          <w:b/>
          <w:bCs/>
          <w:sz w:val="24"/>
          <w:szCs w:val="24"/>
        </w:rPr>
      </w:pPr>
      <w:r w:rsidRPr="00E132A4">
        <w:rPr>
          <w:rFonts w:ascii="Arial" w:hAnsi="Arial" w:cs="Arial"/>
          <w:b/>
          <w:bCs/>
          <w:sz w:val="24"/>
          <w:szCs w:val="24"/>
        </w:rPr>
        <w:t>6.13.2.1 Процедура испытания</w:t>
      </w:r>
    </w:p>
    <w:p w14:paraId="457A67A0" w14:textId="035F4A2F"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Образец с начальной массой (100 ± 1) г выпаривают в течение 1 ч в чашке Петри (15 ± 1) см на водяной бане или в печи при температуре на (15 ± 1) °C выше конечной точки кипения продукта. После этого измеряют массу остатка и фиксируют в отчете как процентное отношение начальной массы.</w:t>
      </w:r>
    </w:p>
    <w:p w14:paraId="03E63F45" w14:textId="77777777" w:rsidR="00BA1D26" w:rsidRPr="00E132A4" w:rsidRDefault="00BA1D26" w:rsidP="009D5E52">
      <w:pPr>
        <w:ind w:firstLine="709"/>
        <w:jc w:val="both"/>
        <w:rPr>
          <w:rFonts w:ascii="Arial" w:hAnsi="Arial" w:cs="Arial"/>
          <w:sz w:val="24"/>
          <w:szCs w:val="24"/>
        </w:rPr>
      </w:pPr>
      <w:r w:rsidRPr="00E132A4">
        <w:rPr>
          <w:rFonts w:ascii="Arial" w:hAnsi="Arial" w:cs="Arial"/>
          <w:sz w:val="24"/>
          <w:szCs w:val="24"/>
        </w:rPr>
        <w:t>6.13.2.2 Требования</w:t>
      </w:r>
    </w:p>
    <w:p w14:paraId="17FEAC8C" w14:textId="77777777" w:rsidR="00E87468" w:rsidRDefault="00BA1D26" w:rsidP="009D5E52">
      <w:pPr>
        <w:ind w:firstLine="709"/>
        <w:jc w:val="both"/>
        <w:rPr>
          <w:rFonts w:ascii="Arial" w:hAnsi="Arial" w:cs="Arial"/>
          <w:sz w:val="24"/>
          <w:szCs w:val="24"/>
        </w:rPr>
      </w:pPr>
      <w:r w:rsidRPr="00E132A4">
        <w:rPr>
          <w:rFonts w:ascii="Arial" w:hAnsi="Arial" w:cs="Arial"/>
          <w:sz w:val="24"/>
          <w:szCs w:val="24"/>
        </w:rPr>
        <w:t>Результаты испытания оформляют в виде отчета испытаний типа (номинальное значение). Для испытания серии допускается отклонение ±10 % от номинального значения.</w:t>
      </w:r>
    </w:p>
    <w:p w14:paraId="28FAD5CF" w14:textId="77777777" w:rsidR="00E87468" w:rsidRDefault="00723947" w:rsidP="009D5E52">
      <w:pPr>
        <w:pStyle w:val="2"/>
        <w:keepLines/>
        <w:spacing w:before="360" w:after="360"/>
        <w:ind w:firstLine="709"/>
        <w:jc w:val="both"/>
        <w:rPr>
          <w:rFonts w:cs="Times New Roman"/>
          <w:bCs w:val="0"/>
          <w:i w:val="0"/>
          <w:iCs w:val="0"/>
          <w:color w:val="000000"/>
          <w:sz w:val="24"/>
          <w:szCs w:val="22"/>
        </w:rPr>
      </w:pPr>
      <w:bookmarkStart w:id="50" w:name="_Toc138314491"/>
      <w:r w:rsidRPr="00BF4618">
        <w:rPr>
          <w:rFonts w:cs="Times New Roman"/>
          <w:bCs w:val="0"/>
          <w:i w:val="0"/>
          <w:iCs w:val="0"/>
          <w:color w:val="000000"/>
          <w:sz w:val="24"/>
          <w:szCs w:val="22"/>
        </w:rPr>
        <w:t xml:space="preserve">6.14 Устойчивость </w:t>
      </w:r>
      <w:proofErr w:type="spellStart"/>
      <w:r w:rsidRPr="00BF4618">
        <w:rPr>
          <w:rFonts w:cs="Times New Roman"/>
          <w:bCs w:val="0"/>
          <w:i w:val="0"/>
          <w:iCs w:val="0"/>
          <w:color w:val="000000"/>
          <w:sz w:val="24"/>
          <w:szCs w:val="22"/>
        </w:rPr>
        <w:t>пенетранта</w:t>
      </w:r>
      <w:bookmarkEnd w:id="50"/>
      <w:proofErr w:type="spellEnd"/>
    </w:p>
    <w:p w14:paraId="3AE55FC9" w14:textId="202E3D85" w:rsidR="00723947" w:rsidRPr="00E132A4" w:rsidRDefault="00723947" w:rsidP="009D5E52">
      <w:pPr>
        <w:ind w:firstLine="709"/>
        <w:jc w:val="both"/>
        <w:rPr>
          <w:rFonts w:ascii="Arial" w:hAnsi="Arial" w:cs="Arial"/>
          <w:b/>
          <w:bCs/>
          <w:sz w:val="24"/>
          <w:szCs w:val="24"/>
        </w:rPr>
      </w:pPr>
      <w:r w:rsidRPr="00E132A4">
        <w:rPr>
          <w:rFonts w:ascii="Arial" w:hAnsi="Arial" w:cs="Arial"/>
          <w:b/>
          <w:bCs/>
          <w:sz w:val="24"/>
          <w:szCs w:val="24"/>
        </w:rPr>
        <w:t xml:space="preserve">6.14.1 </w:t>
      </w:r>
      <w:proofErr w:type="spellStart"/>
      <w:r w:rsidRPr="00E132A4">
        <w:rPr>
          <w:rFonts w:ascii="Arial" w:hAnsi="Arial" w:cs="Arial"/>
          <w:b/>
          <w:bCs/>
          <w:sz w:val="24"/>
          <w:szCs w:val="24"/>
        </w:rPr>
        <w:t>Липофильный</w:t>
      </w:r>
      <w:proofErr w:type="spellEnd"/>
      <w:r w:rsidRPr="00E132A4">
        <w:rPr>
          <w:rFonts w:ascii="Arial" w:hAnsi="Arial" w:cs="Arial"/>
          <w:b/>
          <w:bCs/>
          <w:sz w:val="24"/>
          <w:szCs w:val="24"/>
        </w:rPr>
        <w:t xml:space="preserve"> эмульгатор (метод B)</w:t>
      </w:r>
    </w:p>
    <w:p w14:paraId="0C986C80" w14:textId="77777777" w:rsidR="00723947" w:rsidRPr="00E132A4" w:rsidRDefault="00723947" w:rsidP="009D5E52">
      <w:pPr>
        <w:ind w:firstLine="709"/>
        <w:jc w:val="both"/>
        <w:rPr>
          <w:rFonts w:ascii="Arial" w:hAnsi="Arial" w:cs="Arial"/>
          <w:sz w:val="24"/>
          <w:szCs w:val="24"/>
        </w:rPr>
      </w:pPr>
      <w:r w:rsidRPr="00E132A4">
        <w:rPr>
          <w:rFonts w:ascii="Arial" w:hAnsi="Arial" w:cs="Arial"/>
          <w:sz w:val="24"/>
          <w:szCs w:val="24"/>
        </w:rPr>
        <w:t xml:space="preserve">Добавление в эмульгатор 20 % (объемной доли) </w:t>
      </w:r>
      <w:proofErr w:type="spellStart"/>
      <w:r w:rsidRPr="00E132A4">
        <w:rPr>
          <w:rFonts w:ascii="Arial" w:hAnsi="Arial" w:cs="Arial"/>
          <w:sz w:val="24"/>
          <w:szCs w:val="24"/>
        </w:rPr>
        <w:t>пенетрантов</w:t>
      </w:r>
      <w:proofErr w:type="spellEnd"/>
      <w:r w:rsidRPr="00E132A4">
        <w:rPr>
          <w:rFonts w:ascii="Arial" w:hAnsi="Arial" w:cs="Arial"/>
          <w:sz w:val="24"/>
          <w:szCs w:val="24"/>
        </w:rPr>
        <w:t xml:space="preserve"> не должно приводить к увеличению фона.</w:t>
      </w:r>
    </w:p>
    <w:p w14:paraId="4E87331B" w14:textId="77777777" w:rsidR="00723947" w:rsidRPr="00E132A4" w:rsidRDefault="00723947" w:rsidP="009D5E52">
      <w:pPr>
        <w:ind w:firstLine="709"/>
        <w:jc w:val="both"/>
        <w:rPr>
          <w:rFonts w:ascii="Arial" w:hAnsi="Arial" w:cs="Arial"/>
          <w:b/>
          <w:bCs/>
          <w:sz w:val="24"/>
          <w:szCs w:val="24"/>
        </w:rPr>
      </w:pPr>
      <w:r w:rsidRPr="00E132A4">
        <w:rPr>
          <w:rFonts w:ascii="Arial" w:hAnsi="Arial" w:cs="Arial"/>
          <w:b/>
          <w:bCs/>
          <w:sz w:val="24"/>
          <w:szCs w:val="24"/>
        </w:rPr>
        <w:t>6.14.2 Гидрофильный эмульгатор (метод D)</w:t>
      </w:r>
    </w:p>
    <w:p w14:paraId="41597330" w14:textId="77777777" w:rsidR="00E87468" w:rsidRDefault="00723947" w:rsidP="009D5E52">
      <w:pPr>
        <w:ind w:firstLine="709"/>
        <w:jc w:val="both"/>
        <w:rPr>
          <w:rFonts w:ascii="Arial" w:hAnsi="Arial" w:cs="Arial"/>
          <w:sz w:val="24"/>
          <w:szCs w:val="24"/>
        </w:rPr>
      </w:pPr>
      <w:r w:rsidRPr="00E132A4">
        <w:rPr>
          <w:rFonts w:ascii="Arial" w:hAnsi="Arial" w:cs="Arial"/>
          <w:sz w:val="24"/>
          <w:szCs w:val="24"/>
        </w:rPr>
        <w:t xml:space="preserve">При квалификационной концентрации эмульгатора добавление 1 % (объемной доли) </w:t>
      </w:r>
      <w:proofErr w:type="spellStart"/>
      <w:r w:rsidRPr="00E132A4">
        <w:rPr>
          <w:rFonts w:ascii="Arial" w:hAnsi="Arial" w:cs="Arial"/>
          <w:sz w:val="24"/>
          <w:szCs w:val="24"/>
        </w:rPr>
        <w:t>пенетранта</w:t>
      </w:r>
      <w:proofErr w:type="spellEnd"/>
      <w:r w:rsidRPr="00E132A4">
        <w:rPr>
          <w:rFonts w:ascii="Arial" w:hAnsi="Arial" w:cs="Arial"/>
          <w:sz w:val="24"/>
          <w:szCs w:val="24"/>
        </w:rPr>
        <w:t>, с которым состав для удаления сертифицирован, не должно приводить к увеличению фона.</w:t>
      </w:r>
    </w:p>
    <w:p w14:paraId="11E736AC" w14:textId="77777777" w:rsidR="00E87468" w:rsidRDefault="00723947" w:rsidP="009D5E52">
      <w:pPr>
        <w:pStyle w:val="2"/>
        <w:keepLines/>
        <w:spacing w:before="360" w:after="360"/>
        <w:ind w:firstLine="709"/>
        <w:jc w:val="both"/>
        <w:rPr>
          <w:rFonts w:cs="Times New Roman"/>
          <w:bCs w:val="0"/>
          <w:i w:val="0"/>
          <w:iCs w:val="0"/>
          <w:color w:val="000000"/>
          <w:sz w:val="24"/>
          <w:szCs w:val="22"/>
        </w:rPr>
      </w:pPr>
      <w:bookmarkStart w:id="51" w:name="bookmark49"/>
      <w:bookmarkStart w:id="52" w:name="_Toc138314492"/>
      <w:r w:rsidRPr="00BF4618">
        <w:rPr>
          <w:rFonts w:cs="Times New Roman"/>
          <w:bCs w:val="0"/>
          <w:i w:val="0"/>
          <w:iCs w:val="0"/>
          <w:color w:val="000000"/>
          <w:sz w:val="24"/>
          <w:szCs w:val="22"/>
        </w:rPr>
        <w:t>6</w:t>
      </w:r>
      <w:bookmarkEnd w:id="51"/>
      <w:r w:rsidRPr="00BF4618">
        <w:rPr>
          <w:rFonts w:cs="Times New Roman"/>
          <w:bCs w:val="0"/>
          <w:i w:val="0"/>
          <w:iCs w:val="0"/>
          <w:color w:val="000000"/>
          <w:sz w:val="24"/>
          <w:szCs w:val="22"/>
        </w:rPr>
        <w:t>.15 Характеристики проявителя</w:t>
      </w:r>
      <w:bookmarkEnd w:id="52"/>
    </w:p>
    <w:p w14:paraId="3D771CC7" w14:textId="77777777" w:rsidR="00E87468" w:rsidRDefault="00723947" w:rsidP="009D5E52">
      <w:pPr>
        <w:ind w:firstLine="709"/>
        <w:jc w:val="both"/>
        <w:rPr>
          <w:rFonts w:ascii="Arial" w:hAnsi="Arial" w:cs="Arial"/>
          <w:sz w:val="24"/>
          <w:szCs w:val="24"/>
        </w:rPr>
      </w:pPr>
      <w:r w:rsidRPr="00E132A4">
        <w:rPr>
          <w:rFonts w:ascii="Arial" w:hAnsi="Arial" w:cs="Arial"/>
          <w:sz w:val="24"/>
          <w:szCs w:val="24"/>
        </w:rPr>
        <w:t>При использовании в соответствии с рекомендациями изготовителя проявитель должен обеспечи</w:t>
      </w:r>
      <w:r w:rsidRPr="00E132A4">
        <w:rPr>
          <w:rFonts w:ascii="Arial" w:hAnsi="Arial" w:cs="Arial"/>
          <w:sz w:val="24"/>
          <w:szCs w:val="24"/>
        </w:rPr>
        <w:softHyphen/>
        <w:t xml:space="preserve">вать тонкое, не отражающее, не люминесцентное </w:t>
      </w:r>
      <w:r w:rsidRPr="00E132A4">
        <w:rPr>
          <w:rFonts w:ascii="Arial" w:hAnsi="Arial" w:cs="Arial"/>
          <w:sz w:val="24"/>
          <w:szCs w:val="24"/>
        </w:rPr>
        <w:lastRenderedPageBreak/>
        <w:t xml:space="preserve">покрытие. При использовании с соответствующим </w:t>
      </w:r>
      <w:proofErr w:type="spellStart"/>
      <w:r w:rsidRPr="00E132A4">
        <w:rPr>
          <w:rFonts w:ascii="Arial" w:hAnsi="Arial" w:cs="Arial"/>
          <w:sz w:val="24"/>
          <w:szCs w:val="24"/>
        </w:rPr>
        <w:t>пенетрантом</w:t>
      </w:r>
      <w:proofErr w:type="spellEnd"/>
      <w:r w:rsidRPr="00E132A4">
        <w:rPr>
          <w:rFonts w:ascii="Arial" w:hAnsi="Arial" w:cs="Arial"/>
          <w:sz w:val="24"/>
          <w:szCs w:val="24"/>
        </w:rPr>
        <w:t xml:space="preserve"> проявитель увеличивает видимость признаков воздействия </w:t>
      </w:r>
      <w:proofErr w:type="spellStart"/>
      <w:r w:rsidRPr="00E132A4">
        <w:rPr>
          <w:rFonts w:ascii="Arial" w:hAnsi="Arial" w:cs="Arial"/>
          <w:sz w:val="24"/>
          <w:szCs w:val="24"/>
        </w:rPr>
        <w:t>пенетранта</w:t>
      </w:r>
      <w:proofErr w:type="spellEnd"/>
      <w:r w:rsidRPr="00E132A4">
        <w:rPr>
          <w:rFonts w:ascii="Arial" w:hAnsi="Arial" w:cs="Arial"/>
          <w:sz w:val="24"/>
          <w:szCs w:val="24"/>
        </w:rPr>
        <w:t>.</w:t>
      </w:r>
    </w:p>
    <w:p w14:paraId="61CA8A5F" w14:textId="77777777" w:rsidR="00E87468" w:rsidRDefault="00723947" w:rsidP="009D5E52">
      <w:pPr>
        <w:pStyle w:val="2"/>
        <w:keepLines/>
        <w:spacing w:before="360" w:after="360"/>
        <w:ind w:firstLine="709"/>
        <w:jc w:val="both"/>
        <w:rPr>
          <w:rFonts w:cs="Times New Roman"/>
          <w:bCs w:val="0"/>
          <w:i w:val="0"/>
          <w:iCs w:val="0"/>
          <w:color w:val="000000"/>
          <w:sz w:val="24"/>
          <w:szCs w:val="22"/>
        </w:rPr>
      </w:pPr>
      <w:bookmarkStart w:id="53" w:name="bookmark50"/>
      <w:bookmarkStart w:id="54" w:name="_Toc138314493"/>
      <w:r w:rsidRPr="00BF4618">
        <w:rPr>
          <w:rFonts w:cs="Times New Roman"/>
          <w:bCs w:val="0"/>
          <w:i w:val="0"/>
          <w:iCs w:val="0"/>
          <w:color w:val="000000"/>
          <w:sz w:val="24"/>
          <w:szCs w:val="22"/>
        </w:rPr>
        <w:t>6</w:t>
      </w:r>
      <w:bookmarkEnd w:id="53"/>
      <w:r w:rsidRPr="00BF4618">
        <w:rPr>
          <w:rFonts w:cs="Times New Roman"/>
          <w:bCs w:val="0"/>
          <w:i w:val="0"/>
          <w:iCs w:val="0"/>
          <w:color w:val="000000"/>
          <w:sz w:val="24"/>
          <w:szCs w:val="22"/>
        </w:rPr>
        <w:t>.16 Повторная дисперсность</w:t>
      </w:r>
      <w:bookmarkEnd w:id="54"/>
    </w:p>
    <w:p w14:paraId="28694F87" w14:textId="1D97C0C2" w:rsidR="00723947" w:rsidRPr="00E132A4" w:rsidRDefault="00723947" w:rsidP="009D5E52">
      <w:pPr>
        <w:ind w:firstLine="709"/>
        <w:jc w:val="both"/>
        <w:rPr>
          <w:rFonts w:ascii="Arial" w:hAnsi="Arial" w:cs="Arial"/>
          <w:sz w:val="24"/>
          <w:szCs w:val="24"/>
        </w:rPr>
      </w:pPr>
      <w:r w:rsidRPr="00E132A4">
        <w:rPr>
          <w:rFonts w:ascii="Arial" w:hAnsi="Arial" w:cs="Arial"/>
          <w:sz w:val="24"/>
          <w:szCs w:val="24"/>
        </w:rPr>
        <w:t>6.16.1 Водно-суспензионные проявители</w:t>
      </w:r>
    </w:p>
    <w:p w14:paraId="6B1CB094" w14:textId="77777777" w:rsidR="00723947" w:rsidRPr="00E132A4" w:rsidRDefault="00723947" w:rsidP="009D5E52">
      <w:pPr>
        <w:ind w:firstLine="709"/>
        <w:jc w:val="both"/>
        <w:rPr>
          <w:rFonts w:ascii="Arial" w:hAnsi="Arial" w:cs="Arial"/>
          <w:sz w:val="24"/>
          <w:szCs w:val="24"/>
        </w:rPr>
      </w:pPr>
      <w:r w:rsidRPr="00E132A4">
        <w:rPr>
          <w:rFonts w:ascii="Arial" w:hAnsi="Arial" w:cs="Arial"/>
          <w:sz w:val="24"/>
          <w:szCs w:val="24"/>
        </w:rPr>
        <w:t>Твердые частицы водно-суспензионных проявителей должны легко переходить во взвешенное со</w:t>
      </w:r>
      <w:r w:rsidRPr="00E132A4">
        <w:rPr>
          <w:rFonts w:ascii="Arial" w:hAnsi="Arial" w:cs="Arial"/>
          <w:sz w:val="24"/>
          <w:szCs w:val="24"/>
        </w:rPr>
        <w:softHyphen/>
        <w:t>стояние при помешивании или взбалтывании.</w:t>
      </w:r>
    </w:p>
    <w:p w14:paraId="46AF02FE" w14:textId="77777777" w:rsidR="00723947" w:rsidRPr="00E132A4" w:rsidRDefault="00723947" w:rsidP="009D5E52">
      <w:pPr>
        <w:ind w:firstLine="709"/>
        <w:jc w:val="both"/>
        <w:rPr>
          <w:rFonts w:ascii="Arial" w:hAnsi="Arial" w:cs="Arial"/>
          <w:b/>
          <w:bCs/>
          <w:sz w:val="24"/>
          <w:szCs w:val="24"/>
        </w:rPr>
      </w:pPr>
      <w:r w:rsidRPr="00E132A4">
        <w:rPr>
          <w:rFonts w:ascii="Arial" w:hAnsi="Arial" w:cs="Arial"/>
          <w:b/>
          <w:bCs/>
          <w:sz w:val="24"/>
          <w:szCs w:val="24"/>
        </w:rPr>
        <w:t>6.16.2 Проявители на основе растворителя (неводные)</w:t>
      </w:r>
    </w:p>
    <w:p w14:paraId="42034500" w14:textId="77777777" w:rsidR="00E87468" w:rsidRDefault="00723947" w:rsidP="009D5E52">
      <w:pPr>
        <w:ind w:firstLine="709"/>
        <w:jc w:val="both"/>
        <w:rPr>
          <w:rFonts w:ascii="Arial" w:hAnsi="Arial" w:cs="Arial"/>
          <w:sz w:val="24"/>
          <w:szCs w:val="24"/>
        </w:rPr>
      </w:pPr>
      <w:r w:rsidRPr="00E132A4">
        <w:rPr>
          <w:rFonts w:ascii="Arial" w:hAnsi="Arial" w:cs="Arial"/>
          <w:sz w:val="24"/>
          <w:szCs w:val="24"/>
        </w:rPr>
        <w:t>Твердые частицы проявителей на основе растворителя должны легко диспергироваться при поме</w:t>
      </w:r>
      <w:r w:rsidRPr="00E132A4">
        <w:rPr>
          <w:rFonts w:ascii="Arial" w:hAnsi="Arial" w:cs="Arial"/>
          <w:sz w:val="24"/>
          <w:szCs w:val="24"/>
        </w:rPr>
        <w:softHyphen/>
        <w:t>шивании или взбалтывании. Твердые вещества в аэрозольных упаковках должны переходить во взве</w:t>
      </w:r>
      <w:r w:rsidRPr="00E132A4">
        <w:rPr>
          <w:rFonts w:ascii="Arial" w:hAnsi="Arial" w:cs="Arial"/>
          <w:sz w:val="24"/>
          <w:szCs w:val="24"/>
        </w:rPr>
        <w:softHyphen/>
        <w:t>шенное состояние после взбалтывания в течение 30 с.</w:t>
      </w:r>
    </w:p>
    <w:p w14:paraId="122279AD" w14:textId="77777777" w:rsidR="00E87468" w:rsidRDefault="00723947" w:rsidP="009D5E52">
      <w:pPr>
        <w:pStyle w:val="2"/>
        <w:keepLines/>
        <w:spacing w:before="360" w:after="360"/>
        <w:ind w:firstLine="709"/>
        <w:jc w:val="both"/>
        <w:rPr>
          <w:rFonts w:cs="Times New Roman"/>
          <w:bCs w:val="0"/>
          <w:i w:val="0"/>
          <w:iCs w:val="0"/>
          <w:color w:val="000000"/>
          <w:sz w:val="24"/>
          <w:szCs w:val="22"/>
        </w:rPr>
      </w:pPr>
      <w:bookmarkStart w:id="55" w:name="bookmark51"/>
      <w:bookmarkStart w:id="56" w:name="_Toc138314494"/>
      <w:r w:rsidRPr="00BF4618">
        <w:rPr>
          <w:rFonts w:cs="Times New Roman"/>
          <w:bCs w:val="0"/>
          <w:i w:val="0"/>
          <w:iCs w:val="0"/>
          <w:color w:val="000000"/>
          <w:sz w:val="24"/>
          <w:szCs w:val="22"/>
        </w:rPr>
        <w:t>6</w:t>
      </w:r>
      <w:bookmarkStart w:id="57" w:name="bookmark52"/>
      <w:bookmarkEnd w:id="55"/>
      <w:r w:rsidRPr="00BF4618">
        <w:rPr>
          <w:rFonts w:cs="Times New Roman"/>
          <w:bCs w:val="0"/>
          <w:i w:val="0"/>
          <w:iCs w:val="0"/>
          <w:color w:val="000000"/>
          <w:sz w:val="24"/>
          <w:szCs w:val="22"/>
        </w:rPr>
        <w:t>.</w:t>
      </w:r>
      <w:bookmarkEnd w:id="57"/>
      <w:r w:rsidRPr="00BF4618">
        <w:rPr>
          <w:rFonts w:cs="Times New Roman"/>
          <w:bCs w:val="0"/>
          <w:i w:val="0"/>
          <w:iCs w:val="0"/>
          <w:color w:val="000000"/>
          <w:sz w:val="24"/>
          <w:szCs w:val="22"/>
        </w:rPr>
        <w:t>17 Плотность жидкости-носителя</w:t>
      </w:r>
      <w:bookmarkEnd w:id="56"/>
    </w:p>
    <w:p w14:paraId="76780187" w14:textId="127AF555" w:rsidR="00723947" w:rsidRPr="00E132A4" w:rsidRDefault="00723947" w:rsidP="009D5E52">
      <w:pPr>
        <w:ind w:firstLine="709"/>
        <w:jc w:val="both"/>
        <w:rPr>
          <w:rFonts w:ascii="Arial" w:hAnsi="Arial" w:cs="Arial"/>
          <w:b/>
          <w:bCs/>
          <w:sz w:val="24"/>
          <w:szCs w:val="24"/>
        </w:rPr>
      </w:pPr>
      <w:r w:rsidRPr="00E132A4">
        <w:rPr>
          <w:rFonts w:ascii="Arial" w:hAnsi="Arial" w:cs="Arial"/>
          <w:b/>
          <w:bCs/>
          <w:sz w:val="24"/>
          <w:szCs w:val="24"/>
        </w:rPr>
        <w:t>6.17.1 Метод испытания</w:t>
      </w:r>
    </w:p>
    <w:p w14:paraId="74DF94A5" w14:textId="77777777" w:rsidR="00723947" w:rsidRPr="00E132A4" w:rsidRDefault="00723947" w:rsidP="009D5E52">
      <w:pPr>
        <w:ind w:firstLine="709"/>
        <w:jc w:val="both"/>
        <w:rPr>
          <w:rFonts w:ascii="Arial" w:hAnsi="Arial" w:cs="Arial"/>
          <w:sz w:val="24"/>
          <w:szCs w:val="24"/>
        </w:rPr>
      </w:pPr>
      <w:r w:rsidRPr="00E132A4">
        <w:rPr>
          <w:rFonts w:ascii="Arial" w:hAnsi="Arial" w:cs="Arial"/>
          <w:sz w:val="24"/>
          <w:szCs w:val="24"/>
        </w:rPr>
        <w:t>Плотность жидкости-носителя определяют методом с погрешностью измерения не более ±1 %.</w:t>
      </w:r>
    </w:p>
    <w:p w14:paraId="405680D7" w14:textId="77777777" w:rsidR="00723947" w:rsidRPr="00E132A4" w:rsidRDefault="00723947" w:rsidP="009D5E52">
      <w:pPr>
        <w:ind w:firstLine="709"/>
        <w:jc w:val="both"/>
        <w:rPr>
          <w:rFonts w:ascii="Arial" w:hAnsi="Arial" w:cs="Arial"/>
          <w:b/>
          <w:bCs/>
          <w:sz w:val="24"/>
          <w:szCs w:val="24"/>
        </w:rPr>
      </w:pPr>
      <w:r w:rsidRPr="00E132A4">
        <w:rPr>
          <w:rFonts w:ascii="Arial" w:hAnsi="Arial" w:cs="Arial"/>
          <w:b/>
          <w:bCs/>
          <w:sz w:val="24"/>
          <w:szCs w:val="24"/>
        </w:rPr>
        <w:t>6.17.2 Требования</w:t>
      </w:r>
    </w:p>
    <w:p w14:paraId="2AFCA630" w14:textId="77777777" w:rsidR="00E87468" w:rsidRDefault="00723947" w:rsidP="009D5E52">
      <w:pPr>
        <w:ind w:firstLine="709"/>
        <w:jc w:val="both"/>
        <w:rPr>
          <w:rFonts w:ascii="Arial" w:hAnsi="Arial" w:cs="Arial"/>
          <w:sz w:val="24"/>
          <w:szCs w:val="24"/>
        </w:rPr>
      </w:pPr>
      <w:r w:rsidRPr="00E132A4">
        <w:rPr>
          <w:rFonts w:ascii="Arial" w:hAnsi="Arial" w:cs="Arial"/>
          <w:sz w:val="24"/>
          <w:szCs w:val="24"/>
        </w:rPr>
        <w:t>Результаты испытания типа оформляют в виде отчета испытаний (номинальное значение). Для испытания серии допускается отклонение ±5 % от номинального значения.</w:t>
      </w:r>
    </w:p>
    <w:p w14:paraId="0AABD8F4" w14:textId="77777777" w:rsidR="00E87468" w:rsidRDefault="00723947" w:rsidP="009D5E52">
      <w:pPr>
        <w:pStyle w:val="2"/>
        <w:keepLines/>
        <w:spacing w:before="360" w:after="360"/>
        <w:ind w:firstLine="709"/>
        <w:jc w:val="both"/>
        <w:rPr>
          <w:rFonts w:cs="Times New Roman"/>
          <w:bCs w:val="0"/>
          <w:i w:val="0"/>
          <w:iCs w:val="0"/>
          <w:color w:val="000000"/>
          <w:sz w:val="24"/>
          <w:szCs w:val="22"/>
        </w:rPr>
      </w:pPr>
      <w:bookmarkStart w:id="58" w:name="bookmark53"/>
      <w:bookmarkStart w:id="59" w:name="_Toc138314495"/>
      <w:r w:rsidRPr="00BF4618">
        <w:rPr>
          <w:rFonts w:cs="Times New Roman"/>
          <w:bCs w:val="0"/>
          <w:i w:val="0"/>
          <w:iCs w:val="0"/>
          <w:color w:val="000000"/>
          <w:sz w:val="24"/>
          <w:szCs w:val="22"/>
        </w:rPr>
        <w:t>6</w:t>
      </w:r>
      <w:bookmarkEnd w:id="58"/>
      <w:r w:rsidRPr="00BF4618">
        <w:rPr>
          <w:rFonts w:cs="Times New Roman"/>
          <w:bCs w:val="0"/>
          <w:i w:val="0"/>
          <w:iCs w:val="0"/>
          <w:color w:val="000000"/>
          <w:sz w:val="24"/>
          <w:szCs w:val="22"/>
        </w:rPr>
        <w:t>.18 Параметры продукции (аэрозольная тара)</w:t>
      </w:r>
      <w:bookmarkEnd w:id="59"/>
    </w:p>
    <w:p w14:paraId="33905B47" w14:textId="77777777" w:rsidR="00E87468" w:rsidRDefault="00723947" w:rsidP="009D5E52">
      <w:pPr>
        <w:ind w:firstLine="709"/>
        <w:jc w:val="both"/>
        <w:rPr>
          <w:rFonts w:ascii="Arial" w:hAnsi="Arial" w:cs="Arial"/>
          <w:sz w:val="24"/>
          <w:szCs w:val="24"/>
        </w:rPr>
      </w:pPr>
      <w:r w:rsidRPr="00E132A4">
        <w:rPr>
          <w:rFonts w:ascii="Arial" w:hAnsi="Arial" w:cs="Arial"/>
          <w:sz w:val="24"/>
          <w:szCs w:val="24"/>
        </w:rPr>
        <w:t>При использовании в соответствии с рекомендациями изготовителя продукция, рас</w:t>
      </w:r>
      <w:r w:rsidRPr="00E132A4">
        <w:rPr>
          <w:rFonts w:ascii="Arial" w:hAnsi="Arial" w:cs="Arial"/>
          <w:sz w:val="24"/>
          <w:szCs w:val="24"/>
        </w:rPr>
        <w:softHyphen/>
        <w:t>пыленная из аэрозольной тары, должна соответствовать требованиям к данной продукции, а также тре</w:t>
      </w:r>
      <w:r w:rsidRPr="00E132A4">
        <w:rPr>
          <w:rFonts w:ascii="Arial" w:hAnsi="Arial" w:cs="Arial"/>
          <w:sz w:val="24"/>
          <w:szCs w:val="24"/>
        </w:rPr>
        <w:softHyphen/>
        <w:t xml:space="preserve">бованиям п. </w:t>
      </w:r>
      <w:hyperlink w:anchor="bookmark45" w:history="1">
        <w:r w:rsidRPr="00E132A4">
          <w:rPr>
            <w:rStyle w:val="afc"/>
            <w:rFonts w:ascii="Arial" w:hAnsi="Arial" w:cs="Arial"/>
            <w:color w:val="auto"/>
            <w:sz w:val="24"/>
            <w:szCs w:val="24"/>
            <w:u w:val="none"/>
          </w:rPr>
          <w:t>6.12</w:t>
        </w:r>
      </w:hyperlink>
      <w:r w:rsidRPr="00E132A4">
        <w:rPr>
          <w:rFonts w:ascii="Arial" w:hAnsi="Arial" w:cs="Arial"/>
          <w:sz w:val="24"/>
          <w:szCs w:val="24"/>
        </w:rPr>
        <w:t>.</w:t>
      </w:r>
    </w:p>
    <w:p w14:paraId="63437A36" w14:textId="77777777" w:rsidR="00E87468" w:rsidRDefault="00723947" w:rsidP="009D5E52">
      <w:pPr>
        <w:pStyle w:val="2"/>
        <w:keepLines/>
        <w:spacing w:before="360" w:after="360"/>
        <w:ind w:firstLine="709"/>
        <w:jc w:val="both"/>
        <w:rPr>
          <w:rFonts w:cs="Times New Roman"/>
          <w:bCs w:val="0"/>
          <w:i w:val="0"/>
          <w:iCs w:val="0"/>
          <w:color w:val="000000"/>
          <w:sz w:val="24"/>
          <w:szCs w:val="22"/>
        </w:rPr>
      </w:pPr>
      <w:bookmarkStart w:id="60" w:name="bookmark54"/>
      <w:bookmarkStart w:id="61" w:name="_Toc138314496"/>
      <w:r w:rsidRPr="00BF4618">
        <w:rPr>
          <w:rFonts w:cs="Times New Roman"/>
          <w:bCs w:val="0"/>
          <w:i w:val="0"/>
          <w:iCs w:val="0"/>
          <w:color w:val="000000"/>
          <w:sz w:val="24"/>
          <w:szCs w:val="22"/>
        </w:rPr>
        <w:t>6</w:t>
      </w:r>
      <w:bookmarkEnd w:id="60"/>
      <w:r w:rsidRPr="00BF4618">
        <w:rPr>
          <w:rFonts w:cs="Times New Roman"/>
          <w:bCs w:val="0"/>
          <w:i w:val="0"/>
          <w:iCs w:val="0"/>
          <w:color w:val="000000"/>
          <w:sz w:val="24"/>
          <w:szCs w:val="22"/>
        </w:rPr>
        <w:t>.19 Гранулометрический состав</w:t>
      </w:r>
      <w:bookmarkEnd w:id="61"/>
    </w:p>
    <w:p w14:paraId="5ABF02D3" w14:textId="440A8956" w:rsidR="00723947" w:rsidRPr="00E132A4" w:rsidRDefault="00723947" w:rsidP="009D5E52">
      <w:pPr>
        <w:ind w:firstLine="709"/>
        <w:jc w:val="both"/>
        <w:rPr>
          <w:rFonts w:ascii="Arial" w:hAnsi="Arial" w:cs="Arial"/>
          <w:sz w:val="24"/>
          <w:szCs w:val="24"/>
        </w:rPr>
      </w:pPr>
      <w:r w:rsidRPr="00E132A4">
        <w:rPr>
          <w:rFonts w:ascii="Arial" w:hAnsi="Arial" w:cs="Arial"/>
          <w:sz w:val="24"/>
          <w:szCs w:val="24"/>
        </w:rPr>
        <w:t>Гранулометрический состав сухого порошкового проявителя и содержание сухого вещества в жид</w:t>
      </w:r>
      <w:r w:rsidRPr="00E132A4">
        <w:rPr>
          <w:rFonts w:ascii="Arial" w:hAnsi="Arial" w:cs="Arial"/>
          <w:sz w:val="24"/>
          <w:szCs w:val="24"/>
        </w:rPr>
        <w:softHyphen/>
        <w:t>ком проявителе определяют дифракционным или эквивалентным методом.</w:t>
      </w:r>
    </w:p>
    <w:p w14:paraId="6CDC4F56" w14:textId="77777777" w:rsidR="00723947" w:rsidRDefault="00723947" w:rsidP="009D5E52">
      <w:pPr>
        <w:ind w:firstLine="709"/>
        <w:jc w:val="both"/>
        <w:rPr>
          <w:rFonts w:ascii="Arial" w:hAnsi="Arial" w:cs="Arial"/>
          <w:sz w:val="24"/>
          <w:szCs w:val="24"/>
        </w:rPr>
      </w:pPr>
      <w:r w:rsidRPr="00E132A4">
        <w:rPr>
          <w:rFonts w:ascii="Arial" w:hAnsi="Arial" w:cs="Arial"/>
          <w:sz w:val="24"/>
          <w:szCs w:val="24"/>
        </w:rPr>
        <w:t>Гранулометрический состав характеризуется следующими показателями:</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1134"/>
        <w:gridCol w:w="4642"/>
      </w:tblGrid>
      <w:tr w:rsidR="00834D35" w14:paraId="237C3665" w14:textId="77777777" w:rsidTr="00383387">
        <w:tc>
          <w:tcPr>
            <w:tcW w:w="3794" w:type="dxa"/>
          </w:tcPr>
          <w:p w14:paraId="04873204" w14:textId="13AA46B2" w:rsidR="00834D35" w:rsidRDefault="00834D35" w:rsidP="00383387">
            <w:pPr>
              <w:ind w:firstLine="709"/>
              <w:rPr>
                <w:rFonts w:ascii="Arial" w:hAnsi="Arial" w:cs="Arial"/>
                <w:sz w:val="24"/>
                <w:szCs w:val="24"/>
              </w:rPr>
            </w:pPr>
            <w:r w:rsidRPr="00E132A4">
              <w:rPr>
                <w:rFonts w:ascii="Arial" w:hAnsi="Arial" w:cs="Arial"/>
                <w:sz w:val="24"/>
                <w:szCs w:val="24"/>
              </w:rPr>
              <w:t>минимальный диаметр,</w:t>
            </w:r>
          </w:p>
        </w:tc>
        <w:tc>
          <w:tcPr>
            <w:tcW w:w="1134" w:type="dxa"/>
          </w:tcPr>
          <w:p w14:paraId="51966CE3" w14:textId="58AF0491" w:rsidR="00834D35" w:rsidRPr="00383387" w:rsidRDefault="00834D35" w:rsidP="009D5E52">
            <w:pPr>
              <w:jc w:val="both"/>
              <w:rPr>
                <w:rFonts w:ascii="Arial" w:hAnsi="Arial" w:cs="Arial"/>
                <w:i/>
                <w:iCs/>
                <w:sz w:val="24"/>
                <w:szCs w:val="24"/>
              </w:rPr>
            </w:pPr>
            <w:r w:rsidRPr="00383387">
              <w:rPr>
                <w:rFonts w:ascii="Arial" w:hAnsi="Arial" w:cs="Arial"/>
                <w:i/>
                <w:iCs/>
                <w:sz w:val="24"/>
                <w:szCs w:val="24"/>
              </w:rPr>
              <w:t>d</w:t>
            </w:r>
            <w:r w:rsidR="00383387" w:rsidRPr="00383387">
              <w:rPr>
                <w:rFonts w:ascii="Arial" w:hAnsi="Arial" w:cs="Arial"/>
                <w:i/>
                <w:iCs/>
                <w:sz w:val="24"/>
                <w:szCs w:val="24"/>
                <w:vertAlign w:val="subscript"/>
                <w:lang w:val="en-US"/>
              </w:rPr>
              <w:t>l</w:t>
            </w:r>
            <w:r w:rsidR="00383387">
              <w:rPr>
                <w:rFonts w:ascii="Arial" w:hAnsi="Arial" w:cs="Arial"/>
                <w:i/>
                <w:iCs/>
                <w:sz w:val="24"/>
                <w:szCs w:val="24"/>
                <w:vertAlign w:val="subscript"/>
              </w:rPr>
              <w:t>,</w:t>
            </w:r>
          </w:p>
        </w:tc>
        <w:tc>
          <w:tcPr>
            <w:tcW w:w="4642" w:type="dxa"/>
          </w:tcPr>
          <w:p w14:paraId="12DC2B77" w14:textId="4C664D61" w:rsidR="00834D35" w:rsidRPr="00383387" w:rsidRDefault="00834D35" w:rsidP="009D5E52">
            <w:pPr>
              <w:jc w:val="both"/>
              <w:rPr>
                <w:rFonts w:ascii="Arial" w:hAnsi="Arial" w:cs="Arial"/>
                <w:sz w:val="24"/>
                <w:szCs w:val="24"/>
                <w:lang w:val="en-US"/>
              </w:rPr>
            </w:pPr>
            <w:r w:rsidRPr="00E132A4">
              <w:rPr>
                <w:rFonts w:ascii="Arial" w:hAnsi="Arial" w:cs="Arial"/>
                <w:sz w:val="24"/>
                <w:szCs w:val="24"/>
              </w:rPr>
              <w:t xml:space="preserve">10 % частиц меньше </w:t>
            </w:r>
            <w:r w:rsidRPr="00383387">
              <w:rPr>
                <w:rFonts w:ascii="Arial" w:hAnsi="Arial" w:cs="Arial"/>
                <w:i/>
                <w:iCs/>
                <w:sz w:val="24"/>
                <w:szCs w:val="24"/>
              </w:rPr>
              <w:t>d</w:t>
            </w:r>
            <w:r w:rsidR="00383387" w:rsidRPr="00383387">
              <w:rPr>
                <w:rFonts w:ascii="Arial" w:hAnsi="Arial" w:cs="Arial"/>
                <w:i/>
                <w:iCs/>
                <w:sz w:val="24"/>
                <w:szCs w:val="24"/>
                <w:vertAlign w:val="subscript"/>
                <w:lang w:val="en-US"/>
              </w:rPr>
              <w:t>l</w:t>
            </w:r>
          </w:p>
        </w:tc>
      </w:tr>
      <w:tr w:rsidR="00834D35" w14:paraId="68F250BC" w14:textId="77777777" w:rsidTr="00383387">
        <w:tc>
          <w:tcPr>
            <w:tcW w:w="3794" w:type="dxa"/>
          </w:tcPr>
          <w:p w14:paraId="6F3F8313" w14:textId="7ADD4CBF" w:rsidR="00834D35" w:rsidRDefault="00834D35" w:rsidP="00383387">
            <w:pPr>
              <w:ind w:firstLine="709"/>
              <w:rPr>
                <w:rFonts w:ascii="Arial" w:hAnsi="Arial" w:cs="Arial"/>
                <w:sz w:val="24"/>
                <w:szCs w:val="24"/>
              </w:rPr>
            </w:pPr>
            <w:r w:rsidRPr="00E132A4">
              <w:rPr>
                <w:rFonts w:ascii="Arial" w:hAnsi="Arial" w:cs="Arial"/>
                <w:sz w:val="24"/>
                <w:szCs w:val="24"/>
              </w:rPr>
              <w:t>средний диаметр,</w:t>
            </w:r>
          </w:p>
        </w:tc>
        <w:tc>
          <w:tcPr>
            <w:tcW w:w="1134" w:type="dxa"/>
          </w:tcPr>
          <w:p w14:paraId="72946D8E" w14:textId="1F188027" w:rsidR="00834D35" w:rsidRPr="00383387" w:rsidRDefault="00834D35" w:rsidP="009D5E52">
            <w:pPr>
              <w:jc w:val="both"/>
              <w:rPr>
                <w:rFonts w:ascii="Arial" w:hAnsi="Arial" w:cs="Arial"/>
                <w:i/>
                <w:iCs/>
                <w:sz w:val="24"/>
                <w:szCs w:val="24"/>
              </w:rPr>
            </w:pPr>
            <w:proofErr w:type="spellStart"/>
            <w:r w:rsidRPr="00383387">
              <w:rPr>
                <w:rFonts w:ascii="Arial" w:hAnsi="Arial" w:cs="Arial"/>
                <w:i/>
                <w:iCs/>
                <w:sz w:val="24"/>
                <w:szCs w:val="24"/>
              </w:rPr>
              <w:t>d</w:t>
            </w:r>
            <w:proofErr w:type="spellEnd"/>
            <w:r w:rsidRPr="00383387">
              <w:rPr>
                <w:rFonts w:ascii="Arial" w:hAnsi="Arial" w:cs="Arial"/>
                <w:i/>
                <w:iCs/>
                <w:sz w:val="24"/>
                <w:szCs w:val="24"/>
                <w:vertAlign w:val="subscript"/>
                <w:lang w:val="en-US"/>
              </w:rPr>
              <w:t>a</w:t>
            </w:r>
            <w:r w:rsidRPr="00383387">
              <w:rPr>
                <w:rFonts w:ascii="Arial" w:hAnsi="Arial" w:cs="Arial"/>
                <w:i/>
                <w:iCs/>
                <w:sz w:val="24"/>
                <w:szCs w:val="24"/>
              </w:rPr>
              <w:t>,</w:t>
            </w:r>
          </w:p>
        </w:tc>
        <w:tc>
          <w:tcPr>
            <w:tcW w:w="4642" w:type="dxa"/>
          </w:tcPr>
          <w:p w14:paraId="433BD1F4" w14:textId="7F4A813B" w:rsidR="00834D35" w:rsidRDefault="00834D35" w:rsidP="009D5E52">
            <w:pPr>
              <w:jc w:val="both"/>
              <w:rPr>
                <w:rFonts w:ascii="Arial" w:hAnsi="Arial" w:cs="Arial"/>
                <w:sz w:val="24"/>
                <w:szCs w:val="24"/>
              </w:rPr>
            </w:pPr>
            <w:r w:rsidRPr="00E132A4">
              <w:rPr>
                <w:rFonts w:ascii="Arial" w:hAnsi="Arial" w:cs="Arial"/>
                <w:sz w:val="24"/>
                <w:szCs w:val="24"/>
              </w:rPr>
              <w:t xml:space="preserve">50 % частиц больше и 50 % меньше </w:t>
            </w:r>
            <w:proofErr w:type="spellStart"/>
            <w:r w:rsidRPr="00383387">
              <w:rPr>
                <w:rFonts w:ascii="Arial" w:hAnsi="Arial" w:cs="Arial"/>
                <w:i/>
                <w:iCs/>
                <w:sz w:val="24"/>
                <w:szCs w:val="24"/>
              </w:rPr>
              <w:t>d</w:t>
            </w:r>
            <w:proofErr w:type="spellEnd"/>
            <w:r w:rsidRPr="00383387">
              <w:rPr>
                <w:rFonts w:ascii="Arial" w:hAnsi="Arial" w:cs="Arial"/>
                <w:i/>
                <w:iCs/>
                <w:sz w:val="24"/>
                <w:szCs w:val="24"/>
                <w:vertAlign w:val="subscript"/>
                <w:lang w:val="en-US"/>
              </w:rPr>
              <w:t>a</w:t>
            </w:r>
          </w:p>
        </w:tc>
      </w:tr>
      <w:tr w:rsidR="00834D35" w14:paraId="2FB47FE8" w14:textId="77777777" w:rsidTr="00383387">
        <w:tc>
          <w:tcPr>
            <w:tcW w:w="3794" w:type="dxa"/>
          </w:tcPr>
          <w:p w14:paraId="331026FF" w14:textId="50AAADA5" w:rsidR="00834D35" w:rsidRDefault="00834D35" w:rsidP="00383387">
            <w:pPr>
              <w:ind w:firstLine="709"/>
              <w:rPr>
                <w:rFonts w:ascii="Arial" w:hAnsi="Arial" w:cs="Arial"/>
                <w:sz w:val="24"/>
                <w:szCs w:val="24"/>
              </w:rPr>
            </w:pPr>
            <w:r w:rsidRPr="00E132A4">
              <w:rPr>
                <w:rFonts w:ascii="Arial" w:hAnsi="Arial" w:cs="Arial"/>
                <w:sz w:val="24"/>
                <w:szCs w:val="24"/>
              </w:rPr>
              <w:t>максимальный диаметр,</w:t>
            </w:r>
          </w:p>
        </w:tc>
        <w:tc>
          <w:tcPr>
            <w:tcW w:w="1134" w:type="dxa"/>
          </w:tcPr>
          <w:p w14:paraId="0DB4D14B" w14:textId="4DA17A2F" w:rsidR="00834D35" w:rsidRPr="00383387" w:rsidRDefault="00834D35" w:rsidP="009D5E52">
            <w:pPr>
              <w:jc w:val="both"/>
              <w:rPr>
                <w:rFonts w:ascii="Arial" w:hAnsi="Arial" w:cs="Arial"/>
                <w:i/>
                <w:iCs/>
                <w:sz w:val="24"/>
                <w:szCs w:val="24"/>
              </w:rPr>
            </w:pPr>
            <w:proofErr w:type="spellStart"/>
            <w:r w:rsidRPr="00383387">
              <w:rPr>
                <w:rFonts w:ascii="Arial" w:hAnsi="Arial" w:cs="Arial"/>
                <w:i/>
                <w:iCs/>
                <w:sz w:val="24"/>
                <w:szCs w:val="24"/>
              </w:rPr>
              <w:t>d</w:t>
            </w:r>
            <w:proofErr w:type="spellEnd"/>
            <w:r w:rsidRPr="00383387">
              <w:rPr>
                <w:rFonts w:ascii="Arial" w:hAnsi="Arial" w:cs="Arial"/>
                <w:i/>
                <w:iCs/>
                <w:sz w:val="24"/>
                <w:szCs w:val="24"/>
                <w:vertAlign w:val="subscript"/>
                <w:lang w:val="en-US"/>
              </w:rPr>
              <w:t>u</w:t>
            </w:r>
            <w:r w:rsidRPr="00383387">
              <w:rPr>
                <w:rFonts w:ascii="Arial" w:hAnsi="Arial" w:cs="Arial"/>
                <w:i/>
                <w:iCs/>
                <w:sz w:val="24"/>
                <w:szCs w:val="24"/>
              </w:rPr>
              <w:t>,</w:t>
            </w:r>
          </w:p>
        </w:tc>
        <w:tc>
          <w:tcPr>
            <w:tcW w:w="4642" w:type="dxa"/>
          </w:tcPr>
          <w:p w14:paraId="6CCDD6C0" w14:textId="1D8E9E65" w:rsidR="00834D35" w:rsidRDefault="00834D35" w:rsidP="00383387">
            <w:pPr>
              <w:jc w:val="both"/>
              <w:rPr>
                <w:rFonts w:ascii="Arial" w:hAnsi="Arial" w:cs="Arial"/>
                <w:sz w:val="24"/>
                <w:szCs w:val="24"/>
              </w:rPr>
            </w:pPr>
            <w:r w:rsidRPr="00E132A4">
              <w:rPr>
                <w:rFonts w:ascii="Arial" w:hAnsi="Arial" w:cs="Arial"/>
                <w:sz w:val="24"/>
                <w:szCs w:val="24"/>
              </w:rPr>
              <w:t xml:space="preserve">10 % частиц больше </w:t>
            </w:r>
            <w:r w:rsidRPr="00383387">
              <w:rPr>
                <w:rFonts w:ascii="Arial" w:hAnsi="Arial" w:cs="Arial"/>
                <w:i/>
                <w:iCs/>
                <w:sz w:val="24"/>
                <w:szCs w:val="24"/>
              </w:rPr>
              <w:t>d</w:t>
            </w:r>
            <w:r w:rsidRPr="00383387">
              <w:rPr>
                <w:rFonts w:ascii="Arial" w:hAnsi="Arial" w:cs="Arial"/>
                <w:i/>
                <w:iCs/>
                <w:sz w:val="24"/>
                <w:szCs w:val="24"/>
                <w:vertAlign w:val="subscript"/>
                <w:lang w:val="en-US"/>
              </w:rPr>
              <w:t>u</w:t>
            </w:r>
          </w:p>
        </w:tc>
      </w:tr>
    </w:tbl>
    <w:p w14:paraId="0F062AEA" w14:textId="2EB45EE2" w:rsidR="00723947" w:rsidRPr="00BF4618" w:rsidRDefault="00723947" w:rsidP="009D5E52">
      <w:pPr>
        <w:pStyle w:val="2"/>
        <w:keepLines/>
        <w:spacing w:before="360" w:after="360"/>
        <w:ind w:firstLine="709"/>
        <w:jc w:val="both"/>
        <w:rPr>
          <w:rFonts w:cs="Times New Roman"/>
          <w:bCs w:val="0"/>
          <w:i w:val="0"/>
          <w:iCs w:val="0"/>
          <w:color w:val="000000"/>
          <w:sz w:val="24"/>
          <w:szCs w:val="22"/>
        </w:rPr>
      </w:pPr>
      <w:bookmarkStart w:id="62" w:name="bookmark55"/>
      <w:bookmarkStart w:id="63" w:name="_Toc138314497"/>
      <w:r w:rsidRPr="00BF4618">
        <w:rPr>
          <w:rFonts w:cs="Times New Roman"/>
          <w:bCs w:val="0"/>
          <w:i w:val="0"/>
          <w:iCs w:val="0"/>
          <w:color w:val="000000"/>
          <w:sz w:val="24"/>
          <w:szCs w:val="22"/>
        </w:rPr>
        <w:t>6</w:t>
      </w:r>
      <w:bookmarkEnd w:id="62"/>
      <w:r w:rsidRPr="00BF4618">
        <w:rPr>
          <w:rFonts w:cs="Times New Roman"/>
          <w:bCs w:val="0"/>
          <w:i w:val="0"/>
          <w:iCs w:val="0"/>
          <w:color w:val="000000"/>
          <w:sz w:val="24"/>
          <w:szCs w:val="22"/>
        </w:rPr>
        <w:t>.20 Содержание воды</w:t>
      </w:r>
      <w:bookmarkEnd w:id="63"/>
    </w:p>
    <w:p w14:paraId="7AA90941" w14:textId="77777777" w:rsidR="00723947" w:rsidRPr="00E132A4" w:rsidRDefault="00723947" w:rsidP="009D5E52">
      <w:pPr>
        <w:ind w:firstLine="709"/>
        <w:jc w:val="both"/>
        <w:rPr>
          <w:rFonts w:ascii="Arial" w:hAnsi="Arial" w:cs="Arial"/>
          <w:b/>
          <w:bCs/>
          <w:sz w:val="24"/>
          <w:szCs w:val="24"/>
        </w:rPr>
      </w:pPr>
      <w:r w:rsidRPr="00E132A4">
        <w:rPr>
          <w:rFonts w:ascii="Arial" w:hAnsi="Arial" w:cs="Arial"/>
          <w:b/>
          <w:bCs/>
          <w:sz w:val="24"/>
          <w:szCs w:val="24"/>
        </w:rPr>
        <w:t>6.20.1 Метод испытания</w:t>
      </w:r>
    </w:p>
    <w:p w14:paraId="41D4EFEF" w14:textId="77777777" w:rsidR="00723947" w:rsidRPr="00E132A4" w:rsidRDefault="00723947" w:rsidP="009D5E52">
      <w:pPr>
        <w:ind w:firstLine="709"/>
        <w:jc w:val="both"/>
        <w:rPr>
          <w:rFonts w:ascii="Arial" w:hAnsi="Arial" w:cs="Arial"/>
          <w:sz w:val="24"/>
          <w:szCs w:val="24"/>
        </w:rPr>
      </w:pPr>
      <w:r w:rsidRPr="00E132A4">
        <w:rPr>
          <w:rFonts w:ascii="Arial" w:hAnsi="Arial" w:cs="Arial"/>
          <w:sz w:val="24"/>
          <w:szCs w:val="24"/>
        </w:rPr>
        <w:t xml:space="preserve">Содержание воды в </w:t>
      </w:r>
      <w:proofErr w:type="spellStart"/>
      <w:r w:rsidRPr="00E132A4">
        <w:rPr>
          <w:rFonts w:ascii="Arial" w:hAnsi="Arial" w:cs="Arial"/>
          <w:sz w:val="24"/>
          <w:szCs w:val="24"/>
        </w:rPr>
        <w:t>пенетрантах</w:t>
      </w:r>
      <w:proofErr w:type="spellEnd"/>
      <w:r w:rsidRPr="00E132A4">
        <w:rPr>
          <w:rFonts w:ascii="Arial" w:hAnsi="Arial" w:cs="Arial"/>
          <w:sz w:val="24"/>
          <w:szCs w:val="24"/>
        </w:rPr>
        <w:t xml:space="preserve"> по методам А и Е, а также неразбавленных эмульгаторов по ме</w:t>
      </w:r>
      <w:r w:rsidRPr="00E132A4">
        <w:rPr>
          <w:rFonts w:ascii="Arial" w:hAnsi="Arial" w:cs="Arial"/>
          <w:sz w:val="24"/>
          <w:szCs w:val="24"/>
        </w:rPr>
        <w:softHyphen/>
        <w:t>тодам В и D. должны быть точно измерены с помощью установленных методов. Примеры таких методов приведены в библиографии.</w:t>
      </w:r>
    </w:p>
    <w:p w14:paraId="21057E44" w14:textId="77777777" w:rsidR="00723947" w:rsidRPr="00E132A4" w:rsidRDefault="00723947" w:rsidP="009D5E52">
      <w:pPr>
        <w:ind w:firstLine="709"/>
        <w:jc w:val="both"/>
        <w:rPr>
          <w:rFonts w:ascii="Arial" w:hAnsi="Arial" w:cs="Arial"/>
          <w:b/>
          <w:bCs/>
          <w:sz w:val="24"/>
          <w:szCs w:val="24"/>
        </w:rPr>
      </w:pPr>
      <w:r w:rsidRPr="00E132A4">
        <w:rPr>
          <w:rFonts w:ascii="Arial" w:hAnsi="Arial" w:cs="Arial"/>
          <w:b/>
          <w:bCs/>
          <w:sz w:val="24"/>
          <w:szCs w:val="24"/>
        </w:rPr>
        <w:lastRenderedPageBreak/>
        <w:t>6.20.2 Требования</w:t>
      </w:r>
    </w:p>
    <w:p w14:paraId="6AC9B365" w14:textId="77777777" w:rsidR="00723947" w:rsidRPr="00E132A4" w:rsidRDefault="00723947" w:rsidP="009D5E52">
      <w:pPr>
        <w:ind w:firstLine="709"/>
        <w:jc w:val="both"/>
        <w:rPr>
          <w:rFonts w:ascii="Arial" w:hAnsi="Arial" w:cs="Arial"/>
          <w:sz w:val="24"/>
          <w:szCs w:val="24"/>
        </w:rPr>
      </w:pPr>
      <w:proofErr w:type="spellStart"/>
      <w:r w:rsidRPr="00E132A4">
        <w:rPr>
          <w:rFonts w:ascii="Arial" w:hAnsi="Arial" w:cs="Arial"/>
          <w:sz w:val="24"/>
          <w:szCs w:val="24"/>
        </w:rPr>
        <w:t>Пенетранты</w:t>
      </w:r>
      <w:proofErr w:type="spellEnd"/>
      <w:r w:rsidRPr="00E132A4">
        <w:rPr>
          <w:rFonts w:ascii="Arial" w:hAnsi="Arial" w:cs="Arial"/>
          <w:sz w:val="24"/>
          <w:szCs w:val="24"/>
        </w:rPr>
        <w:t xml:space="preserve"> на неводной основе должны содержать менее 5 % воды. </w:t>
      </w:r>
      <w:proofErr w:type="spellStart"/>
      <w:r w:rsidRPr="00E132A4">
        <w:rPr>
          <w:rFonts w:ascii="Arial" w:hAnsi="Arial" w:cs="Arial"/>
          <w:sz w:val="24"/>
          <w:szCs w:val="24"/>
        </w:rPr>
        <w:t>Пенетранты</w:t>
      </w:r>
      <w:proofErr w:type="spellEnd"/>
      <w:r w:rsidRPr="00E132A4">
        <w:rPr>
          <w:rFonts w:ascii="Arial" w:hAnsi="Arial" w:cs="Arial"/>
          <w:sz w:val="24"/>
          <w:szCs w:val="24"/>
        </w:rPr>
        <w:t xml:space="preserve"> на водной осно</w:t>
      </w:r>
      <w:r w:rsidRPr="00E132A4">
        <w:rPr>
          <w:rFonts w:ascii="Arial" w:hAnsi="Arial" w:cs="Arial"/>
          <w:sz w:val="24"/>
          <w:szCs w:val="24"/>
        </w:rPr>
        <w:softHyphen/>
        <w:t>ве должны соответствовать требованиям предприятия-изготовителя.</w:t>
      </w:r>
    </w:p>
    <w:p w14:paraId="60EF9F19" w14:textId="77777777" w:rsidR="00E87468" w:rsidRDefault="00723947" w:rsidP="009D5E52">
      <w:pPr>
        <w:ind w:firstLine="709"/>
        <w:jc w:val="both"/>
        <w:rPr>
          <w:rFonts w:ascii="Arial" w:hAnsi="Arial" w:cs="Arial"/>
          <w:sz w:val="24"/>
          <w:szCs w:val="24"/>
        </w:rPr>
      </w:pPr>
      <w:proofErr w:type="spellStart"/>
      <w:r w:rsidRPr="00E132A4">
        <w:rPr>
          <w:rFonts w:ascii="Arial" w:hAnsi="Arial" w:cs="Arial"/>
          <w:sz w:val="24"/>
          <w:szCs w:val="24"/>
        </w:rPr>
        <w:t>Липофильные</w:t>
      </w:r>
      <w:proofErr w:type="spellEnd"/>
      <w:r w:rsidRPr="00E132A4">
        <w:rPr>
          <w:rFonts w:ascii="Arial" w:hAnsi="Arial" w:cs="Arial"/>
          <w:sz w:val="24"/>
          <w:szCs w:val="24"/>
        </w:rPr>
        <w:t xml:space="preserve"> эмульгаторы должны содержать менее 5 % воды. </w:t>
      </w:r>
    </w:p>
    <w:p w14:paraId="0C81FC15" w14:textId="77777777" w:rsidR="00E87468" w:rsidRDefault="00723947" w:rsidP="009D5E52">
      <w:pPr>
        <w:pStyle w:val="1"/>
        <w:keepLines/>
        <w:spacing w:before="480" w:after="480"/>
        <w:ind w:firstLine="709"/>
        <w:rPr>
          <w:rFonts w:ascii="Arial" w:hAnsi="Arial"/>
          <w:bCs w:val="0"/>
          <w:color w:val="000000"/>
          <w:kern w:val="0"/>
          <w:sz w:val="28"/>
          <w:szCs w:val="28"/>
        </w:rPr>
      </w:pPr>
      <w:bookmarkStart w:id="64" w:name="_Toc138314498"/>
      <w:r w:rsidRPr="00BF4618">
        <w:rPr>
          <w:rFonts w:ascii="Arial" w:hAnsi="Arial"/>
          <w:bCs w:val="0"/>
          <w:color w:val="000000"/>
          <w:kern w:val="0"/>
          <w:sz w:val="28"/>
          <w:szCs w:val="28"/>
        </w:rPr>
        <w:t>7 Упаковка и маркировка</w:t>
      </w:r>
      <w:bookmarkEnd w:id="64"/>
    </w:p>
    <w:p w14:paraId="17740ADD" w14:textId="77777777" w:rsidR="00E87468" w:rsidRDefault="00723947" w:rsidP="009D5E52">
      <w:pPr>
        <w:ind w:firstLine="709"/>
        <w:jc w:val="both"/>
        <w:rPr>
          <w:rFonts w:ascii="Arial" w:hAnsi="Arial" w:cs="Arial"/>
          <w:sz w:val="24"/>
          <w:szCs w:val="24"/>
        </w:rPr>
      </w:pPr>
      <w:r w:rsidRPr="00E132A4">
        <w:rPr>
          <w:rFonts w:ascii="Arial" w:hAnsi="Arial" w:cs="Arial"/>
          <w:sz w:val="24"/>
          <w:szCs w:val="24"/>
        </w:rPr>
        <w:t>Предполагается, что упаковка и маркировка должны соответствовать всем применимым международным, национальным и региональным тре</w:t>
      </w:r>
      <w:r w:rsidRPr="00E132A4">
        <w:rPr>
          <w:rFonts w:ascii="Arial" w:hAnsi="Arial" w:cs="Arial"/>
          <w:sz w:val="24"/>
          <w:szCs w:val="24"/>
        </w:rPr>
        <w:softHyphen/>
        <w:t>бованиям. Контейнеры и их содержимое должны быть совместимыми. На каждом контейнере должна быть маркировка с номером серии для обеспечения прослеживаемости</w:t>
      </w:r>
    </w:p>
    <w:p w14:paraId="4BCC16FC" w14:textId="71B06733" w:rsidR="00DC387F" w:rsidRPr="00E132A4" w:rsidRDefault="00DC387F" w:rsidP="009D5E52">
      <w:pPr>
        <w:ind w:firstLine="709"/>
        <w:jc w:val="both"/>
        <w:rPr>
          <w:rFonts w:ascii="Arial" w:hAnsi="Arial" w:cs="Arial"/>
          <w:b/>
          <w:bCs/>
          <w:sz w:val="24"/>
          <w:szCs w:val="24"/>
          <w:lang w:val="kk-KZ"/>
        </w:rPr>
      </w:pPr>
      <w:r w:rsidRPr="00E132A4">
        <w:rPr>
          <w:rFonts w:ascii="Arial" w:hAnsi="Arial" w:cs="Arial"/>
          <w:b/>
          <w:bCs/>
          <w:sz w:val="24"/>
          <w:szCs w:val="24"/>
        </w:rPr>
        <w:br w:type="page"/>
      </w:r>
    </w:p>
    <w:p w14:paraId="4BCC171B" w14:textId="77777777" w:rsidR="008B00C6" w:rsidRPr="00E132A4" w:rsidRDefault="008B00C6" w:rsidP="009D5E52">
      <w:pPr>
        <w:autoSpaceDE w:val="0"/>
        <w:autoSpaceDN w:val="0"/>
        <w:adjustRightInd w:val="0"/>
        <w:ind w:firstLine="709"/>
        <w:jc w:val="center"/>
        <w:rPr>
          <w:rFonts w:ascii="Arial" w:hAnsi="Arial" w:cs="Arial"/>
          <w:b/>
          <w:bCs/>
          <w:sz w:val="24"/>
          <w:szCs w:val="24"/>
        </w:rPr>
      </w:pPr>
      <w:r w:rsidRPr="00E132A4">
        <w:rPr>
          <w:rFonts w:ascii="Arial" w:hAnsi="Arial" w:cs="Arial"/>
          <w:b/>
          <w:bCs/>
          <w:sz w:val="24"/>
          <w:szCs w:val="24"/>
        </w:rPr>
        <w:lastRenderedPageBreak/>
        <w:t>Приложение A</w:t>
      </w:r>
    </w:p>
    <w:p w14:paraId="4BCC171C" w14:textId="30D96AE4" w:rsidR="008B00C6" w:rsidRPr="00E132A4" w:rsidRDefault="008B00C6" w:rsidP="009D5E52">
      <w:pPr>
        <w:autoSpaceDE w:val="0"/>
        <w:autoSpaceDN w:val="0"/>
        <w:adjustRightInd w:val="0"/>
        <w:ind w:firstLine="709"/>
        <w:jc w:val="center"/>
        <w:rPr>
          <w:rFonts w:ascii="Arial" w:hAnsi="Arial" w:cs="Arial"/>
          <w:sz w:val="24"/>
          <w:szCs w:val="24"/>
        </w:rPr>
      </w:pPr>
      <w:r w:rsidRPr="00E132A4">
        <w:rPr>
          <w:rFonts w:ascii="Arial" w:hAnsi="Arial" w:cs="Arial"/>
          <w:sz w:val="24"/>
          <w:szCs w:val="24"/>
        </w:rPr>
        <w:t>(</w:t>
      </w:r>
      <w:r w:rsidR="00723947" w:rsidRPr="00E132A4">
        <w:rPr>
          <w:rFonts w:ascii="Arial" w:eastAsia="ArialMT" w:hAnsi="Arial" w:cs="Arial"/>
          <w:sz w:val="24"/>
          <w:szCs w:val="24"/>
        </w:rPr>
        <w:t>обязательное)</w:t>
      </w:r>
    </w:p>
    <w:p w14:paraId="4BCC171D" w14:textId="77777777" w:rsidR="00FB5A1B" w:rsidRPr="00E132A4" w:rsidRDefault="00FB5A1B" w:rsidP="009D5E52">
      <w:pPr>
        <w:autoSpaceDE w:val="0"/>
        <w:autoSpaceDN w:val="0"/>
        <w:adjustRightInd w:val="0"/>
        <w:ind w:firstLine="709"/>
        <w:jc w:val="center"/>
        <w:rPr>
          <w:rFonts w:ascii="Arial" w:hAnsi="Arial" w:cs="Arial"/>
          <w:sz w:val="24"/>
          <w:szCs w:val="24"/>
        </w:rPr>
      </w:pPr>
    </w:p>
    <w:p w14:paraId="4BCC171E" w14:textId="77777777" w:rsidR="008B00C6" w:rsidRPr="00E132A4" w:rsidRDefault="008B00C6" w:rsidP="009D5E52">
      <w:pPr>
        <w:autoSpaceDE w:val="0"/>
        <w:autoSpaceDN w:val="0"/>
        <w:adjustRightInd w:val="0"/>
        <w:ind w:firstLine="709"/>
        <w:jc w:val="center"/>
        <w:rPr>
          <w:rFonts w:ascii="Arial" w:hAnsi="Arial" w:cs="Arial"/>
          <w:b/>
          <w:bCs/>
          <w:sz w:val="24"/>
          <w:szCs w:val="24"/>
        </w:rPr>
      </w:pPr>
      <w:r w:rsidRPr="00E132A4">
        <w:rPr>
          <w:rFonts w:ascii="Arial" w:hAnsi="Arial" w:cs="Arial"/>
          <w:b/>
          <w:bCs/>
          <w:sz w:val="24"/>
          <w:szCs w:val="24"/>
        </w:rPr>
        <w:t>Сжиженный нефтяной газ (LPG) и искусственный газ</w:t>
      </w:r>
    </w:p>
    <w:p w14:paraId="4BCC171F" w14:textId="77777777" w:rsidR="00FB5A1B" w:rsidRPr="00E132A4" w:rsidRDefault="00FB5A1B" w:rsidP="009D5E52">
      <w:pPr>
        <w:autoSpaceDE w:val="0"/>
        <w:autoSpaceDN w:val="0"/>
        <w:adjustRightInd w:val="0"/>
        <w:ind w:firstLine="709"/>
        <w:rPr>
          <w:rFonts w:ascii="Arial" w:hAnsi="Arial" w:cs="Arial"/>
          <w:b/>
          <w:bCs/>
          <w:sz w:val="24"/>
          <w:szCs w:val="24"/>
        </w:rPr>
      </w:pPr>
    </w:p>
    <w:p w14:paraId="4911D0D7" w14:textId="09F384EC" w:rsidR="00723947" w:rsidRPr="00E132A4" w:rsidRDefault="00723947" w:rsidP="009D5E52">
      <w:pPr>
        <w:pStyle w:val="Style7"/>
        <w:widowControl/>
        <w:ind w:firstLine="709"/>
        <w:jc w:val="center"/>
        <w:rPr>
          <w:rStyle w:val="FontStyle46"/>
          <w:rFonts w:ascii="Times New Roman" w:hAnsi="Times New Roman"/>
          <w:color w:val="auto"/>
          <w:sz w:val="28"/>
          <w:szCs w:val="28"/>
          <w:lang w:eastAsia="en-US"/>
        </w:rPr>
      </w:pPr>
      <w:r w:rsidRPr="00E132A4">
        <w:rPr>
          <w:rStyle w:val="FontStyle46"/>
          <w:rFonts w:ascii="Times New Roman" w:hAnsi="Times New Roman"/>
          <w:color w:val="auto"/>
          <w:sz w:val="28"/>
          <w:szCs w:val="28"/>
          <w:lang w:eastAsia="en-US"/>
        </w:rPr>
        <w:t>Сравнение люминесцентной яркости</w:t>
      </w:r>
    </w:p>
    <w:p w14:paraId="4B8591AF" w14:textId="77777777" w:rsidR="00723947" w:rsidRPr="00E132A4" w:rsidRDefault="00723947" w:rsidP="009D5E52">
      <w:pPr>
        <w:pStyle w:val="Style25"/>
        <w:widowControl/>
        <w:ind w:firstLine="709"/>
        <w:jc w:val="both"/>
        <w:rPr>
          <w:rStyle w:val="FontStyle40"/>
          <w:rFonts w:ascii="Times New Roman" w:hAnsi="Times New Roman"/>
          <w:color w:val="auto"/>
          <w:sz w:val="28"/>
          <w:szCs w:val="28"/>
          <w:lang w:eastAsia="en-US"/>
        </w:rPr>
      </w:pPr>
    </w:p>
    <w:p w14:paraId="5E32CEA6" w14:textId="77777777" w:rsidR="00723947" w:rsidRPr="00E132A4" w:rsidRDefault="00723947" w:rsidP="009D5E52">
      <w:pPr>
        <w:pStyle w:val="Style25"/>
        <w:widowControl/>
        <w:ind w:firstLine="709"/>
        <w:jc w:val="both"/>
        <w:rPr>
          <w:rStyle w:val="FontStyle40"/>
          <w:rFonts w:ascii="Arial" w:hAnsi="Arial" w:cs="Arial"/>
          <w:color w:val="auto"/>
          <w:sz w:val="24"/>
          <w:szCs w:val="24"/>
          <w:lang w:eastAsia="en-US"/>
        </w:rPr>
      </w:pPr>
      <w:r w:rsidRPr="00E132A4">
        <w:rPr>
          <w:rStyle w:val="FontStyle40"/>
          <w:rFonts w:ascii="Arial" w:hAnsi="Arial" w:cs="Arial"/>
          <w:color w:val="auto"/>
          <w:sz w:val="24"/>
          <w:szCs w:val="24"/>
          <w:lang w:eastAsia="en-US"/>
        </w:rPr>
        <w:t>A.1 Оборудование</w:t>
      </w:r>
    </w:p>
    <w:p w14:paraId="27C668E7" w14:textId="77777777" w:rsidR="00723947" w:rsidRPr="00E132A4" w:rsidRDefault="00723947" w:rsidP="009D5E52">
      <w:pPr>
        <w:pStyle w:val="Style25"/>
        <w:widowControl/>
        <w:ind w:firstLine="709"/>
        <w:jc w:val="both"/>
        <w:rPr>
          <w:rStyle w:val="FontStyle40"/>
          <w:rFonts w:ascii="Arial" w:hAnsi="Arial" w:cs="Arial"/>
          <w:color w:val="auto"/>
          <w:sz w:val="24"/>
          <w:szCs w:val="24"/>
          <w:lang w:eastAsia="en-US"/>
        </w:rPr>
      </w:pPr>
    </w:p>
    <w:p w14:paraId="5E2E9B9B" w14:textId="77777777" w:rsidR="00723947" w:rsidRPr="00E132A4" w:rsidRDefault="00000000" w:rsidP="009D5E52">
      <w:pPr>
        <w:pStyle w:val="Style16"/>
        <w:widowControl/>
        <w:ind w:firstLine="709"/>
        <w:jc w:val="both"/>
        <w:rPr>
          <w:rStyle w:val="FontStyle48"/>
          <w:rFonts w:ascii="Arial" w:hAnsi="Arial" w:cs="Arial"/>
          <w:color w:val="auto"/>
          <w:sz w:val="24"/>
          <w:szCs w:val="24"/>
          <w:lang w:eastAsia="en-US"/>
        </w:rPr>
      </w:pPr>
      <w:hyperlink w:anchor="bookmark61" w:history="1">
        <w:bookmarkStart w:id="65" w:name="bookmark58"/>
        <w:r w:rsidR="00723947" w:rsidRPr="00E132A4">
          <w:rPr>
            <w:rStyle w:val="FontStyle43"/>
            <w:rFonts w:ascii="Arial" w:hAnsi="Arial" w:cs="Arial"/>
            <w:b w:val="0"/>
            <w:bCs w:val="0"/>
            <w:color w:val="auto"/>
            <w:sz w:val="24"/>
            <w:szCs w:val="24"/>
            <w:lang w:eastAsia="en-US"/>
          </w:rPr>
          <w:t>A</w:t>
        </w:r>
        <w:bookmarkEnd w:id="65"/>
      </w:hyperlink>
      <w:r w:rsidR="00723947" w:rsidRPr="00E132A4">
        <w:rPr>
          <w:rStyle w:val="FontStyle43"/>
          <w:rFonts w:ascii="Arial" w:hAnsi="Arial" w:cs="Arial"/>
          <w:b w:val="0"/>
          <w:bCs w:val="0"/>
          <w:color w:val="auto"/>
          <w:sz w:val="24"/>
          <w:szCs w:val="24"/>
          <w:lang w:eastAsia="en-US"/>
        </w:rPr>
        <w:t xml:space="preserve">.1.1 Флуориметр, </w:t>
      </w:r>
      <w:r w:rsidR="00723947" w:rsidRPr="00E132A4">
        <w:rPr>
          <w:rStyle w:val="FontStyle48"/>
          <w:rFonts w:ascii="Arial" w:hAnsi="Arial" w:cs="Arial"/>
          <w:color w:val="auto"/>
          <w:sz w:val="24"/>
          <w:szCs w:val="24"/>
          <w:lang w:eastAsia="en-US"/>
        </w:rPr>
        <w:t xml:space="preserve">имеющие следующие характеристики, </w:t>
      </w:r>
      <w:r w:rsidR="00723947" w:rsidRPr="00E132A4">
        <w:rPr>
          <w:rFonts w:ascii="Arial" w:hAnsi="Arial" w:cs="Arial"/>
        </w:rPr>
        <w:t>оборудованный зажимами для крепления образцов фильтровальной бумаги</w:t>
      </w:r>
      <w:r w:rsidR="00723947" w:rsidRPr="00E132A4">
        <w:rPr>
          <w:rStyle w:val="FontStyle48"/>
          <w:rFonts w:ascii="Arial" w:hAnsi="Arial" w:cs="Arial"/>
          <w:color w:val="auto"/>
          <w:sz w:val="24"/>
          <w:szCs w:val="24"/>
          <w:lang w:eastAsia="en-US"/>
        </w:rPr>
        <w:t xml:space="preserve"> (см. п. </w:t>
      </w:r>
      <w:hyperlink w:anchor="bookmark61" w:history="1">
        <w:r w:rsidR="00723947" w:rsidRPr="00E132A4">
          <w:rPr>
            <w:rStyle w:val="FontStyle48"/>
            <w:rFonts w:ascii="Arial" w:hAnsi="Arial" w:cs="Arial"/>
            <w:color w:val="auto"/>
            <w:sz w:val="24"/>
            <w:szCs w:val="24"/>
            <w:lang w:eastAsia="en-US"/>
          </w:rPr>
          <w:t>A.2</w:t>
        </w:r>
      </w:hyperlink>
      <w:r w:rsidR="00723947" w:rsidRPr="00E132A4">
        <w:rPr>
          <w:rStyle w:val="FontStyle48"/>
          <w:rFonts w:ascii="Arial" w:hAnsi="Arial" w:cs="Arial"/>
          <w:color w:val="auto"/>
          <w:sz w:val="24"/>
          <w:szCs w:val="24"/>
          <w:lang w:eastAsia="en-US"/>
        </w:rPr>
        <w:t xml:space="preserve">) и имеющий </w:t>
      </w:r>
      <w:r w:rsidR="00723947" w:rsidRPr="00E132A4">
        <w:rPr>
          <w:rFonts w:ascii="Arial" w:hAnsi="Arial" w:cs="Arial"/>
        </w:rPr>
        <w:t>светонепроницаемую ячей</w:t>
      </w:r>
      <w:r w:rsidR="00723947" w:rsidRPr="00E132A4">
        <w:rPr>
          <w:rFonts w:ascii="Arial" w:hAnsi="Arial" w:cs="Arial"/>
        </w:rPr>
        <w:softHyphen/>
        <w:t>ку для образца с длиной волны возбуждения</w:t>
      </w:r>
      <w:r w:rsidR="00723947" w:rsidRPr="00E132A4">
        <w:rPr>
          <w:rStyle w:val="285pt2pt"/>
          <w:b w:val="0"/>
          <w:bCs w:val="0"/>
          <w:color w:val="auto"/>
          <w:sz w:val="24"/>
          <w:szCs w:val="24"/>
          <w:lang w:eastAsia="en-US"/>
        </w:rPr>
        <w:t xml:space="preserve"> </w:t>
      </w:r>
      <w:r w:rsidR="00723947" w:rsidRPr="00E132A4">
        <w:rPr>
          <w:rStyle w:val="FontStyle48"/>
          <w:rFonts w:ascii="Arial" w:hAnsi="Arial" w:cs="Arial"/>
          <w:color w:val="auto"/>
          <w:sz w:val="24"/>
          <w:szCs w:val="24"/>
          <w:lang w:eastAsia="en-US"/>
        </w:rPr>
        <w:t xml:space="preserve">(365 ± 10) нм, и </w:t>
      </w:r>
      <w:r w:rsidR="00723947" w:rsidRPr="00E132A4">
        <w:rPr>
          <w:rFonts w:ascii="Arial" w:hAnsi="Arial" w:cs="Arial"/>
        </w:rPr>
        <w:t xml:space="preserve">измеряющий излучаемый свет с помощью датчика с характеристикой, аналогичной частотной характеристике </w:t>
      </w:r>
      <w:r w:rsidR="00723947" w:rsidRPr="00E132A4">
        <w:rPr>
          <w:rFonts w:ascii="Arial" w:hAnsi="Arial" w:cs="Arial"/>
          <w:lang w:eastAsia="en-US" w:bidi="en-US"/>
        </w:rPr>
        <w:t xml:space="preserve">CEI </w:t>
      </w:r>
      <w:r w:rsidR="00723947" w:rsidRPr="00E132A4">
        <w:rPr>
          <w:rFonts w:ascii="Arial" w:hAnsi="Arial" w:cs="Arial"/>
        </w:rPr>
        <w:t xml:space="preserve">в </w:t>
      </w:r>
      <w:proofErr w:type="spellStart"/>
      <w:r w:rsidR="00723947" w:rsidRPr="00E132A4">
        <w:rPr>
          <w:rFonts w:ascii="Arial" w:hAnsi="Arial" w:cs="Arial"/>
        </w:rPr>
        <w:t>фотопических</w:t>
      </w:r>
      <w:proofErr w:type="spellEnd"/>
      <w:r w:rsidR="00723947" w:rsidRPr="00E132A4">
        <w:rPr>
          <w:rFonts w:ascii="Arial" w:hAnsi="Arial" w:cs="Arial"/>
        </w:rPr>
        <w:t xml:space="preserve"> условиях</w:t>
      </w:r>
      <w:r w:rsidR="00723947" w:rsidRPr="00E132A4">
        <w:rPr>
          <w:rStyle w:val="FontStyle48"/>
          <w:rFonts w:ascii="Arial" w:hAnsi="Arial" w:cs="Arial"/>
          <w:color w:val="auto"/>
          <w:sz w:val="24"/>
          <w:szCs w:val="24"/>
          <w:lang w:eastAsia="en-US"/>
        </w:rPr>
        <w:t>.</w:t>
      </w:r>
    </w:p>
    <w:p w14:paraId="3D147954" w14:textId="77777777" w:rsidR="00723947" w:rsidRPr="00E132A4" w:rsidRDefault="00723947" w:rsidP="009D5E52">
      <w:pPr>
        <w:pStyle w:val="Style16"/>
        <w:widowControl/>
        <w:ind w:firstLine="709"/>
        <w:jc w:val="both"/>
        <w:rPr>
          <w:rStyle w:val="FontStyle48"/>
          <w:rFonts w:ascii="Arial" w:hAnsi="Arial" w:cs="Arial"/>
          <w:color w:val="auto"/>
          <w:sz w:val="24"/>
          <w:szCs w:val="24"/>
          <w:lang w:eastAsia="en-US"/>
        </w:rPr>
      </w:pPr>
      <w:r w:rsidRPr="00E132A4">
        <w:rPr>
          <w:rStyle w:val="FontStyle43"/>
          <w:rFonts w:ascii="Arial" w:hAnsi="Arial" w:cs="Arial"/>
          <w:b w:val="0"/>
          <w:bCs w:val="0"/>
          <w:color w:val="auto"/>
          <w:sz w:val="24"/>
          <w:szCs w:val="24"/>
          <w:lang w:eastAsia="en-US"/>
        </w:rPr>
        <w:t xml:space="preserve">A.1.2 Посуда: </w:t>
      </w:r>
      <w:r w:rsidRPr="00E132A4">
        <w:rPr>
          <w:rFonts w:ascii="Arial" w:hAnsi="Arial" w:cs="Arial"/>
        </w:rPr>
        <w:t>пипетки и мерные цилиндры (мерные колбы), пригодные для точного приготовления 4,0%-</w:t>
      </w:r>
      <w:proofErr w:type="spellStart"/>
      <w:r w:rsidRPr="00E132A4">
        <w:rPr>
          <w:rFonts w:ascii="Arial" w:hAnsi="Arial" w:cs="Arial"/>
        </w:rPr>
        <w:t>ных</w:t>
      </w:r>
      <w:proofErr w:type="spellEnd"/>
      <w:r w:rsidRPr="00E132A4">
        <w:rPr>
          <w:rFonts w:ascii="Arial" w:hAnsi="Arial" w:cs="Arial"/>
        </w:rPr>
        <w:t xml:space="preserve"> растворов; химические стаканы вместимостью </w:t>
      </w:r>
      <w:r w:rsidRPr="00E132A4">
        <w:rPr>
          <w:rStyle w:val="FontStyle48"/>
          <w:rFonts w:ascii="Arial" w:hAnsi="Arial" w:cs="Arial"/>
          <w:color w:val="auto"/>
          <w:sz w:val="24"/>
          <w:szCs w:val="24"/>
          <w:lang w:eastAsia="en-US"/>
        </w:rPr>
        <w:t>50 мл.</w:t>
      </w:r>
    </w:p>
    <w:p w14:paraId="557F5432" w14:textId="77777777" w:rsidR="00723947" w:rsidRPr="00E132A4" w:rsidRDefault="00723947" w:rsidP="009D5E52">
      <w:pPr>
        <w:pStyle w:val="Style8"/>
        <w:widowControl/>
        <w:ind w:firstLine="709"/>
        <w:jc w:val="both"/>
        <w:rPr>
          <w:rStyle w:val="FontStyle48"/>
          <w:rFonts w:ascii="Arial" w:hAnsi="Arial" w:cs="Arial"/>
          <w:color w:val="auto"/>
          <w:sz w:val="24"/>
          <w:szCs w:val="24"/>
          <w:lang w:eastAsia="en-US"/>
        </w:rPr>
      </w:pPr>
      <w:r w:rsidRPr="00E132A4">
        <w:rPr>
          <w:rStyle w:val="FontStyle43"/>
          <w:rFonts w:ascii="Arial" w:hAnsi="Arial" w:cs="Arial"/>
          <w:b w:val="0"/>
          <w:bCs w:val="0"/>
          <w:color w:val="auto"/>
          <w:sz w:val="24"/>
          <w:szCs w:val="24"/>
          <w:lang w:eastAsia="en-US"/>
        </w:rPr>
        <w:t xml:space="preserve">A.1.3 Подходящая, абсорбирующая, нелюминесцентная фильтровальная бумага, </w:t>
      </w:r>
      <w:proofErr w:type="gramStart"/>
      <w:r w:rsidRPr="00E132A4">
        <w:rPr>
          <w:rStyle w:val="FontStyle48"/>
          <w:rFonts w:ascii="Arial" w:hAnsi="Arial" w:cs="Arial"/>
          <w:color w:val="auto"/>
          <w:sz w:val="24"/>
          <w:szCs w:val="24"/>
          <w:lang w:eastAsia="en-US"/>
        </w:rPr>
        <w:t>например,</w:t>
      </w:r>
      <w:proofErr w:type="gramEnd"/>
      <w:r w:rsidRPr="00E132A4">
        <w:rPr>
          <w:rStyle w:val="FontStyle48"/>
          <w:rFonts w:ascii="Arial" w:hAnsi="Arial" w:cs="Arial"/>
          <w:color w:val="auto"/>
          <w:sz w:val="24"/>
          <w:szCs w:val="24"/>
          <w:lang w:eastAsia="en-US"/>
        </w:rPr>
        <w:t xml:space="preserve"> Ватман (R) № 4</w:t>
      </w:r>
      <w:r w:rsidRPr="00E132A4">
        <w:rPr>
          <w:rStyle w:val="FontStyle48"/>
          <w:rFonts w:ascii="Arial" w:hAnsi="Arial" w:cs="Arial"/>
          <w:color w:val="auto"/>
          <w:sz w:val="24"/>
          <w:szCs w:val="24"/>
          <w:vertAlign w:val="superscript"/>
          <w:lang w:eastAsia="en-US"/>
        </w:rPr>
        <w:footnoteReference w:id="1"/>
      </w:r>
      <w:r w:rsidRPr="00E132A4">
        <w:rPr>
          <w:rStyle w:val="FontStyle48"/>
          <w:rFonts w:ascii="Arial" w:hAnsi="Arial" w:cs="Arial"/>
          <w:color w:val="auto"/>
          <w:sz w:val="24"/>
          <w:szCs w:val="24"/>
          <w:lang w:eastAsia="en-US"/>
        </w:rPr>
        <w:t xml:space="preserve">; обрезанный до размеров 2 см x 2 см, </w:t>
      </w:r>
      <w:r w:rsidRPr="00E132A4">
        <w:rPr>
          <w:rFonts w:ascii="Arial" w:hAnsi="Arial" w:cs="Arial"/>
        </w:rPr>
        <w:t>или так, как необходимо для флуориметра</w:t>
      </w:r>
      <w:r w:rsidRPr="00E132A4">
        <w:rPr>
          <w:rStyle w:val="FontStyle48"/>
          <w:rFonts w:ascii="Arial" w:hAnsi="Arial" w:cs="Arial"/>
          <w:color w:val="auto"/>
          <w:sz w:val="24"/>
          <w:szCs w:val="24"/>
          <w:lang w:eastAsia="en-US"/>
        </w:rPr>
        <w:t xml:space="preserve"> (п. </w:t>
      </w:r>
      <w:hyperlink w:anchor="bookmark58" w:history="1">
        <w:r w:rsidRPr="00E132A4">
          <w:rPr>
            <w:rStyle w:val="FontStyle48"/>
            <w:rFonts w:ascii="Arial" w:hAnsi="Arial" w:cs="Arial"/>
            <w:color w:val="auto"/>
            <w:sz w:val="24"/>
            <w:szCs w:val="24"/>
            <w:lang w:eastAsia="en-US"/>
          </w:rPr>
          <w:t>A.1.1</w:t>
        </w:r>
      </w:hyperlink>
      <w:r w:rsidRPr="00E132A4">
        <w:rPr>
          <w:rStyle w:val="FontStyle48"/>
          <w:rFonts w:ascii="Arial" w:hAnsi="Arial" w:cs="Arial"/>
          <w:color w:val="auto"/>
          <w:sz w:val="24"/>
          <w:szCs w:val="24"/>
          <w:lang w:eastAsia="en-US"/>
        </w:rPr>
        <w:t xml:space="preserve">). </w:t>
      </w:r>
      <w:r w:rsidRPr="00E132A4">
        <w:rPr>
          <w:rFonts w:ascii="Arial" w:hAnsi="Arial" w:cs="Arial"/>
        </w:rPr>
        <w:t>Эту бумагу хранят в сухом виде до использо</w:t>
      </w:r>
      <w:r w:rsidRPr="00E132A4">
        <w:rPr>
          <w:rFonts w:ascii="Arial" w:hAnsi="Arial" w:cs="Arial"/>
        </w:rPr>
        <w:softHyphen/>
        <w:t>вания, например, в десикаторе</w:t>
      </w:r>
      <w:r w:rsidRPr="00E132A4">
        <w:rPr>
          <w:rStyle w:val="FontStyle48"/>
          <w:rFonts w:ascii="Arial" w:hAnsi="Arial" w:cs="Arial"/>
          <w:color w:val="auto"/>
          <w:sz w:val="24"/>
          <w:szCs w:val="24"/>
          <w:lang w:eastAsia="en-US"/>
        </w:rPr>
        <w:t xml:space="preserve"> (п. </w:t>
      </w:r>
      <w:hyperlink w:anchor="bookmark60" w:history="1">
        <w:r w:rsidRPr="00E132A4">
          <w:rPr>
            <w:rStyle w:val="FontStyle48"/>
            <w:rFonts w:ascii="Arial" w:hAnsi="Arial" w:cs="Arial"/>
            <w:color w:val="auto"/>
            <w:sz w:val="24"/>
            <w:szCs w:val="24"/>
            <w:lang w:eastAsia="en-US"/>
          </w:rPr>
          <w:t>A.1.5</w:t>
        </w:r>
      </w:hyperlink>
      <w:r w:rsidRPr="00E132A4">
        <w:rPr>
          <w:rStyle w:val="FontStyle48"/>
          <w:rFonts w:ascii="Arial" w:hAnsi="Arial" w:cs="Arial"/>
          <w:color w:val="auto"/>
          <w:sz w:val="24"/>
          <w:szCs w:val="24"/>
          <w:lang w:eastAsia="en-US"/>
        </w:rPr>
        <w:t>).</w:t>
      </w:r>
    </w:p>
    <w:p w14:paraId="10CDE359" w14:textId="77777777" w:rsidR="00723947" w:rsidRPr="00E132A4" w:rsidRDefault="00723947" w:rsidP="009D5E52">
      <w:pPr>
        <w:pStyle w:val="Style16"/>
        <w:widowControl/>
        <w:ind w:firstLine="709"/>
        <w:jc w:val="both"/>
        <w:rPr>
          <w:rStyle w:val="FontStyle48"/>
          <w:rFonts w:ascii="Arial" w:hAnsi="Arial" w:cs="Arial"/>
          <w:color w:val="auto"/>
          <w:sz w:val="24"/>
          <w:szCs w:val="24"/>
          <w:lang w:eastAsia="en-US"/>
        </w:rPr>
      </w:pPr>
      <w:bookmarkStart w:id="66" w:name="bookmark59"/>
      <w:r w:rsidRPr="00E132A4">
        <w:rPr>
          <w:rStyle w:val="FontStyle43"/>
          <w:rFonts w:ascii="Arial" w:hAnsi="Arial" w:cs="Arial"/>
          <w:b w:val="0"/>
          <w:bCs w:val="0"/>
          <w:color w:val="auto"/>
          <w:sz w:val="24"/>
          <w:szCs w:val="24"/>
          <w:lang w:eastAsia="en-US"/>
        </w:rPr>
        <w:t>A</w:t>
      </w:r>
      <w:bookmarkEnd w:id="66"/>
      <w:r w:rsidRPr="00E132A4">
        <w:rPr>
          <w:rStyle w:val="FontStyle43"/>
          <w:rFonts w:ascii="Arial" w:hAnsi="Arial" w:cs="Arial"/>
          <w:b w:val="0"/>
          <w:bCs w:val="0"/>
          <w:color w:val="auto"/>
          <w:sz w:val="24"/>
          <w:szCs w:val="24"/>
          <w:lang w:eastAsia="en-US"/>
        </w:rPr>
        <w:t xml:space="preserve">.1.4 Сушильный штатив для фильтровальной бумаги </w:t>
      </w:r>
      <w:r w:rsidRPr="00E132A4">
        <w:rPr>
          <w:rFonts w:ascii="Arial" w:hAnsi="Arial" w:cs="Arial"/>
        </w:rPr>
        <w:t>с зажимами типа «крокодил» или аналогичными для вертикального закрепления образцов</w:t>
      </w:r>
      <w:r w:rsidRPr="00E132A4">
        <w:rPr>
          <w:rStyle w:val="FontStyle48"/>
          <w:rFonts w:ascii="Arial" w:hAnsi="Arial" w:cs="Arial"/>
          <w:color w:val="auto"/>
          <w:sz w:val="24"/>
          <w:szCs w:val="24"/>
          <w:lang w:eastAsia="en-US"/>
        </w:rPr>
        <w:t>.</w:t>
      </w:r>
    </w:p>
    <w:p w14:paraId="4597975C" w14:textId="77777777" w:rsidR="00723947" w:rsidRPr="00E132A4" w:rsidRDefault="00000000" w:rsidP="009D5E52">
      <w:pPr>
        <w:pStyle w:val="Style16"/>
        <w:widowControl/>
        <w:ind w:firstLine="709"/>
        <w:jc w:val="both"/>
        <w:rPr>
          <w:rStyle w:val="FontStyle48"/>
          <w:rFonts w:ascii="Arial" w:hAnsi="Arial" w:cs="Arial"/>
          <w:color w:val="auto"/>
          <w:sz w:val="24"/>
          <w:szCs w:val="24"/>
          <w:lang w:eastAsia="en-US"/>
        </w:rPr>
      </w:pPr>
      <w:hyperlink w:anchor="bookmark59" w:history="1">
        <w:bookmarkStart w:id="67" w:name="bookmark60"/>
        <w:r w:rsidR="00723947" w:rsidRPr="00E132A4">
          <w:rPr>
            <w:rStyle w:val="FontStyle43"/>
            <w:rFonts w:ascii="Arial" w:hAnsi="Arial" w:cs="Arial"/>
            <w:b w:val="0"/>
            <w:bCs w:val="0"/>
            <w:color w:val="auto"/>
            <w:sz w:val="24"/>
            <w:szCs w:val="24"/>
            <w:lang w:eastAsia="en-US"/>
          </w:rPr>
          <w:t>A</w:t>
        </w:r>
        <w:bookmarkEnd w:id="67"/>
      </w:hyperlink>
      <w:r w:rsidR="00723947" w:rsidRPr="00E132A4">
        <w:rPr>
          <w:rStyle w:val="FontStyle43"/>
          <w:rFonts w:ascii="Arial" w:hAnsi="Arial" w:cs="Arial"/>
          <w:b w:val="0"/>
          <w:bCs w:val="0"/>
          <w:color w:val="auto"/>
          <w:sz w:val="24"/>
          <w:szCs w:val="24"/>
          <w:lang w:eastAsia="en-US"/>
        </w:rPr>
        <w:t xml:space="preserve">.1.5 Десикатор, </w:t>
      </w:r>
      <w:r w:rsidR="00723947" w:rsidRPr="00E132A4">
        <w:rPr>
          <w:rStyle w:val="FontStyle48"/>
          <w:rFonts w:ascii="Arial" w:hAnsi="Arial" w:cs="Arial"/>
          <w:color w:val="auto"/>
          <w:sz w:val="24"/>
          <w:szCs w:val="24"/>
          <w:lang w:eastAsia="en-US"/>
        </w:rPr>
        <w:t xml:space="preserve">подходящий для хранения </w:t>
      </w:r>
      <w:r w:rsidR="00723947" w:rsidRPr="00E132A4">
        <w:rPr>
          <w:rFonts w:ascii="Arial" w:hAnsi="Arial" w:cs="Arial"/>
        </w:rPr>
        <w:t>фильтровальной бумаги</w:t>
      </w:r>
      <w:r w:rsidR="00723947" w:rsidRPr="00E132A4">
        <w:rPr>
          <w:rStyle w:val="FontStyle48"/>
          <w:rFonts w:ascii="Arial" w:hAnsi="Arial" w:cs="Arial"/>
          <w:color w:val="auto"/>
          <w:sz w:val="24"/>
          <w:szCs w:val="24"/>
          <w:lang w:eastAsia="en-US"/>
        </w:rPr>
        <w:t xml:space="preserve"> (п. </w:t>
      </w:r>
      <w:hyperlink w:anchor="bookmark59" w:history="1">
        <w:r w:rsidR="00723947" w:rsidRPr="00E132A4">
          <w:rPr>
            <w:rStyle w:val="FontStyle48"/>
            <w:rFonts w:ascii="Arial" w:hAnsi="Arial" w:cs="Arial"/>
            <w:color w:val="auto"/>
            <w:sz w:val="24"/>
            <w:szCs w:val="24"/>
            <w:lang w:eastAsia="en-US"/>
          </w:rPr>
          <w:t>A.1.4</w:t>
        </w:r>
      </w:hyperlink>
      <w:r w:rsidR="00723947" w:rsidRPr="00E132A4">
        <w:rPr>
          <w:rStyle w:val="FontStyle48"/>
          <w:rFonts w:ascii="Arial" w:hAnsi="Arial" w:cs="Arial"/>
          <w:color w:val="auto"/>
          <w:sz w:val="24"/>
          <w:szCs w:val="24"/>
          <w:lang w:eastAsia="en-US"/>
        </w:rPr>
        <w:t>).</w:t>
      </w:r>
    </w:p>
    <w:p w14:paraId="63968FF1" w14:textId="77777777" w:rsidR="00723947" w:rsidRPr="00E132A4" w:rsidRDefault="00723947" w:rsidP="009D5E52">
      <w:pPr>
        <w:pStyle w:val="Style16"/>
        <w:widowControl/>
        <w:ind w:firstLine="709"/>
        <w:jc w:val="both"/>
        <w:rPr>
          <w:rStyle w:val="FontStyle48"/>
          <w:rFonts w:ascii="Arial" w:hAnsi="Arial" w:cs="Arial"/>
          <w:color w:val="auto"/>
          <w:sz w:val="24"/>
          <w:szCs w:val="24"/>
          <w:lang w:eastAsia="en-US"/>
        </w:rPr>
      </w:pPr>
      <w:r w:rsidRPr="00E132A4">
        <w:rPr>
          <w:rStyle w:val="FontStyle43"/>
          <w:rFonts w:ascii="Arial" w:hAnsi="Arial" w:cs="Arial"/>
          <w:b w:val="0"/>
          <w:bCs w:val="0"/>
          <w:color w:val="auto"/>
          <w:sz w:val="24"/>
          <w:szCs w:val="24"/>
          <w:lang w:eastAsia="en-US"/>
        </w:rPr>
        <w:t xml:space="preserve">A.1.6 Подходящее осушающее вещество, </w:t>
      </w:r>
      <w:proofErr w:type="gramStart"/>
      <w:r w:rsidRPr="00E132A4">
        <w:rPr>
          <w:rStyle w:val="FontStyle48"/>
          <w:rFonts w:ascii="Arial" w:hAnsi="Arial" w:cs="Arial"/>
          <w:color w:val="auto"/>
          <w:sz w:val="24"/>
          <w:szCs w:val="24"/>
          <w:lang w:eastAsia="en-US"/>
        </w:rPr>
        <w:t>например,</w:t>
      </w:r>
      <w:proofErr w:type="gramEnd"/>
      <w:r w:rsidRPr="00E132A4">
        <w:rPr>
          <w:rStyle w:val="FontStyle48"/>
          <w:rFonts w:ascii="Arial" w:hAnsi="Arial" w:cs="Arial"/>
          <w:color w:val="auto"/>
          <w:sz w:val="24"/>
          <w:szCs w:val="24"/>
          <w:lang w:eastAsia="en-US"/>
        </w:rPr>
        <w:t xml:space="preserve"> </w:t>
      </w:r>
      <w:r w:rsidRPr="00E132A4">
        <w:rPr>
          <w:rFonts w:ascii="Arial" w:hAnsi="Arial" w:cs="Arial"/>
        </w:rPr>
        <w:t>силикагель, предназначенное для использования в де</w:t>
      </w:r>
      <w:r w:rsidRPr="00E132A4">
        <w:rPr>
          <w:rFonts w:ascii="Arial" w:hAnsi="Arial" w:cs="Arial"/>
        </w:rPr>
        <w:softHyphen/>
        <w:t>сикаторе</w:t>
      </w:r>
      <w:r w:rsidRPr="00E132A4">
        <w:rPr>
          <w:rStyle w:val="FontStyle48"/>
          <w:rFonts w:ascii="Arial" w:hAnsi="Arial" w:cs="Arial"/>
          <w:color w:val="auto"/>
          <w:sz w:val="24"/>
          <w:szCs w:val="24"/>
          <w:lang w:eastAsia="en-US"/>
        </w:rPr>
        <w:t xml:space="preserve"> (п. </w:t>
      </w:r>
      <w:hyperlink w:anchor="bookmark60" w:history="1">
        <w:r w:rsidRPr="00E132A4">
          <w:rPr>
            <w:rStyle w:val="FontStyle48"/>
            <w:rFonts w:ascii="Arial" w:hAnsi="Arial" w:cs="Arial"/>
            <w:color w:val="auto"/>
            <w:sz w:val="24"/>
            <w:szCs w:val="24"/>
            <w:lang w:eastAsia="en-US"/>
          </w:rPr>
          <w:t>A.1.5</w:t>
        </w:r>
      </w:hyperlink>
      <w:r w:rsidRPr="00E132A4">
        <w:rPr>
          <w:rStyle w:val="FontStyle48"/>
          <w:rFonts w:ascii="Arial" w:hAnsi="Arial" w:cs="Arial"/>
          <w:color w:val="auto"/>
          <w:sz w:val="24"/>
          <w:szCs w:val="24"/>
          <w:lang w:eastAsia="en-US"/>
        </w:rPr>
        <w:t>).</w:t>
      </w:r>
    </w:p>
    <w:p w14:paraId="221D037E" w14:textId="77777777" w:rsidR="00723947" w:rsidRPr="00E132A4" w:rsidRDefault="00723947" w:rsidP="009D5E52">
      <w:pPr>
        <w:pStyle w:val="Style16"/>
        <w:widowControl/>
        <w:ind w:firstLine="709"/>
        <w:jc w:val="both"/>
        <w:rPr>
          <w:rStyle w:val="FontStyle48"/>
          <w:rFonts w:ascii="Arial" w:hAnsi="Arial" w:cs="Arial"/>
          <w:color w:val="auto"/>
          <w:sz w:val="24"/>
          <w:szCs w:val="24"/>
          <w:lang w:eastAsia="en-US"/>
        </w:rPr>
      </w:pPr>
      <w:r w:rsidRPr="00E132A4">
        <w:rPr>
          <w:rStyle w:val="FontStyle43"/>
          <w:rFonts w:ascii="Arial" w:hAnsi="Arial" w:cs="Arial"/>
          <w:b w:val="0"/>
          <w:bCs w:val="0"/>
          <w:color w:val="auto"/>
          <w:sz w:val="24"/>
          <w:szCs w:val="24"/>
          <w:lang w:eastAsia="en-US"/>
        </w:rPr>
        <w:t xml:space="preserve">A.1.7 Растворитель, </w:t>
      </w:r>
      <w:r w:rsidRPr="00E132A4">
        <w:rPr>
          <w:rFonts w:ascii="Arial" w:hAnsi="Arial" w:cs="Arial"/>
        </w:rPr>
        <w:t xml:space="preserve">быстросохнущий, 100% испаряемый, нелюминесцентный и полностью смешивающийся с испытуемым </w:t>
      </w:r>
      <w:proofErr w:type="spellStart"/>
      <w:r w:rsidRPr="00E132A4">
        <w:rPr>
          <w:rFonts w:ascii="Arial" w:hAnsi="Arial" w:cs="Arial"/>
        </w:rPr>
        <w:t>пенетрантом</w:t>
      </w:r>
      <w:proofErr w:type="spellEnd"/>
      <w:r w:rsidRPr="00E132A4">
        <w:rPr>
          <w:rStyle w:val="FontStyle48"/>
          <w:rFonts w:ascii="Arial" w:hAnsi="Arial" w:cs="Arial"/>
          <w:color w:val="auto"/>
          <w:sz w:val="24"/>
          <w:szCs w:val="24"/>
          <w:lang w:eastAsia="en-US"/>
        </w:rPr>
        <w:t>.</w:t>
      </w:r>
    </w:p>
    <w:p w14:paraId="4E1BC4AD" w14:textId="77777777" w:rsidR="00723947" w:rsidRPr="00E132A4" w:rsidRDefault="00723947" w:rsidP="009D5E52">
      <w:pPr>
        <w:pStyle w:val="Style25"/>
        <w:widowControl/>
        <w:ind w:firstLine="709"/>
        <w:jc w:val="both"/>
        <w:rPr>
          <w:rStyle w:val="FontStyle40"/>
          <w:rFonts w:ascii="Arial" w:hAnsi="Arial" w:cs="Arial"/>
          <w:b w:val="0"/>
          <w:bCs w:val="0"/>
          <w:color w:val="auto"/>
          <w:sz w:val="24"/>
          <w:szCs w:val="24"/>
          <w:lang w:eastAsia="en-US"/>
        </w:rPr>
      </w:pPr>
      <w:bookmarkStart w:id="68" w:name="bookmark61"/>
    </w:p>
    <w:p w14:paraId="1A54FAC4" w14:textId="77777777" w:rsidR="00723947" w:rsidRPr="00E132A4" w:rsidRDefault="00723947" w:rsidP="009D5E52">
      <w:pPr>
        <w:pStyle w:val="Style25"/>
        <w:widowControl/>
        <w:ind w:firstLine="709"/>
        <w:jc w:val="both"/>
        <w:rPr>
          <w:rStyle w:val="FontStyle40"/>
          <w:rFonts w:ascii="Arial" w:hAnsi="Arial" w:cs="Arial"/>
          <w:color w:val="auto"/>
          <w:sz w:val="24"/>
          <w:szCs w:val="24"/>
          <w:lang w:eastAsia="en-US"/>
        </w:rPr>
      </w:pPr>
      <w:r w:rsidRPr="00E132A4">
        <w:rPr>
          <w:rStyle w:val="FontStyle40"/>
          <w:rFonts w:ascii="Arial" w:hAnsi="Arial" w:cs="Arial"/>
          <w:color w:val="auto"/>
          <w:sz w:val="24"/>
          <w:szCs w:val="24"/>
          <w:lang w:eastAsia="en-US"/>
        </w:rPr>
        <w:t>A</w:t>
      </w:r>
      <w:bookmarkEnd w:id="68"/>
      <w:r w:rsidRPr="00E132A4">
        <w:rPr>
          <w:rStyle w:val="FontStyle40"/>
          <w:rFonts w:ascii="Arial" w:hAnsi="Arial" w:cs="Arial"/>
          <w:color w:val="auto"/>
          <w:sz w:val="24"/>
          <w:szCs w:val="24"/>
          <w:lang w:eastAsia="en-US"/>
        </w:rPr>
        <w:t>.2 Подготовка образцов фильтровальной бумаги</w:t>
      </w:r>
    </w:p>
    <w:p w14:paraId="19102A0C" w14:textId="77777777" w:rsidR="00723947" w:rsidRPr="00E132A4" w:rsidRDefault="00723947" w:rsidP="009D5E52">
      <w:pPr>
        <w:pStyle w:val="Style25"/>
        <w:widowControl/>
        <w:ind w:firstLine="709"/>
        <w:jc w:val="both"/>
        <w:rPr>
          <w:rStyle w:val="FontStyle40"/>
          <w:rFonts w:ascii="Arial" w:hAnsi="Arial" w:cs="Arial"/>
          <w:b w:val="0"/>
          <w:bCs w:val="0"/>
          <w:color w:val="auto"/>
          <w:sz w:val="24"/>
          <w:szCs w:val="24"/>
          <w:lang w:eastAsia="en-US"/>
        </w:rPr>
      </w:pPr>
    </w:p>
    <w:p w14:paraId="4924E37B" w14:textId="557922EC" w:rsidR="00723947" w:rsidRPr="00E132A4" w:rsidRDefault="00723947" w:rsidP="009D5E52">
      <w:pPr>
        <w:pStyle w:val="Style16"/>
        <w:widowControl/>
        <w:ind w:firstLine="709"/>
        <w:jc w:val="both"/>
        <w:rPr>
          <w:rStyle w:val="FontStyle48"/>
          <w:rFonts w:ascii="Arial" w:hAnsi="Arial" w:cs="Arial"/>
          <w:color w:val="auto"/>
          <w:sz w:val="24"/>
          <w:szCs w:val="24"/>
          <w:lang w:eastAsia="en-US"/>
        </w:rPr>
      </w:pPr>
      <w:r w:rsidRPr="00E132A4">
        <w:rPr>
          <w:rStyle w:val="FontStyle43"/>
          <w:rFonts w:ascii="Arial" w:hAnsi="Arial" w:cs="Arial"/>
          <w:b w:val="0"/>
          <w:bCs w:val="0"/>
          <w:color w:val="auto"/>
          <w:sz w:val="24"/>
          <w:szCs w:val="24"/>
          <w:lang w:eastAsia="en-US"/>
        </w:rPr>
        <w:t xml:space="preserve">A.2.1 </w:t>
      </w:r>
      <w:r w:rsidRPr="00E132A4">
        <w:rPr>
          <w:rFonts w:ascii="Arial" w:hAnsi="Arial" w:cs="Arial"/>
        </w:rPr>
        <w:t>Аккуратно отдельно приготовить 4,0%-</w:t>
      </w:r>
      <w:proofErr w:type="spellStart"/>
      <w:r w:rsidRPr="00E132A4">
        <w:rPr>
          <w:rFonts w:ascii="Arial" w:hAnsi="Arial" w:cs="Arial"/>
        </w:rPr>
        <w:t>ные</w:t>
      </w:r>
      <w:proofErr w:type="spellEnd"/>
      <w:r w:rsidRPr="00E132A4">
        <w:rPr>
          <w:rFonts w:ascii="Arial" w:hAnsi="Arial" w:cs="Arial"/>
        </w:rPr>
        <w:t xml:space="preserve"> (объемная доля) растворы испытуемого и стандартного </w:t>
      </w:r>
      <w:proofErr w:type="spellStart"/>
      <w:r w:rsidRPr="00E132A4">
        <w:rPr>
          <w:rFonts w:ascii="Arial" w:hAnsi="Arial" w:cs="Arial"/>
        </w:rPr>
        <w:t>пенетрант</w:t>
      </w:r>
      <w:r w:rsidR="00834D35">
        <w:rPr>
          <w:rFonts w:ascii="Arial" w:hAnsi="Arial" w:cs="Arial"/>
        </w:rPr>
        <w:t>а</w:t>
      </w:r>
      <w:proofErr w:type="spellEnd"/>
      <w:r w:rsidRPr="00E132A4">
        <w:rPr>
          <w:rFonts w:ascii="Arial" w:hAnsi="Arial" w:cs="Arial"/>
        </w:rPr>
        <w:t xml:space="preserve"> с применением соответствующего растворителя</w:t>
      </w:r>
      <w:r w:rsidRPr="00E132A4">
        <w:rPr>
          <w:rStyle w:val="FontStyle48"/>
          <w:rFonts w:ascii="Arial" w:hAnsi="Arial" w:cs="Arial"/>
          <w:color w:val="auto"/>
          <w:sz w:val="24"/>
          <w:szCs w:val="24"/>
          <w:lang w:eastAsia="en-US"/>
        </w:rPr>
        <w:t>.</w:t>
      </w:r>
    </w:p>
    <w:p w14:paraId="2737BAF4" w14:textId="77777777" w:rsidR="00723947" w:rsidRPr="00E132A4" w:rsidRDefault="00723947" w:rsidP="009D5E52">
      <w:pPr>
        <w:pStyle w:val="Style16"/>
        <w:widowControl/>
        <w:ind w:firstLine="709"/>
        <w:jc w:val="both"/>
        <w:rPr>
          <w:rStyle w:val="FontStyle48"/>
          <w:rFonts w:ascii="Arial" w:hAnsi="Arial" w:cs="Arial"/>
          <w:color w:val="auto"/>
          <w:sz w:val="24"/>
          <w:szCs w:val="24"/>
          <w:lang w:eastAsia="en-US"/>
        </w:rPr>
      </w:pPr>
      <w:r w:rsidRPr="00E132A4">
        <w:rPr>
          <w:rStyle w:val="FontStyle43"/>
          <w:rFonts w:ascii="Arial" w:hAnsi="Arial" w:cs="Arial"/>
          <w:b w:val="0"/>
          <w:bCs w:val="0"/>
          <w:color w:val="auto"/>
          <w:sz w:val="24"/>
          <w:szCs w:val="24"/>
          <w:lang w:eastAsia="en-US"/>
        </w:rPr>
        <w:t xml:space="preserve">A.2.2 </w:t>
      </w:r>
      <w:r w:rsidRPr="00E132A4">
        <w:rPr>
          <w:rFonts w:ascii="Arial" w:hAnsi="Arial" w:cs="Arial"/>
        </w:rPr>
        <w:t>Каждый раствор налить в отдельный стеклянный химический стакан, затем в каждый стакан по</w:t>
      </w:r>
      <w:r w:rsidRPr="00E132A4">
        <w:rPr>
          <w:rFonts w:ascii="Arial" w:hAnsi="Arial" w:cs="Arial"/>
        </w:rPr>
        <w:softHyphen/>
        <w:t>местить поочередно по одному пять образцов фильтровальной бумаги на 5 с каждый</w:t>
      </w:r>
      <w:r w:rsidRPr="00E132A4">
        <w:rPr>
          <w:rStyle w:val="FontStyle48"/>
          <w:rFonts w:ascii="Arial" w:hAnsi="Arial" w:cs="Arial"/>
          <w:color w:val="auto"/>
          <w:sz w:val="24"/>
          <w:szCs w:val="24"/>
          <w:lang w:eastAsia="en-US"/>
        </w:rPr>
        <w:t>.</w:t>
      </w:r>
    </w:p>
    <w:p w14:paraId="200BF13E" w14:textId="1BA8974A" w:rsidR="00723947" w:rsidRPr="00E132A4" w:rsidRDefault="00723947" w:rsidP="009D5E52">
      <w:pPr>
        <w:pStyle w:val="Style16"/>
        <w:widowControl/>
        <w:ind w:firstLine="709"/>
        <w:jc w:val="both"/>
        <w:rPr>
          <w:rStyle w:val="FontStyle48"/>
          <w:rFonts w:ascii="Arial" w:hAnsi="Arial" w:cs="Arial"/>
          <w:color w:val="auto"/>
          <w:sz w:val="24"/>
          <w:szCs w:val="24"/>
          <w:lang w:eastAsia="en-US"/>
        </w:rPr>
      </w:pPr>
      <w:r w:rsidRPr="00E132A4">
        <w:rPr>
          <w:rStyle w:val="FontStyle43"/>
          <w:rFonts w:ascii="Arial" w:hAnsi="Arial" w:cs="Arial"/>
          <w:b w:val="0"/>
          <w:bCs w:val="0"/>
          <w:color w:val="auto"/>
          <w:sz w:val="24"/>
          <w:szCs w:val="24"/>
          <w:lang w:eastAsia="en-US"/>
        </w:rPr>
        <w:t xml:space="preserve">A.2.3 </w:t>
      </w:r>
      <w:r w:rsidRPr="00E132A4">
        <w:rPr>
          <w:rFonts w:ascii="Arial" w:hAnsi="Arial" w:cs="Arial"/>
        </w:rPr>
        <w:t xml:space="preserve">Дать каждому образцу высохнуть в течение примерно </w:t>
      </w:r>
      <w:r w:rsidRPr="00E132A4">
        <w:rPr>
          <w:rFonts w:ascii="Arial" w:hAnsi="Arial" w:cs="Arial"/>
          <w:lang w:eastAsia="en-US" w:bidi="en-US"/>
        </w:rPr>
        <w:t xml:space="preserve">5 </w:t>
      </w:r>
      <w:r w:rsidRPr="00E132A4">
        <w:rPr>
          <w:rFonts w:ascii="Arial" w:hAnsi="Arial" w:cs="Arial"/>
        </w:rPr>
        <w:t>мин, подвесив их вертикально в десикаторе с помощью зажимов типа «крокодил» или аналогичных</w:t>
      </w:r>
      <w:r w:rsidRPr="00E132A4">
        <w:rPr>
          <w:rStyle w:val="FontStyle48"/>
          <w:rFonts w:ascii="Arial" w:hAnsi="Arial" w:cs="Arial"/>
          <w:color w:val="auto"/>
          <w:sz w:val="24"/>
          <w:szCs w:val="24"/>
          <w:lang w:eastAsia="en-US"/>
        </w:rPr>
        <w:t>.</w:t>
      </w:r>
      <w:r w:rsidR="00423A14">
        <w:rPr>
          <w:rStyle w:val="FontStyle48"/>
          <w:rFonts w:ascii="Arial" w:hAnsi="Arial" w:cs="Arial"/>
          <w:color w:val="auto"/>
          <w:sz w:val="24"/>
          <w:szCs w:val="24"/>
          <w:lang w:eastAsia="en-US"/>
        </w:rPr>
        <w:t>1996</w:t>
      </w:r>
    </w:p>
    <w:p w14:paraId="48CC899C" w14:textId="77777777" w:rsidR="00723947" w:rsidRPr="00E132A4" w:rsidRDefault="00723947" w:rsidP="009D5E52">
      <w:pPr>
        <w:pStyle w:val="Style25"/>
        <w:widowControl/>
        <w:ind w:firstLine="709"/>
        <w:jc w:val="both"/>
        <w:rPr>
          <w:rStyle w:val="FontStyle40"/>
          <w:rFonts w:ascii="Times New Roman" w:hAnsi="Times New Roman"/>
          <w:color w:val="auto"/>
          <w:sz w:val="28"/>
          <w:szCs w:val="28"/>
          <w:lang w:eastAsia="en-US"/>
        </w:rPr>
      </w:pPr>
    </w:p>
    <w:p w14:paraId="264E6C83" w14:textId="42DA3914" w:rsidR="00723947" w:rsidRPr="00E132A4" w:rsidRDefault="00723947" w:rsidP="009D5E52">
      <w:pPr>
        <w:pStyle w:val="Style25"/>
        <w:widowControl/>
        <w:ind w:firstLine="709"/>
        <w:jc w:val="both"/>
        <w:rPr>
          <w:rStyle w:val="FontStyle40"/>
          <w:rFonts w:ascii="Arial" w:hAnsi="Arial" w:cs="Arial"/>
          <w:color w:val="auto"/>
          <w:sz w:val="24"/>
          <w:szCs w:val="24"/>
          <w:lang w:eastAsia="en-US"/>
        </w:rPr>
      </w:pPr>
      <w:r w:rsidRPr="00E132A4">
        <w:rPr>
          <w:rStyle w:val="FontStyle40"/>
          <w:rFonts w:ascii="Arial" w:hAnsi="Arial" w:cs="Arial"/>
          <w:color w:val="auto"/>
          <w:sz w:val="24"/>
          <w:szCs w:val="24"/>
          <w:lang w:eastAsia="en-US"/>
        </w:rPr>
        <w:t>A.3 Измерение люминесцентной яркости</w:t>
      </w:r>
    </w:p>
    <w:p w14:paraId="29A59484" w14:textId="77777777" w:rsidR="00723947" w:rsidRPr="00E132A4" w:rsidRDefault="00723947" w:rsidP="009D5E52">
      <w:pPr>
        <w:pStyle w:val="Style16"/>
        <w:widowControl/>
        <w:ind w:firstLine="709"/>
        <w:jc w:val="both"/>
        <w:rPr>
          <w:rStyle w:val="FontStyle48"/>
          <w:rFonts w:ascii="Arial" w:hAnsi="Arial" w:cs="Arial"/>
          <w:bCs/>
          <w:color w:val="auto"/>
          <w:sz w:val="24"/>
          <w:szCs w:val="24"/>
          <w:lang w:eastAsia="en-US"/>
        </w:rPr>
      </w:pPr>
      <w:r w:rsidRPr="00E132A4">
        <w:rPr>
          <w:rFonts w:ascii="Arial" w:hAnsi="Arial" w:cs="Arial"/>
          <w:bCs/>
        </w:rPr>
        <w:lastRenderedPageBreak/>
        <w:t>После того как флуориметр стабилизируется, установить прибор на ноль и поочередно поместить образцы фильтровальной бумаги в держатель пробы. Закрыть светонепроницаемую крышку и измерить интенсивность из</w:t>
      </w:r>
      <w:r w:rsidRPr="00E132A4">
        <w:rPr>
          <w:rFonts w:ascii="Arial" w:hAnsi="Arial" w:cs="Arial"/>
          <w:bCs/>
        </w:rPr>
        <w:softHyphen/>
        <w:t>лучаемого света при освещении образца в флуориметре</w:t>
      </w:r>
      <w:r w:rsidRPr="00E132A4">
        <w:rPr>
          <w:rStyle w:val="FontStyle48"/>
          <w:rFonts w:ascii="Arial" w:hAnsi="Arial" w:cs="Arial"/>
          <w:bCs/>
          <w:color w:val="auto"/>
          <w:sz w:val="24"/>
          <w:szCs w:val="24"/>
          <w:lang w:eastAsia="en-US"/>
        </w:rPr>
        <w:t>.</w:t>
      </w:r>
    </w:p>
    <w:p w14:paraId="503F44E6" w14:textId="77777777" w:rsidR="00723947" w:rsidRPr="00E132A4" w:rsidRDefault="00723947" w:rsidP="009D5E52">
      <w:pPr>
        <w:pStyle w:val="Style25"/>
        <w:widowControl/>
        <w:ind w:firstLine="709"/>
        <w:jc w:val="both"/>
        <w:rPr>
          <w:rStyle w:val="FontStyle40"/>
          <w:rFonts w:ascii="Arial" w:hAnsi="Arial" w:cs="Arial"/>
          <w:color w:val="auto"/>
          <w:sz w:val="24"/>
          <w:szCs w:val="24"/>
          <w:lang w:eastAsia="en-US"/>
        </w:rPr>
      </w:pPr>
    </w:p>
    <w:p w14:paraId="26430732" w14:textId="77777777" w:rsidR="00723947" w:rsidRPr="00E132A4" w:rsidRDefault="00723947" w:rsidP="009D5E52">
      <w:pPr>
        <w:pStyle w:val="Style25"/>
        <w:widowControl/>
        <w:ind w:firstLine="709"/>
        <w:jc w:val="both"/>
        <w:rPr>
          <w:rStyle w:val="FontStyle40"/>
          <w:rFonts w:ascii="Arial" w:hAnsi="Arial" w:cs="Arial"/>
          <w:color w:val="auto"/>
          <w:sz w:val="24"/>
          <w:szCs w:val="24"/>
          <w:lang w:eastAsia="en-US"/>
        </w:rPr>
      </w:pPr>
      <w:r w:rsidRPr="00E132A4">
        <w:rPr>
          <w:rStyle w:val="FontStyle40"/>
          <w:rFonts w:ascii="Arial" w:hAnsi="Arial" w:cs="Arial"/>
          <w:color w:val="auto"/>
          <w:sz w:val="24"/>
          <w:szCs w:val="24"/>
          <w:lang w:eastAsia="en-US"/>
        </w:rPr>
        <w:t>A.4 Вычисление</w:t>
      </w:r>
    </w:p>
    <w:p w14:paraId="7477C242" w14:textId="77777777" w:rsidR="00723947" w:rsidRPr="00E132A4" w:rsidRDefault="00723947" w:rsidP="009D5E52">
      <w:pPr>
        <w:pStyle w:val="Style13"/>
        <w:widowControl/>
        <w:ind w:firstLine="709"/>
        <w:jc w:val="both"/>
        <w:rPr>
          <w:rStyle w:val="FontStyle47"/>
          <w:rFonts w:ascii="Arial" w:hAnsi="Arial" w:cs="Arial"/>
          <w:color w:val="auto"/>
          <w:sz w:val="24"/>
          <w:szCs w:val="24"/>
          <w:lang w:eastAsia="en-US"/>
        </w:rPr>
      </w:pPr>
      <w:r w:rsidRPr="00E132A4">
        <w:rPr>
          <w:rStyle w:val="FontStyle43"/>
          <w:rFonts w:ascii="Arial" w:hAnsi="Arial" w:cs="Arial"/>
          <w:b w:val="0"/>
          <w:bCs w:val="0"/>
          <w:color w:val="auto"/>
          <w:sz w:val="24"/>
          <w:szCs w:val="24"/>
          <w:lang w:eastAsia="en-US"/>
        </w:rPr>
        <w:t>A.4.1</w:t>
      </w:r>
      <w:r w:rsidRPr="00E132A4">
        <w:rPr>
          <w:rStyle w:val="FontStyle43"/>
          <w:rFonts w:ascii="Arial" w:hAnsi="Arial" w:cs="Arial"/>
          <w:color w:val="auto"/>
          <w:sz w:val="24"/>
          <w:szCs w:val="24"/>
          <w:lang w:eastAsia="en-US"/>
        </w:rPr>
        <w:t xml:space="preserve"> </w:t>
      </w:r>
      <w:r w:rsidRPr="00E132A4">
        <w:rPr>
          <w:rFonts w:ascii="Arial" w:hAnsi="Arial" w:cs="Arial"/>
        </w:rPr>
        <w:t xml:space="preserve">Вычислить среднеарифметическое значение для пяти стандартных образцов </w:t>
      </w:r>
      <w:r w:rsidRPr="00E132A4">
        <w:rPr>
          <w:rStyle w:val="FontStyle47"/>
          <w:rFonts w:ascii="Arial" w:hAnsi="Arial" w:cs="Arial"/>
          <w:color w:val="auto"/>
          <w:sz w:val="24"/>
          <w:szCs w:val="24"/>
          <w:lang w:eastAsia="en-US"/>
        </w:rPr>
        <w:t xml:space="preserve">(S). </w:t>
      </w:r>
    </w:p>
    <w:p w14:paraId="3164478D" w14:textId="77777777" w:rsidR="00723947" w:rsidRPr="00E132A4" w:rsidRDefault="00723947" w:rsidP="009D5E52">
      <w:pPr>
        <w:pStyle w:val="Style13"/>
        <w:widowControl/>
        <w:ind w:firstLine="709"/>
        <w:jc w:val="both"/>
        <w:rPr>
          <w:rStyle w:val="FontStyle48"/>
          <w:rFonts w:ascii="Arial" w:hAnsi="Arial" w:cs="Arial"/>
          <w:color w:val="auto"/>
          <w:sz w:val="24"/>
          <w:szCs w:val="24"/>
          <w:lang w:eastAsia="en-US"/>
        </w:rPr>
      </w:pPr>
      <w:r w:rsidRPr="00E132A4">
        <w:rPr>
          <w:rStyle w:val="FontStyle43"/>
          <w:rFonts w:ascii="Arial" w:hAnsi="Arial" w:cs="Arial"/>
          <w:b w:val="0"/>
          <w:bCs w:val="0"/>
          <w:color w:val="auto"/>
          <w:sz w:val="24"/>
          <w:szCs w:val="24"/>
          <w:lang w:eastAsia="en-US"/>
        </w:rPr>
        <w:t>A.4.2</w:t>
      </w:r>
      <w:r w:rsidRPr="00E132A4">
        <w:rPr>
          <w:rStyle w:val="FontStyle43"/>
          <w:rFonts w:ascii="Arial" w:hAnsi="Arial" w:cs="Arial"/>
          <w:color w:val="auto"/>
          <w:sz w:val="24"/>
          <w:szCs w:val="24"/>
          <w:lang w:eastAsia="en-US"/>
        </w:rPr>
        <w:t xml:space="preserve"> </w:t>
      </w:r>
      <w:r w:rsidRPr="00E132A4">
        <w:rPr>
          <w:rFonts w:ascii="Arial" w:hAnsi="Arial" w:cs="Arial"/>
        </w:rPr>
        <w:t xml:space="preserve">Вычислить среднеарифметическое значение для пяти испытуемых образцов </w:t>
      </w:r>
      <w:r w:rsidRPr="00E132A4">
        <w:rPr>
          <w:rStyle w:val="FontStyle48"/>
          <w:rFonts w:ascii="Arial" w:hAnsi="Arial" w:cs="Arial"/>
          <w:color w:val="auto"/>
          <w:sz w:val="24"/>
          <w:szCs w:val="24"/>
          <w:lang w:eastAsia="en-US"/>
        </w:rPr>
        <w:t xml:space="preserve">(T). </w:t>
      </w:r>
    </w:p>
    <w:p w14:paraId="4BCC1723" w14:textId="69C7FB3D" w:rsidR="006643D1" w:rsidRPr="00E132A4" w:rsidRDefault="00723947" w:rsidP="009D5E52">
      <w:pPr>
        <w:tabs>
          <w:tab w:val="left" w:pos="567"/>
        </w:tabs>
        <w:autoSpaceDE w:val="0"/>
        <w:autoSpaceDN w:val="0"/>
        <w:adjustRightInd w:val="0"/>
        <w:ind w:firstLine="709"/>
        <w:rPr>
          <w:rFonts w:ascii="Arial" w:hAnsi="Arial" w:cs="Arial"/>
          <w:spacing w:val="2"/>
          <w:sz w:val="22"/>
          <w:szCs w:val="22"/>
          <w:shd w:val="clear" w:color="auto" w:fill="FFFFFF"/>
        </w:rPr>
      </w:pPr>
      <w:r w:rsidRPr="00E132A4">
        <w:rPr>
          <w:rStyle w:val="FontStyle43"/>
          <w:rFonts w:ascii="Arial" w:hAnsi="Arial" w:cs="Arial"/>
          <w:b w:val="0"/>
          <w:bCs w:val="0"/>
          <w:color w:val="auto"/>
          <w:sz w:val="24"/>
          <w:szCs w:val="24"/>
          <w:lang w:eastAsia="en-US"/>
        </w:rPr>
        <w:t>A.4.3</w:t>
      </w:r>
      <w:r w:rsidRPr="00E132A4">
        <w:rPr>
          <w:rStyle w:val="FontStyle43"/>
          <w:rFonts w:ascii="Arial" w:hAnsi="Arial" w:cs="Arial"/>
          <w:color w:val="auto"/>
          <w:sz w:val="24"/>
          <w:szCs w:val="24"/>
          <w:lang w:eastAsia="en-US"/>
        </w:rPr>
        <w:t xml:space="preserve"> </w:t>
      </w:r>
      <w:r w:rsidRPr="00E132A4">
        <w:rPr>
          <w:rFonts w:ascii="Arial" w:hAnsi="Arial" w:cs="Arial"/>
          <w:sz w:val="24"/>
          <w:szCs w:val="24"/>
        </w:rPr>
        <w:t xml:space="preserve">Люминесцентная яркость испытуемой пробы </w:t>
      </w:r>
      <w:r w:rsidRPr="00E132A4">
        <w:rPr>
          <w:rStyle w:val="FontStyle48"/>
          <w:rFonts w:ascii="Arial" w:hAnsi="Arial" w:cs="Arial"/>
          <w:color w:val="auto"/>
          <w:sz w:val="24"/>
          <w:szCs w:val="24"/>
          <w:lang w:eastAsia="en-US"/>
        </w:rPr>
        <w:t xml:space="preserve">= </w:t>
      </w:r>
      <w:r w:rsidRPr="00E132A4">
        <w:rPr>
          <w:rStyle w:val="FontStyle47"/>
          <w:rFonts w:ascii="Arial" w:hAnsi="Arial" w:cs="Arial"/>
          <w:color w:val="auto"/>
          <w:sz w:val="24"/>
          <w:szCs w:val="24"/>
          <w:lang w:eastAsia="en-US"/>
        </w:rPr>
        <w:t xml:space="preserve">T/S </w:t>
      </w:r>
      <w:r w:rsidRPr="00E132A4">
        <w:rPr>
          <w:rStyle w:val="FontStyle48"/>
          <w:rFonts w:ascii="Arial" w:hAnsi="Arial" w:cs="Arial"/>
          <w:color w:val="auto"/>
          <w:sz w:val="24"/>
          <w:szCs w:val="24"/>
          <w:lang w:eastAsia="en-US"/>
        </w:rPr>
        <w:t>x 100 %.</w:t>
      </w:r>
    </w:p>
    <w:p w14:paraId="4BCC1743" w14:textId="77777777" w:rsidR="003C6F94" w:rsidRPr="00E132A4" w:rsidRDefault="003C6F94" w:rsidP="009D5E52">
      <w:pPr>
        <w:suppressAutoHyphens/>
        <w:ind w:firstLine="709"/>
        <w:jc w:val="both"/>
        <w:rPr>
          <w:rFonts w:ascii="Arial" w:hAnsi="Arial" w:cs="Arial"/>
          <w:sz w:val="24"/>
          <w:szCs w:val="24"/>
        </w:rPr>
      </w:pPr>
    </w:p>
    <w:p w14:paraId="02AC2C1C" w14:textId="77777777" w:rsidR="00B83F90" w:rsidRPr="00E132A4" w:rsidRDefault="000448C7" w:rsidP="00834D35">
      <w:pPr>
        <w:pStyle w:val="Style7"/>
        <w:widowControl/>
        <w:jc w:val="center"/>
        <w:rPr>
          <w:rStyle w:val="FontStyle46"/>
          <w:rFonts w:ascii="Arial" w:hAnsi="Arial" w:cs="Arial"/>
          <w:color w:val="auto"/>
          <w:sz w:val="24"/>
          <w:szCs w:val="24"/>
          <w:lang w:eastAsia="en-US"/>
        </w:rPr>
      </w:pPr>
      <w:r w:rsidRPr="00E132A4">
        <w:rPr>
          <w:rFonts w:ascii="Arial" w:hAnsi="Arial" w:cs="Arial"/>
          <w:b/>
          <w:bCs/>
        </w:rPr>
        <w:br w:type="page"/>
      </w:r>
      <w:r w:rsidR="00B83F90" w:rsidRPr="00E132A4">
        <w:rPr>
          <w:rStyle w:val="FontStyle46"/>
          <w:rFonts w:ascii="Arial" w:hAnsi="Arial" w:cs="Arial"/>
          <w:color w:val="auto"/>
          <w:sz w:val="24"/>
          <w:szCs w:val="24"/>
          <w:lang w:eastAsia="en-US"/>
        </w:rPr>
        <w:lastRenderedPageBreak/>
        <w:t>Приложение B</w:t>
      </w:r>
    </w:p>
    <w:p w14:paraId="2224D91C" w14:textId="77777777" w:rsidR="00B83F90" w:rsidRPr="00E132A4" w:rsidRDefault="00B83F90" w:rsidP="00834D35">
      <w:pPr>
        <w:pStyle w:val="Style10"/>
        <w:widowControl/>
        <w:jc w:val="center"/>
        <w:rPr>
          <w:rStyle w:val="FontStyle42"/>
          <w:rFonts w:ascii="Arial" w:hAnsi="Arial" w:cs="Arial"/>
          <w:color w:val="auto"/>
          <w:sz w:val="24"/>
          <w:szCs w:val="24"/>
          <w:lang w:eastAsia="en-US"/>
        </w:rPr>
      </w:pPr>
      <w:r w:rsidRPr="00E132A4">
        <w:rPr>
          <w:rStyle w:val="FontStyle42"/>
          <w:rFonts w:ascii="Arial" w:hAnsi="Arial" w:cs="Arial"/>
          <w:color w:val="auto"/>
          <w:sz w:val="24"/>
          <w:szCs w:val="24"/>
          <w:lang w:eastAsia="en-US"/>
        </w:rPr>
        <w:t>(обязательное)</w:t>
      </w:r>
    </w:p>
    <w:p w14:paraId="7AA9BDB8" w14:textId="77777777" w:rsidR="00B83F90" w:rsidRPr="00E132A4" w:rsidRDefault="00B83F90" w:rsidP="00834D35">
      <w:pPr>
        <w:pStyle w:val="Style7"/>
        <w:widowControl/>
        <w:jc w:val="center"/>
        <w:rPr>
          <w:rStyle w:val="FontStyle46"/>
          <w:rFonts w:ascii="Arial" w:hAnsi="Arial" w:cs="Arial"/>
          <w:color w:val="auto"/>
          <w:sz w:val="24"/>
          <w:szCs w:val="24"/>
          <w:lang w:eastAsia="en-US"/>
        </w:rPr>
      </w:pPr>
      <w:bookmarkStart w:id="69" w:name="bookmark63"/>
    </w:p>
    <w:bookmarkEnd w:id="69"/>
    <w:p w14:paraId="5CE035AD" w14:textId="77777777" w:rsidR="00B83F90" w:rsidRPr="00E132A4" w:rsidRDefault="00B83F90" w:rsidP="00834D35">
      <w:pPr>
        <w:pStyle w:val="Style7"/>
        <w:widowControl/>
        <w:jc w:val="center"/>
        <w:rPr>
          <w:rStyle w:val="FontStyle46"/>
          <w:rFonts w:ascii="Arial" w:hAnsi="Arial" w:cs="Arial"/>
          <w:color w:val="auto"/>
          <w:sz w:val="24"/>
          <w:szCs w:val="24"/>
          <w:lang w:eastAsia="en-US"/>
        </w:rPr>
      </w:pPr>
      <w:r w:rsidRPr="00E132A4">
        <w:rPr>
          <w:rStyle w:val="FontStyle46"/>
          <w:rFonts w:ascii="Arial" w:hAnsi="Arial" w:cs="Arial"/>
          <w:color w:val="auto"/>
          <w:sz w:val="24"/>
          <w:szCs w:val="24"/>
          <w:lang w:eastAsia="en-US"/>
        </w:rPr>
        <w:t>Оборудование для определения видимости люминесцентных показаний</w:t>
      </w:r>
    </w:p>
    <w:p w14:paraId="2078152D" w14:textId="77777777" w:rsidR="00B83F90" w:rsidRPr="00E132A4" w:rsidRDefault="00B83F90" w:rsidP="009D5E52">
      <w:pPr>
        <w:pStyle w:val="Style25"/>
        <w:widowControl/>
        <w:ind w:firstLine="709"/>
        <w:jc w:val="both"/>
        <w:rPr>
          <w:rStyle w:val="FontStyle40"/>
          <w:rFonts w:ascii="Arial" w:hAnsi="Arial" w:cs="Arial"/>
          <w:color w:val="auto"/>
          <w:sz w:val="24"/>
          <w:szCs w:val="24"/>
          <w:lang w:eastAsia="en-US"/>
        </w:rPr>
      </w:pPr>
    </w:p>
    <w:p w14:paraId="39D12555" w14:textId="77777777" w:rsidR="00B83F90" w:rsidRPr="00E132A4" w:rsidRDefault="00B83F90" w:rsidP="009D5E52">
      <w:pPr>
        <w:pStyle w:val="Style25"/>
        <w:widowControl/>
        <w:ind w:firstLine="709"/>
        <w:jc w:val="both"/>
        <w:rPr>
          <w:rStyle w:val="FontStyle40"/>
          <w:rFonts w:ascii="Arial" w:hAnsi="Arial" w:cs="Arial"/>
          <w:color w:val="auto"/>
          <w:sz w:val="24"/>
          <w:szCs w:val="24"/>
          <w:lang w:eastAsia="en-US"/>
        </w:rPr>
      </w:pPr>
      <w:r w:rsidRPr="00E132A4">
        <w:rPr>
          <w:rStyle w:val="FontStyle40"/>
          <w:rFonts w:ascii="Arial" w:hAnsi="Arial" w:cs="Arial"/>
          <w:color w:val="auto"/>
          <w:sz w:val="24"/>
          <w:szCs w:val="24"/>
          <w:lang w:eastAsia="en-US"/>
        </w:rPr>
        <w:t>B.1 Общая конфигурация</w:t>
      </w:r>
    </w:p>
    <w:p w14:paraId="32539C26" w14:textId="77777777" w:rsidR="00B83F90" w:rsidRPr="00E132A4" w:rsidRDefault="00B83F90" w:rsidP="009D5E52">
      <w:pPr>
        <w:pStyle w:val="Style25"/>
        <w:widowControl/>
        <w:ind w:firstLine="709"/>
        <w:jc w:val="both"/>
        <w:rPr>
          <w:rStyle w:val="FontStyle40"/>
          <w:rFonts w:ascii="Arial" w:hAnsi="Arial" w:cs="Arial"/>
          <w:color w:val="auto"/>
          <w:sz w:val="24"/>
          <w:szCs w:val="24"/>
          <w:lang w:eastAsia="en-US"/>
        </w:rPr>
      </w:pPr>
    </w:p>
    <w:p w14:paraId="2791FA62" w14:textId="44DF6D67" w:rsidR="00B83F90" w:rsidRPr="00E132A4" w:rsidRDefault="00B83F90" w:rsidP="009D5E52">
      <w:pPr>
        <w:pStyle w:val="Style16"/>
        <w:widowControl/>
        <w:ind w:firstLine="709"/>
        <w:jc w:val="both"/>
        <w:rPr>
          <w:rStyle w:val="FontStyle48"/>
          <w:rFonts w:ascii="Arial" w:hAnsi="Arial" w:cs="Arial"/>
          <w:bCs/>
          <w:color w:val="auto"/>
          <w:sz w:val="24"/>
          <w:szCs w:val="24"/>
          <w:lang w:eastAsia="en-US"/>
        </w:rPr>
      </w:pPr>
      <w:r w:rsidRPr="00E132A4">
        <w:rPr>
          <w:rFonts w:ascii="Arial" w:hAnsi="Arial" w:cs="Arial"/>
          <w:bCs/>
        </w:rPr>
        <w:t xml:space="preserve">Оборудование состоит из стола для </w:t>
      </w:r>
      <w:r w:rsidR="0076346F">
        <w:rPr>
          <w:rFonts w:ascii="Arial" w:hAnsi="Arial" w:cs="Arial"/>
          <w:bCs/>
        </w:rPr>
        <w:t>образц</w:t>
      </w:r>
      <w:r w:rsidRPr="00E132A4">
        <w:rPr>
          <w:rFonts w:ascii="Arial" w:hAnsi="Arial" w:cs="Arial"/>
          <w:bCs/>
        </w:rPr>
        <w:t xml:space="preserve">а, поверхность которого освещается двумя ультрафиолетовыми лампами спектра А с двух сторон под углом </w:t>
      </w:r>
      <w:r w:rsidRPr="00E132A4">
        <w:rPr>
          <w:rStyle w:val="FontStyle48"/>
          <w:rFonts w:ascii="Arial" w:hAnsi="Arial" w:cs="Arial"/>
          <w:bCs/>
          <w:color w:val="auto"/>
          <w:sz w:val="24"/>
          <w:szCs w:val="24"/>
          <w:lang w:eastAsia="en-US"/>
        </w:rPr>
        <w:t xml:space="preserve">45° </w:t>
      </w:r>
      <w:r w:rsidRPr="00E132A4">
        <w:rPr>
          <w:rFonts w:ascii="Arial" w:hAnsi="Arial" w:cs="Arial"/>
          <w:bCs/>
        </w:rPr>
        <w:t>к поверхности. Для получения изображения может использоваться видеокамера с подходящим разрешением</w:t>
      </w:r>
      <w:r w:rsidRPr="00E132A4">
        <w:rPr>
          <w:rStyle w:val="FontStyle48"/>
          <w:rFonts w:ascii="Arial" w:hAnsi="Arial" w:cs="Arial"/>
          <w:bCs/>
          <w:color w:val="auto"/>
          <w:sz w:val="24"/>
          <w:szCs w:val="24"/>
          <w:lang w:eastAsia="en-US"/>
        </w:rPr>
        <w:t>.</w:t>
      </w:r>
    </w:p>
    <w:p w14:paraId="263F468A" w14:textId="77777777" w:rsidR="00B83F90" w:rsidRPr="00E132A4" w:rsidRDefault="00B83F90" w:rsidP="009D5E52">
      <w:pPr>
        <w:pStyle w:val="Style24"/>
        <w:widowControl/>
        <w:ind w:firstLine="709"/>
        <w:jc w:val="both"/>
        <w:rPr>
          <w:rStyle w:val="FontStyle48"/>
          <w:rFonts w:ascii="Arial" w:hAnsi="Arial" w:cs="Arial"/>
          <w:bCs/>
          <w:color w:val="auto"/>
          <w:sz w:val="24"/>
          <w:szCs w:val="24"/>
          <w:lang w:eastAsia="en-US"/>
        </w:rPr>
      </w:pPr>
      <w:r w:rsidRPr="00E132A4">
        <w:rPr>
          <w:rFonts w:ascii="Arial" w:hAnsi="Arial" w:cs="Arial"/>
          <w:bCs/>
        </w:rPr>
        <w:t>Оборудование должно быть чувствительным к длинам волн в диапазоне от 450 до 650 нм</w:t>
      </w:r>
      <w:r w:rsidRPr="00E132A4">
        <w:rPr>
          <w:rStyle w:val="FontStyle48"/>
          <w:rFonts w:ascii="Arial" w:hAnsi="Arial" w:cs="Arial"/>
          <w:bCs/>
          <w:color w:val="auto"/>
          <w:sz w:val="24"/>
          <w:szCs w:val="24"/>
          <w:lang w:eastAsia="en-US"/>
        </w:rPr>
        <w:t xml:space="preserve">. </w:t>
      </w:r>
    </w:p>
    <w:p w14:paraId="6481D3CD" w14:textId="77777777" w:rsidR="00B83F90" w:rsidRPr="00E132A4" w:rsidRDefault="00B83F90" w:rsidP="009D5E52">
      <w:pPr>
        <w:pStyle w:val="Style24"/>
        <w:widowControl/>
        <w:ind w:firstLine="709"/>
        <w:jc w:val="both"/>
        <w:rPr>
          <w:rStyle w:val="FontStyle48"/>
          <w:rFonts w:ascii="Arial" w:hAnsi="Arial" w:cs="Arial"/>
          <w:color w:val="auto"/>
          <w:sz w:val="24"/>
          <w:szCs w:val="24"/>
          <w:lang w:eastAsia="en-US"/>
        </w:rPr>
      </w:pPr>
    </w:p>
    <w:p w14:paraId="63A75E1A" w14:textId="4B78945E" w:rsidR="00B83F90" w:rsidRPr="00E132A4" w:rsidRDefault="005A25F8" w:rsidP="009D5E52">
      <w:pPr>
        <w:pStyle w:val="Style24"/>
        <w:widowControl/>
        <w:ind w:firstLine="709"/>
        <w:jc w:val="both"/>
        <w:rPr>
          <w:rStyle w:val="FontStyle48"/>
          <w:rFonts w:ascii="Arial" w:hAnsi="Arial" w:cs="Arial"/>
          <w:color w:val="auto"/>
          <w:sz w:val="24"/>
          <w:szCs w:val="24"/>
          <w:lang w:eastAsia="en-US"/>
        </w:rPr>
      </w:pPr>
      <w:r w:rsidRPr="005A25F8">
        <w:rPr>
          <w:rFonts w:ascii="Arial" w:eastAsia="Times New Roman" w:hAnsi="Arial"/>
          <w:spacing w:val="20"/>
        </w:rPr>
        <w:t>Примечание</w:t>
      </w:r>
      <w:r w:rsidR="00B83F90" w:rsidRPr="00E132A4">
        <w:rPr>
          <w:rStyle w:val="FontStyle48"/>
          <w:rFonts w:ascii="Arial" w:hAnsi="Arial" w:cs="Arial"/>
          <w:color w:val="auto"/>
          <w:sz w:val="24"/>
          <w:szCs w:val="24"/>
          <w:lang w:eastAsia="en-US"/>
        </w:rPr>
        <w:t xml:space="preserve"> – Настоящее приложение также применимо к цветным контрастным признакам в случае внесения изменения.</w:t>
      </w:r>
    </w:p>
    <w:p w14:paraId="26D1E43D" w14:textId="77777777" w:rsidR="00B83F90" w:rsidRPr="00E132A4" w:rsidRDefault="00B83F90" w:rsidP="009D5E52">
      <w:pPr>
        <w:pStyle w:val="Style25"/>
        <w:widowControl/>
        <w:ind w:firstLine="709"/>
        <w:jc w:val="both"/>
        <w:rPr>
          <w:rStyle w:val="FontStyle40"/>
          <w:rFonts w:ascii="Arial" w:hAnsi="Arial" w:cs="Arial"/>
          <w:color w:val="auto"/>
          <w:sz w:val="24"/>
          <w:szCs w:val="24"/>
          <w:lang w:eastAsia="en-US"/>
        </w:rPr>
      </w:pPr>
    </w:p>
    <w:p w14:paraId="5D2DB500" w14:textId="77777777" w:rsidR="00B83F90" w:rsidRPr="00E132A4" w:rsidRDefault="00B83F90" w:rsidP="009D5E52">
      <w:pPr>
        <w:pStyle w:val="Style25"/>
        <w:widowControl/>
        <w:ind w:firstLine="709"/>
        <w:jc w:val="both"/>
        <w:rPr>
          <w:rStyle w:val="FontStyle40"/>
          <w:rFonts w:ascii="Arial" w:hAnsi="Arial" w:cs="Arial"/>
          <w:color w:val="auto"/>
          <w:sz w:val="24"/>
          <w:szCs w:val="24"/>
          <w:lang w:eastAsia="en-US"/>
        </w:rPr>
      </w:pPr>
      <w:r w:rsidRPr="00E132A4">
        <w:rPr>
          <w:rStyle w:val="FontStyle40"/>
          <w:rFonts w:ascii="Arial" w:hAnsi="Arial" w:cs="Arial"/>
          <w:color w:val="auto"/>
          <w:sz w:val="24"/>
          <w:szCs w:val="24"/>
          <w:lang w:eastAsia="en-US"/>
        </w:rPr>
        <w:t>B.2 Обработка изображения</w:t>
      </w:r>
    </w:p>
    <w:p w14:paraId="1A3ECDC6" w14:textId="77777777" w:rsidR="00B83F90" w:rsidRPr="00E132A4" w:rsidRDefault="00B83F90" w:rsidP="009D5E52">
      <w:pPr>
        <w:pStyle w:val="Style25"/>
        <w:widowControl/>
        <w:ind w:firstLine="709"/>
        <w:jc w:val="both"/>
        <w:rPr>
          <w:rStyle w:val="FontStyle40"/>
          <w:rFonts w:ascii="Arial" w:hAnsi="Arial" w:cs="Arial"/>
          <w:color w:val="auto"/>
          <w:sz w:val="24"/>
          <w:szCs w:val="24"/>
          <w:lang w:eastAsia="en-US"/>
        </w:rPr>
      </w:pPr>
    </w:p>
    <w:p w14:paraId="3D85ADB9" w14:textId="77777777" w:rsidR="00B83F90" w:rsidRPr="00E132A4" w:rsidRDefault="00B83F90" w:rsidP="009D5E52">
      <w:pPr>
        <w:pStyle w:val="Style16"/>
        <w:widowControl/>
        <w:ind w:firstLine="709"/>
        <w:jc w:val="both"/>
        <w:rPr>
          <w:rStyle w:val="FontStyle48"/>
          <w:rFonts w:ascii="Arial" w:hAnsi="Arial" w:cs="Arial"/>
          <w:bCs/>
          <w:color w:val="auto"/>
          <w:sz w:val="24"/>
          <w:szCs w:val="24"/>
          <w:lang w:eastAsia="en-US"/>
        </w:rPr>
      </w:pPr>
      <w:r w:rsidRPr="00E132A4">
        <w:rPr>
          <w:rFonts w:ascii="Arial" w:hAnsi="Arial" w:cs="Arial"/>
          <w:bCs/>
        </w:rPr>
        <w:t>Изображения признаков вводят в систему обработки изображений на компьютере. На определенном участке пластины отображаются признаки с определенным порогом яркости (серый тон) и перечисляются основные пара</w:t>
      </w:r>
      <w:r w:rsidRPr="00E132A4">
        <w:rPr>
          <w:rFonts w:ascii="Arial" w:hAnsi="Arial" w:cs="Arial"/>
          <w:bCs/>
        </w:rPr>
        <w:softHyphen/>
        <w:t>метры (поток света, длина)</w:t>
      </w:r>
      <w:r w:rsidRPr="00E132A4">
        <w:rPr>
          <w:rStyle w:val="FontStyle48"/>
          <w:rFonts w:ascii="Arial" w:hAnsi="Arial" w:cs="Arial"/>
          <w:bCs/>
          <w:color w:val="auto"/>
          <w:sz w:val="24"/>
          <w:szCs w:val="24"/>
          <w:lang w:eastAsia="en-US"/>
        </w:rPr>
        <w:t>.</w:t>
      </w:r>
    </w:p>
    <w:p w14:paraId="4C665B30" w14:textId="77777777" w:rsidR="00B83F90" w:rsidRPr="00E132A4" w:rsidRDefault="00B83F90" w:rsidP="009D5E52">
      <w:pPr>
        <w:pStyle w:val="Style25"/>
        <w:widowControl/>
        <w:ind w:firstLine="709"/>
        <w:jc w:val="both"/>
        <w:rPr>
          <w:rStyle w:val="FontStyle40"/>
          <w:rFonts w:ascii="Arial" w:hAnsi="Arial" w:cs="Arial"/>
          <w:color w:val="auto"/>
          <w:sz w:val="24"/>
          <w:szCs w:val="24"/>
          <w:lang w:eastAsia="en-US"/>
        </w:rPr>
      </w:pPr>
    </w:p>
    <w:p w14:paraId="0DC51722" w14:textId="77777777" w:rsidR="00B83F90" w:rsidRPr="00E132A4" w:rsidRDefault="00B83F90" w:rsidP="009D5E52">
      <w:pPr>
        <w:pStyle w:val="Style25"/>
        <w:widowControl/>
        <w:ind w:firstLine="709"/>
        <w:jc w:val="both"/>
        <w:rPr>
          <w:rStyle w:val="FontStyle40"/>
          <w:rFonts w:ascii="Arial" w:hAnsi="Arial" w:cs="Arial"/>
          <w:color w:val="auto"/>
          <w:sz w:val="24"/>
          <w:szCs w:val="24"/>
          <w:lang w:eastAsia="en-US"/>
        </w:rPr>
      </w:pPr>
      <w:r w:rsidRPr="00E132A4">
        <w:rPr>
          <w:rStyle w:val="FontStyle40"/>
          <w:rFonts w:ascii="Arial" w:hAnsi="Arial" w:cs="Arial"/>
          <w:color w:val="auto"/>
          <w:sz w:val="24"/>
          <w:szCs w:val="24"/>
          <w:lang w:eastAsia="en-US"/>
        </w:rPr>
        <w:t>B.3 Анализ</w:t>
      </w:r>
    </w:p>
    <w:p w14:paraId="2ABE49EA" w14:textId="77777777" w:rsidR="00B83F90" w:rsidRPr="00E132A4" w:rsidRDefault="00B83F90" w:rsidP="009D5E52">
      <w:pPr>
        <w:pStyle w:val="Style25"/>
        <w:widowControl/>
        <w:ind w:firstLine="709"/>
        <w:jc w:val="both"/>
        <w:rPr>
          <w:rStyle w:val="FontStyle40"/>
          <w:rFonts w:ascii="Arial" w:hAnsi="Arial" w:cs="Arial"/>
          <w:color w:val="auto"/>
          <w:sz w:val="24"/>
          <w:szCs w:val="24"/>
          <w:lang w:eastAsia="en-US"/>
        </w:rPr>
      </w:pPr>
    </w:p>
    <w:p w14:paraId="5D152CE5" w14:textId="77777777" w:rsidR="00B83F90" w:rsidRPr="00E132A4" w:rsidRDefault="00B83F90" w:rsidP="00834D35">
      <w:pPr>
        <w:ind w:firstLine="709"/>
        <w:jc w:val="both"/>
        <w:rPr>
          <w:rFonts w:ascii="Arial" w:hAnsi="Arial" w:cs="Arial"/>
          <w:bCs/>
          <w:sz w:val="24"/>
          <w:szCs w:val="24"/>
        </w:rPr>
      </w:pPr>
      <w:r w:rsidRPr="00E132A4">
        <w:rPr>
          <w:rFonts w:ascii="Arial" w:hAnsi="Arial" w:cs="Arial"/>
          <w:bCs/>
          <w:sz w:val="24"/>
          <w:szCs w:val="24"/>
        </w:rPr>
        <w:t xml:space="preserve">Для относительного сравнения образцов </w:t>
      </w:r>
      <w:proofErr w:type="spellStart"/>
      <w:r w:rsidRPr="00E132A4">
        <w:rPr>
          <w:rFonts w:ascii="Arial" w:hAnsi="Arial" w:cs="Arial"/>
          <w:bCs/>
          <w:sz w:val="24"/>
          <w:szCs w:val="24"/>
        </w:rPr>
        <w:t>пенетранта</w:t>
      </w:r>
      <w:proofErr w:type="spellEnd"/>
      <w:r w:rsidRPr="00E132A4">
        <w:rPr>
          <w:rFonts w:ascii="Arial" w:hAnsi="Arial" w:cs="Arial"/>
          <w:bCs/>
          <w:sz w:val="24"/>
          <w:szCs w:val="24"/>
        </w:rPr>
        <w:t xml:space="preserve"> и эталонного сопоставляется возможность увидеть со</w:t>
      </w:r>
      <w:r w:rsidRPr="00E132A4">
        <w:rPr>
          <w:rFonts w:ascii="Arial" w:hAnsi="Arial" w:cs="Arial"/>
          <w:bCs/>
          <w:sz w:val="24"/>
          <w:szCs w:val="24"/>
        </w:rPr>
        <w:softHyphen/>
        <w:t>ответствующие признаки. Это может быть видимый отрезок или световой поток (яркость, умноженная на площадь признака).</w:t>
      </w:r>
    </w:p>
    <w:p w14:paraId="28E10228" w14:textId="00863640" w:rsidR="00F83F83" w:rsidRPr="002F0D3C" w:rsidRDefault="00B83F90" w:rsidP="00834D35">
      <w:pPr>
        <w:pStyle w:val="Style7"/>
        <w:widowControl/>
        <w:jc w:val="both"/>
        <w:rPr>
          <w:rStyle w:val="FontStyle46"/>
          <w:rFonts w:ascii="Arial" w:hAnsi="Arial" w:cs="Arial"/>
          <w:color w:val="auto"/>
          <w:sz w:val="24"/>
          <w:szCs w:val="24"/>
          <w:lang w:eastAsia="en-US"/>
        </w:rPr>
      </w:pPr>
      <w:r w:rsidRPr="00E132A4">
        <w:rPr>
          <w:rFonts w:ascii="Arial" w:hAnsi="Arial" w:cs="Arial"/>
          <w:bCs/>
        </w:rPr>
        <w:t xml:space="preserve">Если для образцов </w:t>
      </w:r>
      <w:proofErr w:type="spellStart"/>
      <w:r w:rsidRPr="00E132A4">
        <w:rPr>
          <w:rFonts w:ascii="Arial" w:hAnsi="Arial" w:cs="Arial"/>
          <w:bCs/>
        </w:rPr>
        <w:t>пенетранта</w:t>
      </w:r>
      <w:proofErr w:type="spellEnd"/>
      <w:r w:rsidRPr="00E132A4">
        <w:rPr>
          <w:rFonts w:ascii="Arial" w:hAnsi="Arial" w:cs="Arial"/>
          <w:bCs/>
        </w:rPr>
        <w:t xml:space="preserve"> и эталона используют одну и ту же трещину, процедуру следует проводить поочередно при одних и тех же условиях. Испытание двух одинаковых </w:t>
      </w:r>
      <w:r w:rsidR="0076346F">
        <w:rPr>
          <w:rFonts w:ascii="Arial" w:hAnsi="Arial" w:cs="Arial"/>
          <w:bCs/>
        </w:rPr>
        <w:t>образц</w:t>
      </w:r>
      <w:r w:rsidRPr="00E132A4">
        <w:rPr>
          <w:rFonts w:ascii="Arial" w:hAnsi="Arial" w:cs="Arial"/>
          <w:bCs/>
        </w:rPr>
        <w:t>ов проводят одновременно, соответствующие показания сравнивают.</w:t>
      </w:r>
      <w:r w:rsidRPr="00E132A4">
        <w:rPr>
          <w:rFonts w:ascii="Arial" w:hAnsi="Arial" w:cs="Arial"/>
          <w:b/>
          <w:bCs/>
        </w:rPr>
        <w:br w:type="page"/>
      </w:r>
      <w:r w:rsidR="00F83F83" w:rsidRPr="002F0D3C">
        <w:rPr>
          <w:rStyle w:val="FontStyle46"/>
          <w:rFonts w:ascii="Arial" w:hAnsi="Arial" w:cs="Arial"/>
          <w:color w:val="auto"/>
          <w:sz w:val="24"/>
          <w:szCs w:val="24"/>
          <w:lang w:eastAsia="en-US"/>
        </w:rPr>
        <w:lastRenderedPageBreak/>
        <w:t>Приложение C</w:t>
      </w:r>
    </w:p>
    <w:p w14:paraId="5B1C809D" w14:textId="77777777" w:rsidR="00F83F83" w:rsidRPr="002F0D3C" w:rsidRDefault="00F83F83" w:rsidP="00834D35">
      <w:pPr>
        <w:pStyle w:val="Style10"/>
        <w:widowControl/>
        <w:jc w:val="center"/>
        <w:rPr>
          <w:rStyle w:val="FontStyle42"/>
          <w:rFonts w:ascii="Arial" w:hAnsi="Arial" w:cs="Arial"/>
          <w:color w:val="auto"/>
          <w:sz w:val="24"/>
          <w:szCs w:val="24"/>
          <w:lang w:eastAsia="en-US"/>
        </w:rPr>
      </w:pPr>
      <w:r w:rsidRPr="002F0D3C">
        <w:rPr>
          <w:rStyle w:val="FontStyle42"/>
          <w:rFonts w:ascii="Arial" w:hAnsi="Arial" w:cs="Arial"/>
          <w:color w:val="auto"/>
          <w:sz w:val="24"/>
          <w:szCs w:val="24"/>
          <w:lang w:eastAsia="en-US"/>
        </w:rPr>
        <w:t>(справочное)</w:t>
      </w:r>
    </w:p>
    <w:p w14:paraId="6F7EE478" w14:textId="77777777" w:rsidR="00F83F83" w:rsidRPr="002F0D3C" w:rsidRDefault="00F83F83" w:rsidP="00834D35">
      <w:pPr>
        <w:pStyle w:val="Style7"/>
        <w:widowControl/>
        <w:jc w:val="center"/>
        <w:rPr>
          <w:rStyle w:val="FontStyle46"/>
          <w:rFonts w:ascii="Arial" w:hAnsi="Arial" w:cs="Arial"/>
          <w:color w:val="auto"/>
          <w:sz w:val="24"/>
          <w:szCs w:val="24"/>
          <w:lang w:eastAsia="en-US"/>
        </w:rPr>
      </w:pPr>
      <w:bookmarkStart w:id="70" w:name="bookmark65"/>
    </w:p>
    <w:bookmarkEnd w:id="70"/>
    <w:p w14:paraId="720FBCD6" w14:textId="77777777" w:rsidR="00F83F83" w:rsidRPr="002F0D3C" w:rsidRDefault="00F83F83" w:rsidP="00834D35">
      <w:pPr>
        <w:pStyle w:val="Style7"/>
        <w:widowControl/>
        <w:jc w:val="center"/>
        <w:rPr>
          <w:rStyle w:val="FontStyle46"/>
          <w:rFonts w:ascii="Arial" w:hAnsi="Arial" w:cs="Arial"/>
          <w:color w:val="auto"/>
          <w:sz w:val="24"/>
          <w:szCs w:val="24"/>
          <w:lang w:eastAsia="en-US"/>
        </w:rPr>
      </w:pPr>
      <w:r w:rsidRPr="002F0D3C">
        <w:rPr>
          <w:rStyle w:val="FontStyle46"/>
          <w:rFonts w:ascii="Arial" w:hAnsi="Arial" w:cs="Arial"/>
          <w:color w:val="auto"/>
          <w:sz w:val="24"/>
          <w:szCs w:val="24"/>
          <w:lang w:eastAsia="en-US"/>
        </w:rPr>
        <w:t>Список эталонных материалов</w:t>
      </w:r>
    </w:p>
    <w:p w14:paraId="60CC57A6" w14:textId="77777777" w:rsidR="00F83F83" w:rsidRPr="002F0D3C" w:rsidRDefault="00F83F83" w:rsidP="009D5E52">
      <w:pPr>
        <w:pStyle w:val="Style16"/>
        <w:widowControl/>
        <w:ind w:firstLine="709"/>
        <w:jc w:val="both"/>
        <w:rPr>
          <w:rStyle w:val="FontStyle48"/>
          <w:rFonts w:ascii="Arial" w:hAnsi="Arial" w:cs="Arial"/>
          <w:color w:val="auto"/>
          <w:sz w:val="24"/>
          <w:szCs w:val="24"/>
          <w:lang w:eastAsia="en-US"/>
        </w:rPr>
      </w:pPr>
    </w:p>
    <w:p w14:paraId="1A4B6987" w14:textId="77777777" w:rsidR="00F83F83" w:rsidRPr="002F0D3C" w:rsidRDefault="00F83F83" w:rsidP="009D5E52">
      <w:pPr>
        <w:pStyle w:val="Style16"/>
        <w:widowControl/>
        <w:ind w:firstLine="709"/>
        <w:jc w:val="both"/>
        <w:rPr>
          <w:rStyle w:val="FontStyle48"/>
          <w:rFonts w:ascii="Arial" w:hAnsi="Arial" w:cs="Arial"/>
          <w:color w:val="auto"/>
          <w:sz w:val="24"/>
          <w:szCs w:val="24"/>
          <w:lang w:eastAsia="en-US"/>
        </w:rPr>
      </w:pPr>
      <w:r w:rsidRPr="002F0D3C">
        <w:rPr>
          <w:rStyle w:val="FontStyle48"/>
          <w:rFonts w:ascii="Arial" w:hAnsi="Arial" w:cs="Arial"/>
          <w:color w:val="auto"/>
          <w:sz w:val="24"/>
          <w:szCs w:val="24"/>
          <w:lang w:eastAsia="en-US"/>
        </w:rPr>
        <w:t xml:space="preserve">Эталонные материалы, используемые для классификации </w:t>
      </w:r>
      <w:proofErr w:type="spellStart"/>
      <w:r w:rsidRPr="002F0D3C">
        <w:rPr>
          <w:rStyle w:val="FontStyle48"/>
          <w:rFonts w:ascii="Arial" w:hAnsi="Arial" w:cs="Arial"/>
          <w:color w:val="auto"/>
          <w:sz w:val="24"/>
          <w:szCs w:val="24"/>
          <w:lang w:eastAsia="en-US"/>
        </w:rPr>
        <w:t>пенетрантов</w:t>
      </w:r>
      <w:proofErr w:type="spellEnd"/>
      <w:r w:rsidRPr="002F0D3C">
        <w:rPr>
          <w:rStyle w:val="FontStyle48"/>
          <w:rFonts w:ascii="Arial" w:hAnsi="Arial" w:cs="Arial"/>
          <w:color w:val="auto"/>
          <w:sz w:val="24"/>
          <w:szCs w:val="24"/>
          <w:lang w:eastAsia="en-US"/>
        </w:rPr>
        <w:t xml:space="preserve">, приведены в </w:t>
      </w:r>
      <w:hyperlink w:anchor="bookmark66" w:history="1">
        <w:r w:rsidRPr="002F0D3C">
          <w:rPr>
            <w:rStyle w:val="FontStyle48"/>
            <w:rFonts w:ascii="Arial" w:hAnsi="Arial" w:cs="Arial"/>
            <w:color w:val="auto"/>
            <w:sz w:val="24"/>
            <w:szCs w:val="24"/>
            <w:lang w:eastAsia="en-US"/>
          </w:rPr>
          <w:t>таблице C.1</w:t>
        </w:r>
      </w:hyperlink>
      <w:r w:rsidRPr="002F0D3C">
        <w:rPr>
          <w:rStyle w:val="FontStyle48"/>
          <w:rFonts w:ascii="Arial" w:hAnsi="Arial" w:cs="Arial"/>
          <w:color w:val="auto"/>
          <w:sz w:val="24"/>
          <w:szCs w:val="24"/>
          <w:lang w:eastAsia="en-US"/>
        </w:rPr>
        <w:t>.</w:t>
      </w:r>
    </w:p>
    <w:p w14:paraId="5A1C1AEF" w14:textId="77777777" w:rsidR="00F83F83" w:rsidRPr="002F0D3C" w:rsidRDefault="00F83F83" w:rsidP="009D5E52">
      <w:pPr>
        <w:pStyle w:val="Style8"/>
        <w:widowControl/>
        <w:ind w:firstLine="709"/>
        <w:jc w:val="center"/>
        <w:rPr>
          <w:rStyle w:val="FontStyle43"/>
          <w:rFonts w:ascii="Arial" w:hAnsi="Arial" w:cs="Arial"/>
          <w:color w:val="auto"/>
          <w:sz w:val="24"/>
          <w:szCs w:val="24"/>
          <w:lang w:eastAsia="en-US"/>
        </w:rPr>
      </w:pPr>
      <w:bookmarkStart w:id="71" w:name="bookmark66"/>
    </w:p>
    <w:bookmarkEnd w:id="71"/>
    <w:p w14:paraId="03423A30" w14:textId="416B067C" w:rsidR="00F83F83" w:rsidRDefault="00F83F83" w:rsidP="00792580">
      <w:pPr>
        <w:pStyle w:val="Style8"/>
        <w:widowControl/>
        <w:ind w:firstLine="709"/>
        <w:rPr>
          <w:rStyle w:val="FontStyle43"/>
          <w:rFonts w:ascii="Arial" w:hAnsi="Arial" w:cs="Arial"/>
          <w:b w:val="0"/>
          <w:bCs w:val="0"/>
          <w:color w:val="auto"/>
          <w:sz w:val="24"/>
          <w:szCs w:val="24"/>
          <w:lang w:eastAsia="en-US"/>
        </w:rPr>
      </w:pPr>
      <w:r w:rsidRPr="00792580">
        <w:rPr>
          <w:rStyle w:val="FontStyle43"/>
          <w:rFonts w:ascii="Arial" w:hAnsi="Arial" w:cs="Arial"/>
          <w:b w:val="0"/>
          <w:bCs w:val="0"/>
          <w:color w:val="auto"/>
          <w:spacing w:val="20"/>
          <w:sz w:val="24"/>
          <w:szCs w:val="24"/>
          <w:lang w:eastAsia="en-US"/>
        </w:rPr>
        <w:t xml:space="preserve">Таблица </w:t>
      </w:r>
      <w:r w:rsidRPr="00792580">
        <w:rPr>
          <w:rStyle w:val="FontStyle43"/>
          <w:rFonts w:ascii="Arial" w:hAnsi="Arial" w:cs="Arial"/>
          <w:b w:val="0"/>
          <w:bCs w:val="0"/>
          <w:color w:val="auto"/>
          <w:sz w:val="24"/>
          <w:szCs w:val="24"/>
          <w:lang w:eastAsia="en-US"/>
        </w:rPr>
        <w:t xml:space="preserve">C.1 </w:t>
      </w:r>
      <w:r w:rsidR="0067657A" w:rsidRPr="00792580">
        <w:rPr>
          <w:rStyle w:val="FontStyle43"/>
          <w:rFonts w:ascii="Arial" w:hAnsi="Arial" w:cs="Arial"/>
          <w:b w:val="0"/>
          <w:bCs w:val="0"/>
          <w:color w:val="auto"/>
          <w:sz w:val="24"/>
          <w:szCs w:val="24"/>
          <w:lang w:eastAsia="en-US"/>
        </w:rPr>
        <w:t>–</w:t>
      </w:r>
      <w:r w:rsidRPr="00792580">
        <w:rPr>
          <w:rStyle w:val="FontStyle43"/>
          <w:rFonts w:ascii="Arial" w:hAnsi="Arial" w:cs="Arial"/>
          <w:b w:val="0"/>
          <w:bCs w:val="0"/>
          <w:color w:val="auto"/>
          <w:sz w:val="24"/>
          <w:szCs w:val="24"/>
          <w:lang w:eastAsia="en-US"/>
        </w:rPr>
        <w:t xml:space="preserve"> Эталонные материалы</w:t>
      </w:r>
    </w:p>
    <w:p w14:paraId="7F651AE7" w14:textId="77777777" w:rsidR="00792580" w:rsidRPr="00792580" w:rsidRDefault="00792580" w:rsidP="00792580">
      <w:pPr>
        <w:pStyle w:val="Style8"/>
        <w:widowControl/>
        <w:ind w:firstLine="709"/>
        <w:rPr>
          <w:rStyle w:val="FontStyle43"/>
          <w:rFonts w:ascii="Arial" w:hAnsi="Arial" w:cs="Arial"/>
          <w:b w:val="0"/>
          <w:bCs w:val="0"/>
          <w:color w:val="auto"/>
          <w:sz w:val="24"/>
          <w:szCs w:val="24"/>
          <w:lang w:eastAsia="en-US"/>
        </w:rPr>
      </w:pPr>
    </w:p>
    <w:tbl>
      <w:tblPr>
        <w:tblW w:w="9730" w:type="dxa"/>
        <w:tblLayout w:type="fixed"/>
        <w:tblCellMar>
          <w:left w:w="40" w:type="dxa"/>
          <w:right w:w="40" w:type="dxa"/>
        </w:tblCellMar>
        <w:tblLook w:val="0000" w:firstRow="0" w:lastRow="0" w:firstColumn="0" w:lastColumn="0" w:noHBand="0" w:noVBand="0"/>
      </w:tblPr>
      <w:tblGrid>
        <w:gridCol w:w="2414"/>
        <w:gridCol w:w="2434"/>
        <w:gridCol w:w="2232"/>
        <w:gridCol w:w="2650"/>
      </w:tblGrid>
      <w:tr w:rsidR="00F83F83" w:rsidRPr="00792580" w14:paraId="3FFD4BF6" w14:textId="77777777" w:rsidTr="00834D35">
        <w:trPr>
          <w:trHeight w:val="533"/>
        </w:trPr>
        <w:tc>
          <w:tcPr>
            <w:tcW w:w="2414" w:type="dxa"/>
            <w:tcBorders>
              <w:top w:val="single" w:sz="6" w:space="0" w:color="auto"/>
              <w:left w:val="single" w:sz="6" w:space="0" w:color="auto"/>
              <w:bottom w:val="double" w:sz="4" w:space="0" w:color="auto"/>
              <w:right w:val="single" w:sz="6" w:space="0" w:color="auto"/>
            </w:tcBorders>
          </w:tcPr>
          <w:p w14:paraId="1EBF047A" w14:textId="77777777" w:rsidR="00F83F83" w:rsidRPr="00792580" w:rsidRDefault="00F83F83" w:rsidP="00834D35">
            <w:pPr>
              <w:pStyle w:val="Style29"/>
              <w:widowControl/>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Справочный материал</w:t>
            </w:r>
          </w:p>
        </w:tc>
        <w:tc>
          <w:tcPr>
            <w:tcW w:w="2434" w:type="dxa"/>
            <w:tcBorders>
              <w:top w:val="single" w:sz="6" w:space="0" w:color="auto"/>
              <w:left w:val="single" w:sz="6" w:space="0" w:color="auto"/>
              <w:bottom w:val="double" w:sz="4" w:space="0" w:color="auto"/>
              <w:right w:val="single" w:sz="6" w:space="0" w:color="auto"/>
            </w:tcBorders>
          </w:tcPr>
          <w:p w14:paraId="211B8947" w14:textId="77777777" w:rsidR="00F83F83" w:rsidRPr="00792580" w:rsidRDefault="00F83F83" w:rsidP="00834D35">
            <w:pPr>
              <w:pStyle w:val="Style29"/>
              <w:widowControl/>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 xml:space="preserve">Обозначение в соответствии с </w:t>
            </w:r>
            <w:hyperlink w:anchor="bookmark19" w:history="1">
              <w:r w:rsidRPr="00792580">
                <w:rPr>
                  <w:rStyle w:val="FontStyle44"/>
                  <w:rFonts w:ascii="Arial" w:hAnsi="Arial" w:cs="Arial"/>
                  <w:b w:val="0"/>
                  <w:bCs w:val="0"/>
                  <w:color w:val="auto"/>
                  <w:sz w:val="24"/>
                  <w:szCs w:val="24"/>
                  <w:lang w:eastAsia="en-US"/>
                </w:rPr>
                <w:t>таблицей 5</w:t>
              </w:r>
            </w:hyperlink>
          </w:p>
        </w:tc>
        <w:tc>
          <w:tcPr>
            <w:tcW w:w="2232" w:type="dxa"/>
            <w:tcBorders>
              <w:top w:val="single" w:sz="6" w:space="0" w:color="auto"/>
              <w:left w:val="single" w:sz="6" w:space="0" w:color="auto"/>
              <w:bottom w:val="double" w:sz="4" w:space="0" w:color="auto"/>
              <w:right w:val="single" w:sz="6" w:space="0" w:color="auto"/>
            </w:tcBorders>
          </w:tcPr>
          <w:p w14:paraId="386E21D0" w14:textId="77777777" w:rsidR="00F83F83" w:rsidRPr="00792580" w:rsidRDefault="00F83F83" w:rsidP="00834D35">
            <w:pPr>
              <w:pStyle w:val="Style29"/>
              <w:widowControl/>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Обозначение от изготовителя</w:t>
            </w:r>
          </w:p>
        </w:tc>
        <w:tc>
          <w:tcPr>
            <w:tcW w:w="2650" w:type="dxa"/>
            <w:tcBorders>
              <w:top w:val="single" w:sz="6" w:space="0" w:color="auto"/>
              <w:left w:val="single" w:sz="6" w:space="0" w:color="auto"/>
              <w:bottom w:val="double" w:sz="4" w:space="0" w:color="auto"/>
              <w:right w:val="single" w:sz="6" w:space="0" w:color="auto"/>
            </w:tcBorders>
          </w:tcPr>
          <w:p w14:paraId="74140B2A" w14:textId="77777777" w:rsidR="00F83F83" w:rsidRPr="00792580" w:rsidRDefault="00F83F83" w:rsidP="00834D35">
            <w:pPr>
              <w:pStyle w:val="Style29"/>
              <w:widowControl/>
              <w:rPr>
                <w:rStyle w:val="FontStyle44"/>
                <w:rFonts w:ascii="Arial" w:hAnsi="Arial" w:cs="Arial"/>
                <w:b w:val="0"/>
                <w:bCs w:val="0"/>
                <w:color w:val="auto"/>
                <w:sz w:val="24"/>
                <w:szCs w:val="24"/>
                <w:lang w:eastAsia="en-US"/>
              </w:rPr>
            </w:pPr>
            <w:r w:rsidRPr="00792580">
              <w:rPr>
                <w:rStyle w:val="FontStyle44"/>
                <w:rFonts w:ascii="Arial" w:hAnsi="Arial" w:cs="Arial"/>
                <w:b w:val="0"/>
                <w:bCs w:val="0"/>
                <w:color w:val="auto"/>
                <w:sz w:val="24"/>
                <w:szCs w:val="24"/>
                <w:lang w:eastAsia="en-US"/>
              </w:rPr>
              <w:t>Изготовитель</w:t>
            </w:r>
          </w:p>
        </w:tc>
      </w:tr>
      <w:tr w:rsidR="00F83F83" w:rsidRPr="00ED1483" w14:paraId="5BFB142B" w14:textId="77777777" w:rsidTr="00834D35">
        <w:trPr>
          <w:trHeight w:val="965"/>
        </w:trPr>
        <w:tc>
          <w:tcPr>
            <w:tcW w:w="2414" w:type="dxa"/>
            <w:vMerge w:val="restart"/>
            <w:tcBorders>
              <w:top w:val="double" w:sz="4" w:space="0" w:color="auto"/>
              <w:left w:val="single" w:sz="6" w:space="0" w:color="auto"/>
              <w:bottom w:val="nil"/>
              <w:right w:val="single" w:sz="6" w:space="0" w:color="auto"/>
            </w:tcBorders>
          </w:tcPr>
          <w:p w14:paraId="7357E006" w14:textId="77777777" w:rsidR="00F83F83" w:rsidRPr="002F0D3C" w:rsidRDefault="00F83F83" w:rsidP="00834D35">
            <w:pPr>
              <w:pStyle w:val="Style33"/>
              <w:widowControl/>
              <w:rPr>
                <w:rStyle w:val="FontStyle45"/>
                <w:rFonts w:ascii="Arial" w:hAnsi="Arial" w:cs="Arial"/>
                <w:color w:val="auto"/>
                <w:sz w:val="24"/>
                <w:szCs w:val="24"/>
                <w:lang w:eastAsia="en-US"/>
              </w:rPr>
            </w:pPr>
            <w:proofErr w:type="spellStart"/>
            <w:r w:rsidRPr="002F0D3C">
              <w:rPr>
                <w:rStyle w:val="FontStyle45"/>
                <w:rFonts w:ascii="Arial" w:hAnsi="Arial" w:cs="Arial"/>
                <w:color w:val="auto"/>
                <w:sz w:val="24"/>
                <w:szCs w:val="24"/>
                <w:lang w:eastAsia="en-US"/>
              </w:rPr>
              <w:t>Пенетрант</w:t>
            </w:r>
            <w:proofErr w:type="spellEnd"/>
            <w:r w:rsidRPr="002F0D3C">
              <w:rPr>
                <w:rStyle w:val="FontStyle45"/>
                <w:rFonts w:ascii="Arial" w:hAnsi="Arial" w:cs="Arial"/>
                <w:color w:val="auto"/>
                <w:sz w:val="24"/>
                <w:szCs w:val="24"/>
                <w:lang w:eastAsia="en-US"/>
              </w:rPr>
              <w:t>, тип I, метод A</w:t>
            </w:r>
          </w:p>
        </w:tc>
        <w:tc>
          <w:tcPr>
            <w:tcW w:w="2434" w:type="dxa"/>
            <w:tcBorders>
              <w:top w:val="double" w:sz="4" w:space="0" w:color="auto"/>
              <w:left w:val="single" w:sz="6" w:space="0" w:color="auto"/>
              <w:bottom w:val="single" w:sz="6" w:space="0" w:color="auto"/>
              <w:right w:val="single" w:sz="6" w:space="0" w:color="auto"/>
            </w:tcBorders>
            <w:vAlign w:val="center"/>
          </w:tcPr>
          <w:p w14:paraId="0D3A4736"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FP-1/2</w:t>
            </w:r>
          </w:p>
        </w:tc>
        <w:tc>
          <w:tcPr>
            <w:tcW w:w="2232" w:type="dxa"/>
            <w:tcBorders>
              <w:top w:val="double" w:sz="4" w:space="0" w:color="auto"/>
              <w:left w:val="single" w:sz="6" w:space="0" w:color="auto"/>
              <w:bottom w:val="single" w:sz="6" w:space="0" w:color="auto"/>
              <w:right w:val="single" w:sz="6" w:space="0" w:color="auto"/>
            </w:tcBorders>
            <w:vAlign w:val="center"/>
          </w:tcPr>
          <w:p w14:paraId="0FCA8E01" w14:textId="77777777" w:rsidR="00F83F83" w:rsidRPr="002F0D3C" w:rsidRDefault="00F83F83" w:rsidP="00834D35">
            <w:pPr>
              <w:pStyle w:val="Style33"/>
              <w:widowControl/>
              <w:rPr>
                <w:rStyle w:val="FontStyle45"/>
                <w:rFonts w:ascii="Arial" w:hAnsi="Arial" w:cs="Arial"/>
                <w:color w:val="auto"/>
                <w:sz w:val="24"/>
                <w:szCs w:val="24"/>
                <w:lang w:eastAsia="en-US"/>
              </w:rPr>
            </w:pPr>
            <w:proofErr w:type="spellStart"/>
            <w:r w:rsidRPr="002F0D3C">
              <w:rPr>
                <w:rStyle w:val="FontStyle45"/>
                <w:rFonts w:ascii="Arial" w:hAnsi="Arial" w:cs="Arial"/>
                <w:color w:val="auto"/>
                <w:sz w:val="24"/>
                <w:szCs w:val="24"/>
                <w:lang w:eastAsia="en-US"/>
              </w:rPr>
              <w:t>Zyglo</w:t>
            </w:r>
            <w:proofErr w:type="spellEnd"/>
          </w:p>
          <w:p w14:paraId="68B6765B"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ZL-15B</w:t>
            </w:r>
          </w:p>
        </w:tc>
        <w:tc>
          <w:tcPr>
            <w:tcW w:w="2650" w:type="dxa"/>
            <w:tcBorders>
              <w:top w:val="double" w:sz="4" w:space="0" w:color="auto"/>
              <w:left w:val="single" w:sz="6" w:space="0" w:color="auto"/>
              <w:bottom w:val="single" w:sz="6" w:space="0" w:color="auto"/>
              <w:right w:val="single" w:sz="6" w:space="0" w:color="auto"/>
            </w:tcBorders>
            <w:vAlign w:val="center"/>
          </w:tcPr>
          <w:p w14:paraId="3AE77187" w14:textId="77777777" w:rsidR="00F83F83" w:rsidRPr="002F0D3C" w:rsidRDefault="00F83F83" w:rsidP="00834D35">
            <w:pPr>
              <w:pStyle w:val="Style31"/>
              <w:widowControl/>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 xml:space="preserve">Magnaflux 306 Industrial Street Dewitt, </w:t>
            </w:r>
            <w:r w:rsidRPr="002F0D3C">
              <w:rPr>
                <w:rStyle w:val="FontStyle45"/>
                <w:rFonts w:ascii="Arial" w:hAnsi="Arial" w:cs="Arial"/>
                <w:color w:val="auto"/>
                <w:sz w:val="24"/>
                <w:szCs w:val="24"/>
                <w:lang w:eastAsia="en-US"/>
              </w:rPr>
              <w:t>Айова</w:t>
            </w:r>
            <w:r w:rsidRPr="002F0D3C">
              <w:rPr>
                <w:rStyle w:val="FontStyle45"/>
                <w:rFonts w:ascii="Arial" w:hAnsi="Arial" w:cs="Arial"/>
                <w:color w:val="auto"/>
                <w:sz w:val="24"/>
                <w:szCs w:val="24"/>
                <w:lang w:val="en-US" w:eastAsia="en-US"/>
              </w:rPr>
              <w:t xml:space="preserve"> 52742 (319) 659-8143</w:t>
            </w:r>
          </w:p>
        </w:tc>
      </w:tr>
      <w:tr w:rsidR="00F83F83" w:rsidRPr="00ED1483" w14:paraId="69759B0C" w14:textId="77777777" w:rsidTr="00834D35">
        <w:trPr>
          <w:trHeight w:val="965"/>
        </w:trPr>
        <w:tc>
          <w:tcPr>
            <w:tcW w:w="2414" w:type="dxa"/>
            <w:vMerge w:val="restart"/>
            <w:tcBorders>
              <w:top w:val="nil"/>
              <w:left w:val="single" w:sz="6" w:space="0" w:color="auto"/>
              <w:bottom w:val="nil"/>
              <w:right w:val="single" w:sz="6" w:space="0" w:color="auto"/>
            </w:tcBorders>
          </w:tcPr>
          <w:p w14:paraId="4A41A471" w14:textId="77777777" w:rsidR="00F83F83" w:rsidRPr="002F0D3C" w:rsidRDefault="00F83F83" w:rsidP="00834D35">
            <w:pPr>
              <w:rPr>
                <w:rStyle w:val="FontStyle45"/>
                <w:rFonts w:ascii="Arial" w:hAnsi="Arial" w:cs="Arial"/>
                <w:color w:val="auto"/>
                <w:sz w:val="24"/>
                <w:szCs w:val="24"/>
                <w:lang w:val="en-US" w:eastAsia="en-US"/>
              </w:rPr>
            </w:pPr>
          </w:p>
          <w:p w14:paraId="534E4F54" w14:textId="77777777" w:rsidR="00F83F83" w:rsidRPr="002F0D3C" w:rsidRDefault="00F83F83" w:rsidP="00834D35">
            <w:pPr>
              <w:rPr>
                <w:rStyle w:val="FontStyle45"/>
                <w:rFonts w:ascii="Arial" w:hAnsi="Arial" w:cs="Arial"/>
                <w:color w:val="auto"/>
                <w:sz w:val="24"/>
                <w:szCs w:val="24"/>
                <w:lang w:val="en-US" w:eastAsia="en-US"/>
              </w:rPr>
            </w:pPr>
          </w:p>
        </w:tc>
        <w:tc>
          <w:tcPr>
            <w:tcW w:w="2434" w:type="dxa"/>
            <w:tcBorders>
              <w:top w:val="single" w:sz="6" w:space="0" w:color="auto"/>
              <w:left w:val="single" w:sz="6" w:space="0" w:color="auto"/>
              <w:bottom w:val="single" w:sz="6" w:space="0" w:color="auto"/>
              <w:right w:val="single" w:sz="6" w:space="0" w:color="auto"/>
            </w:tcBorders>
            <w:vAlign w:val="center"/>
          </w:tcPr>
          <w:p w14:paraId="7E461FE8"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FP-1W</w:t>
            </w:r>
          </w:p>
        </w:tc>
        <w:tc>
          <w:tcPr>
            <w:tcW w:w="2232" w:type="dxa"/>
            <w:tcBorders>
              <w:top w:val="single" w:sz="6" w:space="0" w:color="auto"/>
              <w:left w:val="single" w:sz="6" w:space="0" w:color="auto"/>
              <w:bottom w:val="single" w:sz="6" w:space="0" w:color="auto"/>
              <w:right w:val="single" w:sz="6" w:space="0" w:color="auto"/>
            </w:tcBorders>
            <w:vAlign w:val="center"/>
          </w:tcPr>
          <w:p w14:paraId="6342F1AD" w14:textId="77777777" w:rsidR="00F83F83" w:rsidRPr="002F0D3C" w:rsidRDefault="00F83F83" w:rsidP="00834D35">
            <w:pPr>
              <w:pStyle w:val="Style33"/>
              <w:widowControl/>
              <w:rPr>
                <w:rStyle w:val="FontStyle45"/>
                <w:rFonts w:ascii="Arial" w:hAnsi="Arial" w:cs="Arial"/>
                <w:color w:val="auto"/>
                <w:sz w:val="24"/>
                <w:szCs w:val="24"/>
                <w:lang w:eastAsia="en-US"/>
              </w:rPr>
            </w:pPr>
            <w:proofErr w:type="spellStart"/>
            <w:r w:rsidRPr="002F0D3C">
              <w:rPr>
                <w:rStyle w:val="FontStyle45"/>
                <w:rFonts w:ascii="Arial" w:hAnsi="Arial" w:cs="Arial"/>
                <w:color w:val="auto"/>
                <w:sz w:val="24"/>
                <w:szCs w:val="24"/>
                <w:lang w:eastAsia="en-US"/>
              </w:rPr>
              <w:t>Ardrox</w:t>
            </w:r>
            <w:proofErr w:type="spellEnd"/>
            <w:r w:rsidRPr="002F0D3C">
              <w:rPr>
                <w:rStyle w:val="FontStyle45"/>
                <w:rFonts w:ascii="Arial" w:hAnsi="Arial" w:cs="Arial"/>
                <w:color w:val="auto"/>
                <w:sz w:val="24"/>
                <w:szCs w:val="24"/>
                <w:lang w:eastAsia="en-US"/>
              </w:rPr>
              <w:t xml:space="preserve"> 9702</w:t>
            </w:r>
          </w:p>
        </w:tc>
        <w:tc>
          <w:tcPr>
            <w:tcW w:w="2650" w:type="dxa"/>
            <w:tcBorders>
              <w:top w:val="single" w:sz="6" w:space="0" w:color="auto"/>
              <w:left w:val="single" w:sz="6" w:space="0" w:color="auto"/>
              <w:bottom w:val="single" w:sz="6" w:space="0" w:color="auto"/>
              <w:right w:val="single" w:sz="6" w:space="0" w:color="auto"/>
            </w:tcBorders>
            <w:vAlign w:val="center"/>
          </w:tcPr>
          <w:p w14:paraId="1A3E775B" w14:textId="77777777" w:rsidR="00F83F83" w:rsidRPr="002F0D3C" w:rsidRDefault="00F83F83" w:rsidP="00834D35">
            <w:pPr>
              <w:pStyle w:val="Style31"/>
              <w:widowControl/>
              <w:rPr>
                <w:rStyle w:val="FontStyle45"/>
                <w:rFonts w:ascii="Arial" w:hAnsi="Arial" w:cs="Arial"/>
                <w:color w:val="auto"/>
                <w:sz w:val="24"/>
                <w:szCs w:val="24"/>
                <w:lang w:val="en-US" w:eastAsia="en-US"/>
              </w:rPr>
            </w:pPr>
            <w:proofErr w:type="spellStart"/>
            <w:r w:rsidRPr="002F0D3C">
              <w:rPr>
                <w:rStyle w:val="FontStyle45"/>
                <w:rFonts w:ascii="Arial" w:hAnsi="Arial" w:cs="Arial"/>
                <w:color w:val="auto"/>
                <w:sz w:val="24"/>
                <w:szCs w:val="24"/>
                <w:lang w:val="en-US" w:eastAsia="en-US"/>
              </w:rPr>
              <w:t>Chemetall</w:t>
            </w:r>
            <w:proofErr w:type="spellEnd"/>
            <w:r w:rsidRPr="002F0D3C">
              <w:rPr>
                <w:rStyle w:val="FontStyle45"/>
                <w:rFonts w:ascii="Arial" w:hAnsi="Arial" w:cs="Arial"/>
                <w:color w:val="auto"/>
                <w:sz w:val="24"/>
                <w:szCs w:val="24"/>
                <w:lang w:val="en-US" w:eastAsia="en-US"/>
              </w:rPr>
              <w:t xml:space="preserve"> Trakehner Str. 3 D-60487 </w:t>
            </w:r>
            <w:r w:rsidRPr="002F0D3C">
              <w:rPr>
                <w:rStyle w:val="FontStyle45"/>
                <w:rFonts w:ascii="Arial" w:hAnsi="Arial" w:cs="Arial"/>
                <w:color w:val="auto"/>
                <w:sz w:val="24"/>
                <w:szCs w:val="24"/>
                <w:lang w:eastAsia="en-US"/>
              </w:rPr>
              <w:t>Франкфурт</w:t>
            </w:r>
            <w:r w:rsidRPr="002F0D3C">
              <w:rPr>
                <w:rStyle w:val="FontStyle45"/>
                <w:rFonts w:ascii="Arial" w:hAnsi="Arial" w:cs="Arial"/>
                <w:color w:val="auto"/>
                <w:sz w:val="24"/>
                <w:szCs w:val="24"/>
                <w:lang w:val="en-US" w:eastAsia="en-US"/>
              </w:rPr>
              <w:t xml:space="preserve"> (069) 7165-0</w:t>
            </w:r>
          </w:p>
        </w:tc>
      </w:tr>
      <w:tr w:rsidR="00F83F83" w:rsidRPr="002F0D3C" w14:paraId="3AC52DE1" w14:textId="77777777" w:rsidTr="00834D35">
        <w:trPr>
          <w:trHeight w:val="1181"/>
        </w:trPr>
        <w:tc>
          <w:tcPr>
            <w:tcW w:w="2414" w:type="dxa"/>
            <w:vMerge w:val="restart"/>
            <w:tcBorders>
              <w:top w:val="nil"/>
              <w:left w:val="single" w:sz="6" w:space="0" w:color="auto"/>
              <w:bottom w:val="nil"/>
              <w:right w:val="single" w:sz="6" w:space="0" w:color="auto"/>
            </w:tcBorders>
          </w:tcPr>
          <w:p w14:paraId="5FCA1604" w14:textId="77777777" w:rsidR="00F83F83" w:rsidRPr="002F0D3C" w:rsidRDefault="00F83F83" w:rsidP="00834D35">
            <w:pPr>
              <w:rPr>
                <w:rStyle w:val="FontStyle45"/>
                <w:rFonts w:ascii="Arial" w:hAnsi="Arial" w:cs="Arial"/>
                <w:color w:val="auto"/>
                <w:sz w:val="24"/>
                <w:szCs w:val="24"/>
                <w:lang w:val="en-US" w:eastAsia="en-US"/>
              </w:rPr>
            </w:pPr>
          </w:p>
          <w:p w14:paraId="66BB7E8D" w14:textId="77777777" w:rsidR="00F83F83" w:rsidRPr="002F0D3C" w:rsidRDefault="00F83F83" w:rsidP="00834D35">
            <w:pPr>
              <w:rPr>
                <w:rStyle w:val="FontStyle45"/>
                <w:rFonts w:ascii="Arial" w:hAnsi="Arial" w:cs="Arial"/>
                <w:color w:val="auto"/>
                <w:sz w:val="24"/>
                <w:szCs w:val="24"/>
                <w:lang w:val="en-US" w:eastAsia="en-US"/>
              </w:rPr>
            </w:pPr>
          </w:p>
        </w:tc>
        <w:tc>
          <w:tcPr>
            <w:tcW w:w="2434" w:type="dxa"/>
            <w:tcBorders>
              <w:top w:val="single" w:sz="6" w:space="0" w:color="auto"/>
              <w:left w:val="single" w:sz="6" w:space="0" w:color="auto"/>
              <w:bottom w:val="single" w:sz="6" w:space="0" w:color="auto"/>
              <w:right w:val="single" w:sz="6" w:space="0" w:color="auto"/>
            </w:tcBorders>
            <w:vAlign w:val="center"/>
          </w:tcPr>
          <w:p w14:paraId="41F2E507"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FP-2W</w:t>
            </w:r>
          </w:p>
        </w:tc>
        <w:tc>
          <w:tcPr>
            <w:tcW w:w="2232" w:type="dxa"/>
            <w:tcBorders>
              <w:top w:val="single" w:sz="6" w:space="0" w:color="auto"/>
              <w:left w:val="single" w:sz="6" w:space="0" w:color="auto"/>
              <w:bottom w:val="single" w:sz="6" w:space="0" w:color="auto"/>
              <w:right w:val="single" w:sz="6" w:space="0" w:color="auto"/>
            </w:tcBorders>
            <w:vAlign w:val="center"/>
          </w:tcPr>
          <w:p w14:paraId="1E491669" w14:textId="77777777" w:rsidR="00F83F83" w:rsidRPr="002F0D3C" w:rsidRDefault="00F83F83" w:rsidP="00834D35">
            <w:pPr>
              <w:pStyle w:val="Style33"/>
              <w:widowControl/>
              <w:rPr>
                <w:rStyle w:val="FontStyle45"/>
                <w:rFonts w:ascii="Arial" w:hAnsi="Arial" w:cs="Arial"/>
                <w:color w:val="auto"/>
                <w:sz w:val="24"/>
                <w:szCs w:val="24"/>
                <w:lang w:eastAsia="en-US"/>
              </w:rPr>
            </w:pPr>
            <w:proofErr w:type="spellStart"/>
            <w:r w:rsidRPr="002F0D3C">
              <w:rPr>
                <w:rStyle w:val="FontStyle45"/>
                <w:rFonts w:ascii="Arial" w:hAnsi="Arial" w:cs="Arial"/>
                <w:color w:val="auto"/>
                <w:sz w:val="24"/>
                <w:szCs w:val="24"/>
                <w:lang w:eastAsia="en-US"/>
              </w:rPr>
              <w:t>Met</w:t>
            </w:r>
            <w:proofErr w:type="spellEnd"/>
            <w:r w:rsidRPr="002F0D3C">
              <w:rPr>
                <w:rStyle w:val="FontStyle45"/>
                <w:rFonts w:ascii="Arial" w:hAnsi="Arial" w:cs="Arial"/>
                <w:color w:val="auto"/>
                <w:sz w:val="24"/>
                <w:szCs w:val="24"/>
                <w:lang w:eastAsia="en-US"/>
              </w:rPr>
              <w:t>-L-Check FBP-912</w:t>
            </w:r>
          </w:p>
        </w:tc>
        <w:tc>
          <w:tcPr>
            <w:tcW w:w="2650" w:type="dxa"/>
            <w:tcBorders>
              <w:top w:val="single" w:sz="6" w:space="0" w:color="auto"/>
              <w:left w:val="single" w:sz="6" w:space="0" w:color="auto"/>
              <w:bottom w:val="single" w:sz="6" w:space="0" w:color="auto"/>
              <w:right w:val="single" w:sz="6" w:space="0" w:color="auto"/>
            </w:tcBorders>
            <w:vAlign w:val="center"/>
          </w:tcPr>
          <w:p w14:paraId="74ED7DF4" w14:textId="77777777" w:rsidR="00F83F83" w:rsidRPr="002F0D3C" w:rsidRDefault="00F83F83" w:rsidP="00834D35">
            <w:pPr>
              <w:pStyle w:val="Style31"/>
              <w:widowControl/>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Met-L-</w:t>
            </w:r>
            <w:proofErr w:type="spellStart"/>
            <w:r w:rsidRPr="002F0D3C">
              <w:rPr>
                <w:rStyle w:val="FontStyle45"/>
                <w:rFonts w:ascii="Arial" w:hAnsi="Arial" w:cs="Arial"/>
                <w:color w:val="auto"/>
                <w:sz w:val="24"/>
                <w:szCs w:val="24"/>
                <w:lang w:val="en-US" w:eastAsia="en-US"/>
              </w:rPr>
              <w:t>Chek</w:t>
            </w:r>
            <w:proofErr w:type="spellEnd"/>
            <w:r w:rsidRPr="002F0D3C">
              <w:rPr>
                <w:rStyle w:val="FontStyle45"/>
                <w:rFonts w:ascii="Arial" w:hAnsi="Arial" w:cs="Arial"/>
                <w:color w:val="auto"/>
                <w:sz w:val="24"/>
                <w:szCs w:val="24"/>
                <w:lang w:val="en-US" w:eastAsia="en-US"/>
              </w:rPr>
              <w:t xml:space="preserve"> 1639 Euclid Street Santa Monica, </w:t>
            </w:r>
            <w:proofErr w:type="gramStart"/>
            <w:r w:rsidRPr="002F0D3C">
              <w:rPr>
                <w:rStyle w:val="FontStyle45"/>
                <w:rFonts w:ascii="Arial" w:hAnsi="Arial" w:cs="Arial"/>
                <w:color w:val="auto"/>
                <w:sz w:val="24"/>
                <w:szCs w:val="24"/>
                <w:lang w:eastAsia="en-US"/>
              </w:rPr>
              <w:t>Калифорния</w:t>
            </w:r>
            <w:proofErr w:type="gramEnd"/>
          </w:p>
          <w:p w14:paraId="5605E23D"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90404 (310) 450-1111</w:t>
            </w:r>
          </w:p>
        </w:tc>
      </w:tr>
      <w:tr w:rsidR="00F83F83" w:rsidRPr="00ED1483" w14:paraId="683DA46C" w14:textId="77777777" w:rsidTr="00834D35">
        <w:trPr>
          <w:trHeight w:val="965"/>
        </w:trPr>
        <w:tc>
          <w:tcPr>
            <w:tcW w:w="2414" w:type="dxa"/>
            <w:vMerge w:val="restart"/>
            <w:tcBorders>
              <w:top w:val="nil"/>
              <w:left w:val="single" w:sz="6" w:space="0" w:color="auto"/>
              <w:bottom w:val="nil"/>
              <w:right w:val="single" w:sz="6" w:space="0" w:color="auto"/>
            </w:tcBorders>
          </w:tcPr>
          <w:p w14:paraId="397DE3E9" w14:textId="77777777" w:rsidR="00F83F83" w:rsidRPr="002F0D3C" w:rsidRDefault="00F83F83" w:rsidP="00834D35">
            <w:pPr>
              <w:rPr>
                <w:rStyle w:val="FontStyle45"/>
                <w:rFonts w:ascii="Arial" w:hAnsi="Arial" w:cs="Arial"/>
                <w:color w:val="auto"/>
                <w:sz w:val="24"/>
                <w:szCs w:val="24"/>
                <w:lang w:eastAsia="en-US"/>
              </w:rPr>
            </w:pPr>
          </w:p>
          <w:p w14:paraId="2D9D2CF3" w14:textId="77777777" w:rsidR="00F83F83" w:rsidRPr="002F0D3C" w:rsidRDefault="00F83F83" w:rsidP="00834D35">
            <w:pPr>
              <w:rPr>
                <w:rStyle w:val="FontStyle45"/>
                <w:rFonts w:ascii="Arial" w:hAnsi="Arial" w:cs="Arial"/>
                <w:color w:val="auto"/>
                <w:sz w:val="24"/>
                <w:szCs w:val="24"/>
                <w:lang w:eastAsia="en-US"/>
              </w:rPr>
            </w:pPr>
          </w:p>
        </w:tc>
        <w:tc>
          <w:tcPr>
            <w:tcW w:w="2434" w:type="dxa"/>
            <w:tcBorders>
              <w:top w:val="single" w:sz="6" w:space="0" w:color="auto"/>
              <w:left w:val="single" w:sz="6" w:space="0" w:color="auto"/>
              <w:bottom w:val="single" w:sz="6" w:space="0" w:color="auto"/>
              <w:right w:val="single" w:sz="6" w:space="0" w:color="auto"/>
            </w:tcBorders>
            <w:vAlign w:val="center"/>
          </w:tcPr>
          <w:p w14:paraId="01D22ED0"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FP-3W</w:t>
            </w:r>
          </w:p>
        </w:tc>
        <w:tc>
          <w:tcPr>
            <w:tcW w:w="2232" w:type="dxa"/>
            <w:tcBorders>
              <w:top w:val="single" w:sz="6" w:space="0" w:color="auto"/>
              <w:left w:val="single" w:sz="6" w:space="0" w:color="auto"/>
              <w:bottom w:val="single" w:sz="6" w:space="0" w:color="auto"/>
              <w:right w:val="single" w:sz="6" w:space="0" w:color="auto"/>
            </w:tcBorders>
            <w:vAlign w:val="center"/>
          </w:tcPr>
          <w:p w14:paraId="775A8E71" w14:textId="77777777" w:rsidR="00F83F83" w:rsidRPr="002F0D3C" w:rsidRDefault="00F83F83" w:rsidP="00834D35">
            <w:pPr>
              <w:pStyle w:val="Style33"/>
              <w:widowControl/>
              <w:rPr>
                <w:rStyle w:val="FontStyle45"/>
                <w:rFonts w:ascii="Arial" w:hAnsi="Arial" w:cs="Arial"/>
                <w:color w:val="auto"/>
                <w:sz w:val="24"/>
                <w:szCs w:val="24"/>
                <w:lang w:eastAsia="en-US"/>
              </w:rPr>
            </w:pPr>
            <w:proofErr w:type="spellStart"/>
            <w:r w:rsidRPr="002F0D3C">
              <w:rPr>
                <w:rStyle w:val="FontStyle45"/>
                <w:rFonts w:ascii="Arial" w:hAnsi="Arial" w:cs="Arial"/>
                <w:color w:val="auto"/>
                <w:sz w:val="24"/>
                <w:szCs w:val="24"/>
                <w:lang w:eastAsia="en-US"/>
              </w:rPr>
              <w:t>Ardrox</w:t>
            </w:r>
            <w:proofErr w:type="spellEnd"/>
            <w:r w:rsidRPr="002F0D3C">
              <w:rPr>
                <w:rStyle w:val="FontStyle45"/>
                <w:rFonts w:ascii="Arial" w:hAnsi="Arial" w:cs="Arial"/>
                <w:color w:val="auto"/>
                <w:sz w:val="24"/>
                <w:szCs w:val="24"/>
                <w:lang w:eastAsia="en-US"/>
              </w:rPr>
              <w:t xml:space="preserve"> 970 P25E</w:t>
            </w:r>
          </w:p>
        </w:tc>
        <w:tc>
          <w:tcPr>
            <w:tcW w:w="2650" w:type="dxa"/>
            <w:tcBorders>
              <w:top w:val="single" w:sz="6" w:space="0" w:color="auto"/>
              <w:left w:val="single" w:sz="6" w:space="0" w:color="auto"/>
              <w:bottom w:val="single" w:sz="6" w:space="0" w:color="auto"/>
              <w:right w:val="single" w:sz="6" w:space="0" w:color="auto"/>
            </w:tcBorders>
            <w:vAlign w:val="center"/>
          </w:tcPr>
          <w:p w14:paraId="68177DB0" w14:textId="77777777" w:rsidR="00F83F83" w:rsidRPr="002F0D3C" w:rsidRDefault="00F83F83" w:rsidP="00834D35">
            <w:pPr>
              <w:pStyle w:val="Style31"/>
              <w:widowControl/>
              <w:rPr>
                <w:rStyle w:val="FontStyle45"/>
                <w:rFonts w:ascii="Arial" w:hAnsi="Arial" w:cs="Arial"/>
                <w:color w:val="auto"/>
                <w:sz w:val="24"/>
                <w:szCs w:val="24"/>
                <w:lang w:val="en-US" w:eastAsia="en-US"/>
              </w:rPr>
            </w:pPr>
            <w:proofErr w:type="spellStart"/>
            <w:r w:rsidRPr="002F0D3C">
              <w:rPr>
                <w:rStyle w:val="FontStyle45"/>
                <w:rFonts w:ascii="Arial" w:hAnsi="Arial" w:cs="Arial"/>
                <w:color w:val="auto"/>
                <w:sz w:val="24"/>
                <w:szCs w:val="24"/>
                <w:lang w:val="en-US" w:eastAsia="en-US"/>
              </w:rPr>
              <w:t>Chemetall</w:t>
            </w:r>
            <w:proofErr w:type="spellEnd"/>
            <w:r w:rsidRPr="002F0D3C">
              <w:rPr>
                <w:rStyle w:val="FontStyle45"/>
                <w:rFonts w:ascii="Arial" w:hAnsi="Arial" w:cs="Arial"/>
                <w:color w:val="auto"/>
                <w:sz w:val="24"/>
                <w:szCs w:val="24"/>
                <w:lang w:val="en-US" w:eastAsia="en-US"/>
              </w:rPr>
              <w:t xml:space="preserve"> Trakehner Str. 3 D-60487 </w:t>
            </w:r>
            <w:r w:rsidRPr="002F0D3C">
              <w:rPr>
                <w:rStyle w:val="FontStyle45"/>
                <w:rFonts w:ascii="Arial" w:hAnsi="Arial" w:cs="Arial"/>
                <w:color w:val="auto"/>
                <w:sz w:val="24"/>
                <w:szCs w:val="24"/>
                <w:lang w:eastAsia="en-US"/>
              </w:rPr>
              <w:t>Франкфурт</w:t>
            </w:r>
            <w:r w:rsidRPr="002F0D3C">
              <w:rPr>
                <w:rStyle w:val="FontStyle45"/>
                <w:rFonts w:ascii="Arial" w:hAnsi="Arial" w:cs="Arial"/>
                <w:color w:val="auto"/>
                <w:sz w:val="24"/>
                <w:szCs w:val="24"/>
                <w:lang w:val="en-US" w:eastAsia="en-US"/>
              </w:rPr>
              <w:t xml:space="preserve"> (069) 7165-0</w:t>
            </w:r>
          </w:p>
        </w:tc>
      </w:tr>
      <w:tr w:rsidR="00F83F83" w:rsidRPr="00ED1483" w14:paraId="28B12D30" w14:textId="77777777" w:rsidTr="00834D35">
        <w:trPr>
          <w:trHeight w:val="965"/>
        </w:trPr>
        <w:tc>
          <w:tcPr>
            <w:tcW w:w="2414" w:type="dxa"/>
            <w:tcBorders>
              <w:top w:val="nil"/>
              <w:left w:val="single" w:sz="6" w:space="0" w:color="auto"/>
              <w:bottom w:val="single" w:sz="6" w:space="0" w:color="auto"/>
              <w:right w:val="single" w:sz="6" w:space="0" w:color="auto"/>
            </w:tcBorders>
          </w:tcPr>
          <w:p w14:paraId="1FD9BB1F" w14:textId="77777777" w:rsidR="00F83F83" w:rsidRPr="002F0D3C" w:rsidRDefault="00F83F83" w:rsidP="00834D35">
            <w:pPr>
              <w:rPr>
                <w:rStyle w:val="FontStyle45"/>
                <w:rFonts w:ascii="Arial" w:hAnsi="Arial" w:cs="Arial"/>
                <w:color w:val="auto"/>
                <w:sz w:val="24"/>
                <w:szCs w:val="24"/>
                <w:lang w:val="en-US" w:eastAsia="en-US"/>
              </w:rPr>
            </w:pPr>
          </w:p>
          <w:p w14:paraId="7EEC5FB6" w14:textId="77777777" w:rsidR="00F83F83" w:rsidRPr="002F0D3C" w:rsidRDefault="00F83F83" w:rsidP="00834D35">
            <w:pPr>
              <w:rPr>
                <w:rStyle w:val="FontStyle45"/>
                <w:rFonts w:ascii="Arial" w:hAnsi="Arial" w:cs="Arial"/>
                <w:color w:val="auto"/>
                <w:sz w:val="24"/>
                <w:szCs w:val="24"/>
                <w:lang w:val="en-US" w:eastAsia="en-US"/>
              </w:rPr>
            </w:pPr>
          </w:p>
        </w:tc>
        <w:tc>
          <w:tcPr>
            <w:tcW w:w="2434" w:type="dxa"/>
            <w:tcBorders>
              <w:top w:val="single" w:sz="6" w:space="0" w:color="auto"/>
              <w:left w:val="single" w:sz="6" w:space="0" w:color="auto"/>
              <w:bottom w:val="single" w:sz="6" w:space="0" w:color="auto"/>
              <w:right w:val="single" w:sz="6" w:space="0" w:color="auto"/>
            </w:tcBorders>
            <w:vAlign w:val="center"/>
          </w:tcPr>
          <w:p w14:paraId="4D20C5F2"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FP-4W</w:t>
            </w:r>
          </w:p>
        </w:tc>
        <w:tc>
          <w:tcPr>
            <w:tcW w:w="2232" w:type="dxa"/>
            <w:tcBorders>
              <w:top w:val="single" w:sz="6" w:space="0" w:color="auto"/>
              <w:left w:val="single" w:sz="6" w:space="0" w:color="auto"/>
              <w:bottom w:val="single" w:sz="6" w:space="0" w:color="auto"/>
              <w:right w:val="single" w:sz="6" w:space="0" w:color="auto"/>
            </w:tcBorders>
            <w:vAlign w:val="center"/>
          </w:tcPr>
          <w:p w14:paraId="7D56C66D" w14:textId="77777777" w:rsidR="00F83F83" w:rsidRPr="002F0D3C" w:rsidRDefault="00F83F83" w:rsidP="00834D35">
            <w:pPr>
              <w:pStyle w:val="Style33"/>
              <w:widowControl/>
              <w:rPr>
                <w:rStyle w:val="FontStyle45"/>
                <w:rFonts w:ascii="Arial" w:hAnsi="Arial" w:cs="Arial"/>
                <w:color w:val="auto"/>
                <w:sz w:val="24"/>
                <w:szCs w:val="24"/>
                <w:lang w:eastAsia="en-US"/>
              </w:rPr>
            </w:pPr>
            <w:proofErr w:type="spellStart"/>
            <w:r w:rsidRPr="002F0D3C">
              <w:rPr>
                <w:rStyle w:val="FontStyle45"/>
                <w:rFonts w:ascii="Arial" w:hAnsi="Arial" w:cs="Arial"/>
                <w:color w:val="auto"/>
                <w:sz w:val="24"/>
                <w:szCs w:val="24"/>
                <w:lang w:eastAsia="en-US"/>
              </w:rPr>
              <w:t>Zyglo</w:t>
            </w:r>
            <w:proofErr w:type="spellEnd"/>
          </w:p>
          <w:p w14:paraId="05074AEC"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ZL-56</w:t>
            </w:r>
          </w:p>
        </w:tc>
        <w:tc>
          <w:tcPr>
            <w:tcW w:w="2650" w:type="dxa"/>
            <w:tcBorders>
              <w:top w:val="single" w:sz="6" w:space="0" w:color="auto"/>
              <w:left w:val="single" w:sz="6" w:space="0" w:color="auto"/>
              <w:bottom w:val="single" w:sz="6" w:space="0" w:color="auto"/>
              <w:right w:val="single" w:sz="6" w:space="0" w:color="auto"/>
            </w:tcBorders>
            <w:vAlign w:val="center"/>
          </w:tcPr>
          <w:p w14:paraId="03D1F503" w14:textId="77777777" w:rsidR="00F83F83" w:rsidRPr="002F0D3C" w:rsidRDefault="00F83F83" w:rsidP="00834D35">
            <w:pPr>
              <w:pStyle w:val="Style31"/>
              <w:widowControl/>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 xml:space="preserve">Magnaflux 306 Industrial Street Dewitt, </w:t>
            </w:r>
            <w:r w:rsidRPr="002F0D3C">
              <w:rPr>
                <w:rStyle w:val="FontStyle45"/>
                <w:rFonts w:ascii="Arial" w:hAnsi="Arial" w:cs="Arial"/>
                <w:color w:val="auto"/>
                <w:sz w:val="24"/>
                <w:szCs w:val="24"/>
                <w:lang w:eastAsia="en-US"/>
              </w:rPr>
              <w:t>Айова</w:t>
            </w:r>
            <w:r w:rsidRPr="002F0D3C">
              <w:rPr>
                <w:rStyle w:val="FontStyle45"/>
                <w:rFonts w:ascii="Arial" w:hAnsi="Arial" w:cs="Arial"/>
                <w:color w:val="auto"/>
                <w:sz w:val="24"/>
                <w:szCs w:val="24"/>
                <w:lang w:val="en-US" w:eastAsia="en-US"/>
              </w:rPr>
              <w:t xml:space="preserve"> 52742 (319) 659-8143</w:t>
            </w:r>
          </w:p>
        </w:tc>
      </w:tr>
      <w:tr w:rsidR="00F83F83" w:rsidRPr="002F0D3C" w14:paraId="0DEFAC3B" w14:textId="77777777" w:rsidTr="00834D35">
        <w:trPr>
          <w:trHeight w:val="523"/>
        </w:trPr>
        <w:tc>
          <w:tcPr>
            <w:tcW w:w="2414" w:type="dxa"/>
            <w:vMerge w:val="restart"/>
            <w:tcBorders>
              <w:top w:val="single" w:sz="6" w:space="0" w:color="auto"/>
              <w:left w:val="single" w:sz="6" w:space="0" w:color="auto"/>
              <w:bottom w:val="nil"/>
              <w:right w:val="single" w:sz="6" w:space="0" w:color="auto"/>
            </w:tcBorders>
          </w:tcPr>
          <w:p w14:paraId="301F4DA6" w14:textId="77777777" w:rsidR="00F83F83" w:rsidRPr="002F0D3C" w:rsidRDefault="00F83F83" w:rsidP="00834D35">
            <w:pPr>
              <w:pStyle w:val="Style33"/>
              <w:widowControl/>
              <w:rPr>
                <w:rStyle w:val="FontStyle45"/>
                <w:rFonts w:ascii="Arial" w:hAnsi="Arial" w:cs="Arial"/>
                <w:color w:val="auto"/>
                <w:sz w:val="24"/>
                <w:szCs w:val="24"/>
                <w:lang w:eastAsia="en-US"/>
              </w:rPr>
            </w:pPr>
            <w:proofErr w:type="spellStart"/>
            <w:r w:rsidRPr="002F0D3C">
              <w:rPr>
                <w:rStyle w:val="FontStyle45"/>
                <w:rFonts w:ascii="Arial" w:hAnsi="Arial" w:cs="Arial"/>
                <w:color w:val="auto"/>
                <w:sz w:val="24"/>
                <w:szCs w:val="24"/>
                <w:lang w:eastAsia="en-US"/>
              </w:rPr>
              <w:t>Пенетрант</w:t>
            </w:r>
            <w:proofErr w:type="spellEnd"/>
            <w:r w:rsidRPr="002F0D3C">
              <w:rPr>
                <w:rStyle w:val="FontStyle45"/>
                <w:rFonts w:ascii="Arial" w:hAnsi="Arial" w:cs="Arial"/>
                <w:color w:val="auto"/>
                <w:sz w:val="24"/>
                <w:szCs w:val="24"/>
                <w:lang w:eastAsia="en-US"/>
              </w:rPr>
              <w:t>, тип I, метод B, C и D</w:t>
            </w:r>
          </w:p>
        </w:tc>
        <w:tc>
          <w:tcPr>
            <w:tcW w:w="2434" w:type="dxa"/>
            <w:tcBorders>
              <w:top w:val="single" w:sz="6" w:space="0" w:color="auto"/>
              <w:left w:val="single" w:sz="6" w:space="0" w:color="auto"/>
              <w:bottom w:val="single" w:sz="6" w:space="0" w:color="auto"/>
              <w:right w:val="single" w:sz="6" w:space="0" w:color="auto"/>
            </w:tcBorders>
            <w:vAlign w:val="center"/>
          </w:tcPr>
          <w:p w14:paraId="3BF2B086"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FP-1PE</w:t>
            </w:r>
          </w:p>
        </w:tc>
        <w:tc>
          <w:tcPr>
            <w:tcW w:w="2232" w:type="dxa"/>
            <w:tcBorders>
              <w:top w:val="single" w:sz="6" w:space="0" w:color="auto"/>
              <w:left w:val="single" w:sz="6" w:space="0" w:color="auto"/>
              <w:bottom w:val="single" w:sz="6" w:space="0" w:color="auto"/>
              <w:right w:val="single" w:sz="6" w:space="0" w:color="auto"/>
            </w:tcBorders>
            <w:vAlign w:val="center"/>
          </w:tcPr>
          <w:p w14:paraId="686AC8A3"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Среднее значение FP-1/2 и FP-2PE</w:t>
            </w:r>
          </w:p>
        </w:tc>
        <w:tc>
          <w:tcPr>
            <w:tcW w:w="2650" w:type="dxa"/>
            <w:tcBorders>
              <w:top w:val="single" w:sz="6" w:space="0" w:color="auto"/>
              <w:left w:val="single" w:sz="6" w:space="0" w:color="auto"/>
              <w:bottom w:val="single" w:sz="6" w:space="0" w:color="auto"/>
              <w:right w:val="single" w:sz="6" w:space="0" w:color="auto"/>
            </w:tcBorders>
            <w:vAlign w:val="center"/>
          </w:tcPr>
          <w:p w14:paraId="63A00BC0"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см. здесь</w:t>
            </w:r>
          </w:p>
        </w:tc>
      </w:tr>
      <w:tr w:rsidR="00F83F83" w:rsidRPr="002F0D3C" w14:paraId="367422B0" w14:textId="77777777" w:rsidTr="00834D35">
        <w:trPr>
          <w:trHeight w:val="1181"/>
        </w:trPr>
        <w:tc>
          <w:tcPr>
            <w:tcW w:w="2414" w:type="dxa"/>
            <w:vMerge w:val="restart"/>
            <w:tcBorders>
              <w:top w:val="nil"/>
              <w:left w:val="single" w:sz="6" w:space="0" w:color="auto"/>
              <w:bottom w:val="nil"/>
              <w:right w:val="single" w:sz="6" w:space="0" w:color="auto"/>
            </w:tcBorders>
          </w:tcPr>
          <w:p w14:paraId="3EAF00FE" w14:textId="77777777" w:rsidR="00F83F83" w:rsidRPr="002F0D3C" w:rsidRDefault="00F83F83" w:rsidP="00834D35">
            <w:pPr>
              <w:rPr>
                <w:rStyle w:val="FontStyle45"/>
                <w:rFonts w:ascii="Arial" w:hAnsi="Arial" w:cs="Arial"/>
                <w:color w:val="auto"/>
                <w:sz w:val="24"/>
                <w:szCs w:val="24"/>
                <w:lang w:eastAsia="en-US"/>
              </w:rPr>
            </w:pPr>
          </w:p>
          <w:p w14:paraId="5AC5D488" w14:textId="77777777" w:rsidR="00F83F83" w:rsidRPr="002F0D3C" w:rsidRDefault="00F83F83" w:rsidP="00834D35">
            <w:pPr>
              <w:rPr>
                <w:rStyle w:val="FontStyle45"/>
                <w:rFonts w:ascii="Arial" w:hAnsi="Arial" w:cs="Arial"/>
                <w:color w:val="auto"/>
                <w:sz w:val="24"/>
                <w:szCs w:val="24"/>
                <w:lang w:eastAsia="en-US"/>
              </w:rPr>
            </w:pPr>
          </w:p>
        </w:tc>
        <w:tc>
          <w:tcPr>
            <w:tcW w:w="2434" w:type="dxa"/>
            <w:tcBorders>
              <w:top w:val="single" w:sz="6" w:space="0" w:color="auto"/>
              <w:left w:val="single" w:sz="6" w:space="0" w:color="auto"/>
              <w:bottom w:val="single" w:sz="6" w:space="0" w:color="auto"/>
              <w:right w:val="single" w:sz="6" w:space="0" w:color="auto"/>
            </w:tcBorders>
            <w:vAlign w:val="center"/>
          </w:tcPr>
          <w:p w14:paraId="72775173"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FP-2PE</w:t>
            </w:r>
          </w:p>
        </w:tc>
        <w:tc>
          <w:tcPr>
            <w:tcW w:w="2232" w:type="dxa"/>
            <w:tcBorders>
              <w:top w:val="single" w:sz="6" w:space="0" w:color="auto"/>
              <w:left w:val="single" w:sz="6" w:space="0" w:color="auto"/>
              <w:bottom w:val="single" w:sz="6" w:space="0" w:color="auto"/>
              <w:right w:val="single" w:sz="6" w:space="0" w:color="auto"/>
            </w:tcBorders>
            <w:vAlign w:val="center"/>
          </w:tcPr>
          <w:p w14:paraId="667CA621" w14:textId="77777777" w:rsidR="00F83F83" w:rsidRPr="002F0D3C" w:rsidRDefault="00F83F83" w:rsidP="00834D35">
            <w:pPr>
              <w:pStyle w:val="Style33"/>
              <w:widowControl/>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Met-L-Check FP-93A(M)</w:t>
            </w:r>
          </w:p>
        </w:tc>
        <w:tc>
          <w:tcPr>
            <w:tcW w:w="2650" w:type="dxa"/>
            <w:tcBorders>
              <w:top w:val="single" w:sz="6" w:space="0" w:color="auto"/>
              <w:left w:val="single" w:sz="6" w:space="0" w:color="auto"/>
              <w:bottom w:val="single" w:sz="6" w:space="0" w:color="auto"/>
              <w:right w:val="single" w:sz="6" w:space="0" w:color="auto"/>
            </w:tcBorders>
            <w:vAlign w:val="center"/>
          </w:tcPr>
          <w:p w14:paraId="56FE3BD8" w14:textId="77777777" w:rsidR="00F83F83" w:rsidRPr="002F0D3C" w:rsidRDefault="00F83F83" w:rsidP="00834D35">
            <w:pPr>
              <w:pStyle w:val="Style31"/>
              <w:widowControl/>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Met-L-</w:t>
            </w:r>
            <w:proofErr w:type="spellStart"/>
            <w:r w:rsidRPr="002F0D3C">
              <w:rPr>
                <w:rStyle w:val="FontStyle45"/>
                <w:rFonts w:ascii="Arial" w:hAnsi="Arial" w:cs="Arial"/>
                <w:color w:val="auto"/>
                <w:sz w:val="24"/>
                <w:szCs w:val="24"/>
                <w:lang w:val="en-US" w:eastAsia="en-US"/>
              </w:rPr>
              <w:t>Chek</w:t>
            </w:r>
            <w:proofErr w:type="spellEnd"/>
            <w:r w:rsidRPr="002F0D3C">
              <w:rPr>
                <w:rStyle w:val="FontStyle45"/>
                <w:rFonts w:ascii="Arial" w:hAnsi="Arial" w:cs="Arial"/>
                <w:color w:val="auto"/>
                <w:sz w:val="24"/>
                <w:szCs w:val="24"/>
                <w:lang w:val="en-US" w:eastAsia="en-US"/>
              </w:rPr>
              <w:t xml:space="preserve"> 1639 Euclid Street Santa Monica, </w:t>
            </w:r>
            <w:proofErr w:type="gramStart"/>
            <w:r w:rsidRPr="002F0D3C">
              <w:rPr>
                <w:rStyle w:val="FontStyle45"/>
                <w:rFonts w:ascii="Arial" w:hAnsi="Arial" w:cs="Arial"/>
                <w:color w:val="auto"/>
                <w:sz w:val="24"/>
                <w:szCs w:val="24"/>
                <w:lang w:eastAsia="en-US"/>
              </w:rPr>
              <w:t>Калифорния</w:t>
            </w:r>
            <w:proofErr w:type="gramEnd"/>
          </w:p>
          <w:p w14:paraId="724AB0F9"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90404 (310) 450-1111</w:t>
            </w:r>
          </w:p>
        </w:tc>
      </w:tr>
      <w:tr w:rsidR="00F83F83" w:rsidRPr="00ED1483" w14:paraId="2D7DADE0" w14:textId="77777777" w:rsidTr="00834D35">
        <w:trPr>
          <w:trHeight w:val="965"/>
        </w:trPr>
        <w:tc>
          <w:tcPr>
            <w:tcW w:w="2414" w:type="dxa"/>
            <w:vMerge w:val="restart"/>
            <w:tcBorders>
              <w:top w:val="nil"/>
              <w:left w:val="single" w:sz="6" w:space="0" w:color="auto"/>
              <w:bottom w:val="nil"/>
              <w:right w:val="single" w:sz="6" w:space="0" w:color="auto"/>
            </w:tcBorders>
          </w:tcPr>
          <w:p w14:paraId="206398E0" w14:textId="77777777" w:rsidR="00F83F83" w:rsidRPr="002F0D3C" w:rsidRDefault="00F83F83" w:rsidP="00834D35">
            <w:pPr>
              <w:rPr>
                <w:rStyle w:val="FontStyle45"/>
                <w:rFonts w:ascii="Arial" w:hAnsi="Arial" w:cs="Arial"/>
                <w:color w:val="auto"/>
                <w:sz w:val="24"/>
                <w:szCs w:val="24"/>
                <w:lang w:eastAsia="en-US"/>
              </w:rPr>
            </w:pPr>
          </w:p>
          <w:p w14:paraId="27EC822C" w14:textId="77777777" w:rsidR="00F83F83" w:rsidRPr="002F0D3C" w:rsidRDefault="00F83F83" w:rsidP="00834D35">
            <w:pPr>
              <w:rPr>
                <w:rStyle w:val="FontStyle45"/>
                <w:rFonts w:ascii="Arial" w:hAnsi="Arial" w:cs="Arial"/>
                <w:color w:val="auto"/>
                <w:sz w:val="24"/>
                <w:szCs w:val="24"/>
                <w:lang w:eastAsia="en-US"/>
              </w:rPr>
            </w:pPr>
          </w:p>
        </w:tc>
        <w:tc>
          <w:tcPr>
            <w:tcW w:w="2434" w:type="dxa"/>
            <w:tcBorders>
              <w:top w:val="single" w:sz="6" w:space="0" w:color="auto"/>
              <w:left w:val="single" w:sz="6" w:space="0" w:color="auto"/>
              <w:bottom w:val="single" w:sz="6" w:space="0" w:color="auto"/>
              <w:right w:val="single" w:sz="6" w:space="0" w:color="auto"/>
            </w:tcBorders>
            <w:vAlign w:val="center"/>
          </w:tcPr>
          <w:p w14:paraId="374A9FB0"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FP-3PE</w:t>
            </w:r>
          </w:p>
        </w:tc>
        <w:tc>
          <w:tcPr>
            <w:tcW w:w="2232" w:type="dxa"/>
            <w:tcBorders>
              <w:top w:val="single" w:sz="6" w:space="0" w:color="auto"/>
              <w:left w:val="single" w:sz="6" w:space="0" w:color="auto"/>
              <w:bottom w:val="single" w:sz="6" w:space="0" w:color="auto"/>
              <w:right w:val="single" w:sz="6" w:space="0" w:color="auto"/>
            </w:tcBorders>
            <w:vAlign w:val="center"/>
          </w:tcPr>
          <w:p w14:paraId="44DCE446" w14:textId="77777777" w:rsidR="00F83F83" w:rsidRPr="002F0D3C" w:rsidRDefault="00F83F83" w:rsidP="00834D35">
            <w:pPr>
              <w:pStyle w:val="Style33"/>
              <w:widowControl/>
              <w:rPr>
                <w:rStyle w:val="FontStyle45"/>
                <w:rFonts w:ascii="Arial" w:hAnsi="Arial" w:cs="Arial"/>
                <w:color w:val="auto"/>
                <w:sz w:val="24"/>
                <w:szCs w:val="24"/>
                <w:lang w:eastAsia="en-US"/>
              </w:rPr>
            </w:pPr>
            <w:proofErr w:type="spellStart"/>
            <w:r w:rsidRPr="002F0D3C">
              <w:rPr>
                <w:rStyle w:val="FontStyle45"/>
                <w:rFonts w:ascii="Arial" w:hAnsi="Arial" w:cs="Arial"/>
                <w:color w:val="auto"/>
                <w:sz w:val="24"/>
                <w:szCs w:val="24"/>
                <w:lang w:eastAsia="en-US"/>
              </w:rPr>
              <w:t>Britemore</w:t>
            </w:r>
            <w:proofErr w:type="spellEnd"/>
            <w:r w:rsidRPr="002F0D3C">
              <w:rPr>
                <w:rStyle w:val="FontStyle45"/>
                <w:rFonts w:ascii="Arial" w:hAnsi="Arial" w:cs="Arial"/>
                <w:color w:val="auto"/>
                <w:sz w:val="24"/>
                <w:szCs w:val="24"/>
                <w:lang w:eastAsia="en-US"/>
              </w:rPr>
              <w:t xml:space="preserve"> 600</w:t>
            </w:r>
          </w:p>
        </w:tc>
        <w:tc>
          <w:tcPr>
            <w:tcW w:w="2650" w:type="dxa"/>
            <w:tcBorders>
              <w:top w:val="single" w:sz="6" w:space="0" w:color="auto"/>
              <w:left w:val="single" w:sz="6" w:space="0" w:color="auto"/>
              <w:bottom w:val="single" w:sz="6" w:space="0" w:color="auto"/>
              <w:right w:val="single" w:sz="6" w:space="0" w:color="auto"/>
            </w:tcBorders>
            <w:vAlign w:val="center"/>
          </w:tcPr>
          <w:p w14:paraId="692E3A41" w14:textId="77777777" w:rsidR="00F83F83" w:rsidRPr="002F0D3C" w:rsidRDefault="00F83F83" w:rsidP="00834D35">
            <w:pPr>
              <w:pStyle w:val="Style31"/>
              <w:widowControl/>
              <w:rPr>
                <w:rStyle w:val="FontStyle45"/>
                <w:rFonts w:ascii="Arial" w:hAnsi="Arial" w:cs="Arial"/>
                <w:color w:val="auto"/>
                <w:sz w:val="24"/>
                <w:szCs w:val="24"/>
                <w:lang w:val="en-US" w:eastAsia="en-US"/>
              </w:rPr>
            </w:pPr>
            <w:proofErr w:type="spellStart"/>
            <w:r w:rsidRPr="002F0D3C">
              <w:rPr>
                <w:rStyle w:val="FontStyle45"/>
                <w:rFonts w:ascii="Arial" w:hAnsi="Arial" w:cs="Arial"/>
                <w:color w:val="auto"/>
                <w:sz w:val="24"/>
                <w:szCs w:val="24"/>
                <w:lang w:val="en-US" w:eastAsia="en-US"/>
              </w:rPr>
              <w:t>Chemetall</w:t>
            </w:r>
            <w:proofErr w:type="spellEnd"/>
            <w:r w:rsidRPr="002F0D3C">
              <w:rPr>
                <w:rStyle w:val="FontStyle45"/>
                <w:rFonts w:ascii="Arial" w:hAnsi="Arial" w:cs="Arial"/>
                <w:color w:val="auto"/>
                <w:sz w:val="24"/>
                <w:szCs w:val="24"/>
                <w:lang w:val="en-US" w:eastAsia="en-US"/>
              </w:rPr>
              <w:t xml:space="preserve"> Trakehner Str. 3 D-60487 </w:t>
            </w:r>
            <w:r w:rsidRPr="002F0D3C">
              <w:rPr>
                <w:rStyle w:val="FontStyle45"/>
                <w:rFonts w:ascii="Arial" w:hAnsi="Arial" w:cs="Arial"/>
                <w:color w:val="auto"/>
                <w:sz w:val="24"/>
                <w:szCs w:val="24"/>
                <w:lang w:eastAsia="en-US"/>
              </w:rPr>
              <w:t>Франкфурт</w:t>
            </w:r>
            <w:r w:rsidRPr="002F0D3C">
              <w:rPr>
                <w:rStyle w:val="FontStyle45"/>
                <w:rFonts w:ascii="Arial" w:hAnsi="Arial" w:cs="Arial"/>
                <w:color w:val="auto"/>
                <w:sz w:val="24"/>
                <w:szCs w:val="24"/>
                <w:lang w:val="en-US" w:eastAsia="en-US"/>
              </w:rPr>
              <w:t xml:space="preserve"> (069) 7165-0</w:t>
            </w:r>
          </w:p>
        </w:tc>
      </w:tr>
      <w:tr w:rsidR="00F83F83" w:rsidRPr="00ED1483" w14:paraId="7C198793" w14:textId="77777777" w:rsidTr="00834D35">
        <w:trPr>
          <w:trHeight w:val="1186"/>
        </w:trPr>
        <w:tc>
          <w:tcPr>
            <w:tcW w:w="2414" w:type="dxa"/>
            <w:tcBorders>
              <w:top w:val="nil"/>
              <w:left w:val="single" w:sz="6" w:space="0" w:color="auto"/>
              <w:bottom w:val="single" w:sz="6" w:space="0" w:color="auto"/>
              <w:right w:val="single" w:sz="6" w:space="0" w:color="auto"/>
            </w:tcBorders>
          </w:tcPr>
          <w:p w14:paraId="4984312F" w14:textId="77777777" w:rsidR="00F83F83" w:rsidRPr="002F0D3C" w:rsidRDefault="00F83F83" w:rsidP="00834D35">
            <w:pPr>
              <w:rPr>
                <w:rStyle w:val="FontStyle45"/>
                <w:rFonts w:ascii="Arial" w:hAnsi="Arial" w:cs="Arial"/>
                <w:color w:val="auto"/>
                <w:sz w:val="24"/>
                <w:szCs w:val="24"/>
                <w:lang w:val="en-US" w:eastAsia="en-US"/>
              </w:rPr>
            </w:pPr>
          </w:p>
          <w:p w14:paraId="6F5FA480" w14:textId="77777777" w:rsidR="00F83F83" w:rsidRPr="002F0D3C" w:rsidRDefault="00F83F83" w:rsidP="00834D35">
            <w:pPr>
              <w:rPr>
                <w:rStyle w:val="FontStyle45"/>
                <w:rFonts w:ascii="Arial" w:hAnsi="Arial" w:cs="Arial"/>
                <w:color w:val="auto"/>
                <w:sz w:val="24"/>
                <w:szCs w:val="24"/>
                <w:lang w:val="en-US" w:eastAsia="en-US"/>
              </w:rPr>
            </w:pPr>
          </w:p>
        </w:tc>
        <w:tc>
          <w:tcPr>
            <w:tcW w:w="2434" w:type="dxa"/>
            <w:tcBorders>
              <w:top w:val="single" w:sz="6" w:space="0" w:color="auto"/>
              <w:left w:val="single" w:sz="6" w:space="0" w:color="auto"/>
              <w:bottom w:val="single" w:sz="6" w:space="0" w:color="auto"/>
              <w:right w:val="single" w:sz="6" w:space="0" w:color="auto"/>
            </w:tcBorders>
            <w:vAlign w:val="center"/>
          </w:tcPr>
          <w:p w14:paraId="4336A6D4"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FP-4PE</w:t>
            </w:r>
          </w:p>
        </w:tc>
        <w:tc>
          <w:tcPr>
            <w:tcW w:w="2232" w:type="dxa"/>
            <w:tcBorders>
              <w:top w:val="single" w:sz="6" w:space="0" w:color="auto"/>
              <w:left w:val="single" w:sz="6" w:space="0" w:color="auto"/>
              <w:bottom w:val="single" w:sz="6" w:space="0" w:color="auto"/>
              <w:right w:val="single" w:sz="6" w:space="0" w:color="auto"/>
            </w:tcBorders>
            <w:vAlign w:val="center"/>
          </w:tcPr>
          <w:p w14:paraId="22AAF540"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RC-77</w:t>
            </w:r>
          </w:p>
        </w:tc>
        <w:tc>
          <w:tcPr>
            <w:tcW w:w="2650" w:type="dxa"/>
            <w:tcBorders>
              <w:top w:val="single" w:sz="6" w:space="0" w:color="auto"/>
              <w:left w:val="single" w:sz="6" w:space="0" w:color="auto"/>
              <w:bottom w:val="single" w:sz="6" w:space="0" w:color="auto"/>
              <w:right w:val="single" w:sz="6" w:space="0" w:color="auto"/>
            </w:tcBorders>
            <w:vAlign w:val="center"/>
          </w:tcPr>
          <w:p w14:paraId="138F50C0" w14:textId="77777777" w:rsidR="00F83F83" w:rsidRPr="002F0D3C" w:rsidRDefault="00F83F83" w:rsidP="00834D35">
            <w:pPr>
              <w:pStyle w:val="Style31"/>
              <w:widowControl/>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 xml:space="preserve">Sherwin Incorporated 5530 </w:t>
            </w:r>
            <w:proofErr w:type="spellStart"/>
            <w:r w:rsidRPr="002F0D3C">
              <w:rPr>
                <w:rStyle w:val="FontStyle45"/>
                <w:rFonts w:ascii="Arial" w:hAnsi="Arial" w:cs="Arial"/>
                <w:color w:val="auto"/>
                <w:sz w:val="24"/>
                <w:szCs w:val="24"/>
                <w:lang w:val="en-US" w:eastAsia="en-US"/>
              </w:rPr>
              <w:t>Borwick</w:t>
            </w:r>
            <w:proofErr w:type="spellEnd"/>
            <w:r w:rsidRPr="002F0D3C">
              <w:rPr>
                <w:rStyle w:val="FontStyle45"/>
                <w:rFonts w:ascii="Arial" w:hAnsi="Arial" w:cs="Arial"/>
                <w:color w:val="auto"/>
                <w:sz w:val="24"/>
                <w:szCs w:val="24"/>
                <w:lang w:val="en-US" w:eastAsia="en-US"/>
              </w:rPr>
              <w:t xml:space="preserve"> Ave South Gate, CA 902807402 </w:t>
            </w:r>
            <w:r w:rsidRPr="002F0D3C">
              <w:rPr>
                <w:rStyle w:val="FontStyle45"/>
                <w:rFonts w:ascii="Arial" w:hAnsi="Arial" w:cs="Arial"/>
                <w:color w:val="auto"/>
                <w:sz w:val="24"/>
                <w:szCs w:val="24"/>
                <w:lang w:eastAsia="en-US"/>
              </w:rPr>
              <w:t>США</w:t>
            </w:r>
            <w:r w:rsidRPr="002F0D3C">
              <w:rPr>
                <w:rStyle w:val="FontStyle45"/>
                <w:rFonts w:ascii="Arial" w:hAnsi="Arial" w:cs="Arial"/>
                <w:color w:val="auto"/>
                <w:sz w:val="24"/>
                <w:szCs w:val="24"/>
                <w:lang w:val="en-US" w:eastAsia="en-US"/>
              </w:rPr>
              <w:t xml:space="preserve"> (606) 525-6881</w:t>
            </w:r>
          </w:p>
        </w:tc>
      </w:tr>
      <w:tr w:rsidR="00F83F83" w:rsidRPr="00ED1483" w14:paraId="63A95039" w14:textId="77777777" w:rsidTr="00834D35">
        <w:trPr>
          <w:trHeight w:val="1190"/>
        </w:trPr>
        <w:tc>
          <w:tcPr>
            <w:tcW w:w="2414" w:type="dxa"/>
            <w:tcBorders>
              <w:top w:val="single" w:sz="6" w:space="0" w:color="auto"/>
              <w:left w:val="single" w:sz="6" w:space="0" w:color="auto"/>
              <w:bottom w:val="single" w:sz="6" w:space="0" w:color="auto"/>
              <w:right w:val="single" w:sz="6" w:space="0" w:color="auto"/>
            </w:tcBorders>
            <w:vAlign w:val="center"/>
          </w:tcPr>
          <w:p w14:paraId="7A730A96" w14:textId="77777777" w:rsidR="00F83F83" w:rsidRPr="002F0D3C" w:rsidRDefault="00F83F83" w:rsidP="00834D35">
            <w:pPr>
              <w:pStyle w:val="Style33"/>
              <w:widowControl/>
              <w:rPr>
                <w:rStyle w:val="FontStyle45"/>
                <w:rFonts w:ascii="Arial" w:hAnsi="Arial" w:cs="Arial"/>
                <w:color w:val="auto"/>
                <w:sz w:val="24"/>
                <w:szCs w:val="24"/>
                <w:lang w:eastAsia="en-US"/>
              </w:rPr>
            </w:pPr>
            <w:proofErr w:type="spellStart"/>
            <w:r w:rsidRPr="002F0D3C">
              <w:rPr>
                <w:rStyle w:val="FontStyle45"/>
                <w:rFonts w:ascii="Arial" w:hAnsi="Arial" w:cs="Arial"/>
                <w:color w:val="auto"/>
                <w:sz w:val="24"/>
                <w:szCs w:val="24"/>
                <w:lang w:eastAsia="en-US"/>
              </w:rPr>
              <w:lastRenderedPageBreak/>
              <w:t>Пенетрант</w:t>
            </w:r>
            <w:proofErr w:type="spellEnd"/>
            <w:r w:rsidRPr="002F0D3C">
              <w:rPr>
                <w:rStyle w:val="FontStyle45"/>
                <w:rFonts w:ascii="Arial" w:hAnsi="Arial" w:cs="Arial"/>
                <w:color w:val="auto"/>
                <w:sz w:val="24"/>
                <w:szCs w:val="24"/>
                <w:lang w:eastAsia="en-US"/>
              </w:rPr>
              <w:t>, тип II</w:t>
            </w:r>
          </w:p>
        </w:tc>
        <w:tc>
          <w:tcPr>
            <w:tcW w:w="2434" w:type="dxa"/>
            <w:tcBorders>
              <w:top w:val="single" w:sz="6" w:space="0" w:color="auto"/>
              <w:left w:val="single" w:sz="6" w:space="0" w:color="auto"/>
              <w:bottom w:val="single" w:sz="6" w:space="0" w:color="auto"/>
              <w:right w:val="single" w:sz="6" w:space="0" w:color="auto"/>
            </w:tcBorders>
            <w:vAlign w:val="center"/>
          </w:tcPr>
          <w:p w14:paraId="2A6A03D2"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VP-PE</w:t>
            </w:r>
          </w:p>
        </w:tc>
        <w:tc>
          <w:tcPr>
            <w:tcW w:w="2232" w:type="dxa"/>
            <w:tcBorders>
              <w:top w:val="single" w:sz="6" w:space="0" w:color="auto"/>
              <w:left w:val="single" w:sz="6" w:space="0" w:color="auto"/>
              <w:bottom w:val="single" w:sz="6" w:space="0" w:color="auto"/>
              <w:right w:val="single" w:sz="6" w:space="0" w:color="auto"/>
            </w:tcBorders>
            <w:vAlign w:val="center"/>
          </w:tcPr>
          <w:p w14:paraId="40215559"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DP-40</w:t>
            </w:r>
          </w:p>
        </w:tc>
        <w:tc>
          <w:tcPr>
            <w:tcW w:w="2650" w:type="dxa"/>
            <w:tcBorders>
              <w:top w:val="single" w:sz="6" w:space="0" w:color="auto"/>
              <w:left w:val="single" w:sz="6" w:space="0" w:color="auto"/>
              <w:bottom w:val="single" w:sz="6" w:space="0" w:color="auto"/>
              <w:right w:val="single" w:sz="6" w:space="0" w:color="auto"/>
            </w:tcBorders>
            <w:vAlign w:val="center"/>
          </w:tcPr>
          <w:p w14:paraId="59D40ACD" w14:textId="77777777" w:rsidR="00F83F83" w:rsidRPr="002F0D3C" w:rsidRDefault="00F83F83" w:rsidP="00834D35">
            <w:pPr>
              <w:pStyle w:val="Style33"/>
              <w:widowControl/>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Sherwin Incorporated</w:t>
            </w:r>
          </w:p>
          <w:p w14:paraId="36AF41A6" w14:textId="77777777" w:rsidR="00F83F83" w:rsidRPr="002F0D3C" w:rsidRDefault="00F83F83" w:rsidP="00834D35">
            <w:pPr>
              <w:pStyle w:val="Style33"/>
              <w:widowControl/>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 xml:space="preserve">5530 </w:t>
            </w:r>
            <w:proofErr w:type="spellStart"/>
            <w:r w:rsidRPr="002F0D3C">
              <w:rPr>
                <w:rStyle w:val="FontStyle45"/>
                <w:rFonts w:ascii="Arial" w:hAnsi="Arial" w:cs="Arial"/>
                <w:color w:val="auto"/>
                <w:sz w:val="24"/>
                <w:szCs w:val="24"/>
                <w:lang w:val="en-US" w:eastAsia="en-US"/>
              </w:rPr>
              <w:t>Borwick</w:t>
            </w:r>
            <w:proofErr w:type="spellEnd"/>
            <w:r w:rsidRPr="002F0D3C">
              <w:rPr>
                <w:rStyle w:val="FontStyle45"/>
                <w:rFonts w:ascii="Arial" w:hAnsi="Arial" w:cs="Arial"/>
                <w:color w:val="auto"/>
                <w:sz w:val="24"/>
                <w:szCs w:val="24"/>
                <w:lang w:val="en-US" w:eastAsia="en-US"/>
              </w:rPr>
              <w:t xml:space="preserve"> Ave</w:t>
            </w:r>
          </w:p>
          <w:p w14:paraId="7C765BB6" w14:textId="77777777" w:rsidR="00F83F83" w:rsidRPr="002F0D3C" w:rsidRDefault="00F83F83" w:rsidP="00834D35">
            <w:pPr>
              <w:pStyle w:val="Style33"/>
              <w:widowControl/>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 xml:space="preserve">South Gate, CA 902807402 </w:t>
            </w:r>
            <w:r w:rsidRPr="002F0D3C">
              <w:rPr>
                <w:rStyle w:val="FontStyle45"/>
                <w:rFonts w:ascii="Arial" w:hAnsi="Arial" w:cs="Arial"/>
                <w:color w:val="auto"/>
                <w:sz w:val="24"/>
                <w:szCs w:val="24"/>
                <w:lang w:eastAsia="en-US"/>
              </w:rPr>
              <w:t>США</w:t>
            </w:r>
            <w:r w:rsidRPr="002F0D3C">
              <w:rPr>
                <w:rStyle w:val="FontStyle45"/>
                <w:rFonts w:ascii="Arial" w:hAnsi="Arial" w:cs="Arial"/>
                <w:color w:val="auto"/>
                <w:sz w:val="24"/>
                <w:szCs w:val="24"/>
                <w:lang w:val="en-US" w:eastAsia="en-US"/>
              </w:rPr>
              <w:t xml:space="preserve"> (606) 525-6881</w:t>
            </w:r>
          </w:p>
        </w:tc>
      </w:tr>
      <w:tr w:rsidR="00F83F83" w:rsidRPr="00ED1483" w14:paraId="0907D4D6" w14:textId="77777777" w:rsidTr="00834D35">
        <w:trPr>
          <w:trHeight w:val="1190"/>
        </w:trPr>
        <w:tc>
          <w:tcPr>
            <w:tcW w:w="2414" w:type="dxa"/>
            <w:tcBorders>
              <w:top w:val="single" w:sz="6" w:space="0" w:color="auto"/>
              <w:left w:val="single" w:sz="6" w:space="0" w:color="auto"/>
              <w:bottom w:val="single" w:sz="6" w:space="0" w:color="auto"/>
              <w:right w:val="single" w:sz="6" w:space="0" w:color="auto"/>
            </w:tcBorders>
            <w:vAlign w:val="center"/>
          </w:tcPr>
          <w:p w14:paraId="056037A7"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Эмульгатор, тип I</w:t>
            </w:r>
          </w:p>
        </w:tc>
        <w:tc>
          <w:tcPr>
            <w:tcW w:w="2434" w:type="dxa"/>
            <w:tcBorders>
              <w:top w:val="single" w:sz="6" w:space="0" w:color="auto"/>
              <w:left w:val="single" w:sz="6" w:space="0" w:color="auto"/>
              <w:bottom w:val="single" w:sz="6" w:space="0" w:color="auto"/>
              <w:right w:val="single" w:sz="6" w:space="0" w:color="auto"/>
            </w:tcBorders>
            <w:vAlign w:val="center"/>
          </w:tcPr>
          <w:p w14:paraId="5743C733"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FE-B</w:t>
            </w:r>
          </w:p>
        </w:tc>
        <w:tc>
          <w:tcPr>
            <w:tcW w:w="2232" w:type="dxa"/>
            <w:tcBorders>
              <w:top w:val="single" w:sz="6" w:space="0" w:color="auto"/>
              <w:left w:val="single" w:sz="6" w:space="0" w:color="auto"/>
              <w:bottom w:val="single" w:sz="6" w:space="0" w:color="auto"/>
              <w:right w:val="single" w:sz="6" w:space="0" w:color="auto"/>
            </w:tcBorders>
            <w:vAlign w:val="center"/>
          </w:tcPr>
          <w:p w14:paraId="5E3DDEF2" w14:textId="77777777" w:rsidR="00F83F83" w:rsidRPr="002F0D3C" w:rsidRDefault="00F83F83" w:rsidP="00834D35">
            <w:pPr>
              <w:pStyle w:val="Style33"/>
              <w:rPr>
                <w:rStyle w:val="FontStyle45"/>
                <w:rFonts w:ascii="Arial" w:hAnsi="Arial" w:cs="Arial"/>
                <w:color w:val="auto"/>
                <w:sz w:val="24"/>
                <w:szCs w:val="24"/>
                <w:lang w:eastAsia="en-US"/>
              </w:rPr>
            </w:pPr>
            <w:proofErr w:type="spellStart"/>
            <w:r w:rsidRPr="002F0D3C">
              <w:rPr>
                <w:rStyle w:val="FontStyle45"/>
                <w:rFonts w:ascii="Arial" w:hAnsi="Arial" w:cs="Arial"/>
                <w:color w:val="auto"/>
                <w:sz w:val="24"/>
                <w:szCs w:val="24"/>
                <w:lang w:eastAsia="en-US"/>
              </w:rPr>
              <w:t>Zyglo</w:t>
            </w:r>
            <w:proofErr w:type="spellEnd"/>
          </w:p>
          <w:p w14:paraId="069EC794"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ZE-4B</w:t>
            </w:r>
          </w:p>
        </w:tc>
        <w:tc>
          <w:tcPr>
            <w:tcW w:w="2650" w:type="dxa"/>
            <w:tcBorders>
              <w:top w:val="single" w:sz="6" w:space="0" w:color="auto"/>
              <w:left w:val="single" w:sz="6" w:space="0" w:color="auto"/>
              <w:bottom w:val="single" w:sz="6" w:space="0" w:color="auto"/>
              <w:right w:val="single" w:sz="6" w:space="0" w:color="auto"/>
            </w:tcBorders>
            <w:vAlign w:val="center"/>
          </w:tcPr>
          <w:p w14:paraId="145B2E31" w14:textId="77777777" w:rsidR="00F83F83" w:rsidRPr="002F0D3C" w:rsidRDefault="00F83F83" w:rsidP="00834D35">
            <w:pPr>
              <w:pStyle w:val="Style33"/>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 xml:space="preserve">Magnaflux 306 Industrial Street Dewitt, </w:t>
            </w:r>
            <w:proofErr w:type="spellStart"/>
            <w:r w:rsidRPr="002F0D3C">
              <w:rPr>
                <w:rStyle w:val="FontStyle45"/>
                <w:rFonts w:ascii="Arial" w:hAnsi="Arial" w:cs="Arial"/>
                <w:color w:val="auto"/>
                <w:sz w:val="24"/>
                <w:szCs w:val="24"/>
                <w:lang w:val="en-US" w:eastAsia="en-US"/>
              </w:rPr>
              <w:t>Айова</w:t>
            </w:r>
            <w:proofErr w:type="spellEnd"/>
            <w:r w:rsidRPr="002F0D3C">
              <w:rPr>
                <w:rStyle w:val="FontStyle45"/>
                <w:rFonts w:ascii="Arial" w:hAnsi="Arial" w:cs="Arial"/>
                <w:color w:val="auto"/>
                <w:sz w:val="24"/>
                <w:szCs w:val="24"/>
                <w:lang w:val="en-US" w:eastAsia="en-US"/>
              </w:rPr>
              <w:t xml:space="preserve"> 52742 (319)659-8143</w:t>
            </w:r>
          </w:p>
        </w:tc>
      </w:tr>
      <w:tr w:rsidR="00F83F83" w:rsidRPr="00ED1483" w14:paraId="05B33E2A" w14:textId="77777777" w:rsidTr="00834D35">
        <w:trPr>
          <w:trHeight w:val="1190"/>
        </w:trPr>
        <w:tc>
          <w:tcPr>
            <w:tcW w:w="2414" w:type="dxa"/>
            <w:tcBorders>
              <w:top w:val="single" w:sz="6" w:space="0" w:color="auto"/>
              <w:left w:val="single" w:sz="6" w:space="0" w:color="auto"/>
              <w:bottom w:val="single" w:sz="6" w:space="0" w:color="auto"/>
              <w:right w:val="single" w:sz="6" w:space="0" w:color="auto"/>
            </w:tcBorders>
            <w:vAlign w:val="center"/>
          </w:tcPr>
          <w:p w14:paraId="0C7CD0B7" w14:textId="77777777" w:rsidR="00F83F83" w:rsidRPr="002F0D3C" w:rsidRDefault="00F83F83" w:rsidP="00834D35">
            <w:pPr>
              <w:pStyle w:val="Style33"/>
              <w:rPr>
                <w:rStyle w:val="FontStyle45"/>
                <w:rFonts w:ascii="Arial" w:hAnsi="Arial" w:cs="Arial"/>
                <w:color w:val="auto"/>
                <w:sz w:val="24"/>
                <w:szCs w:val="24"/>
                <w:lang w:val="en-US" w:eastAsia="en-US"/>
              </w:rPr>
            </w:pPr>
          </w:p>
          <w:p w14:paraId="2B5FAE16" w14:textId="77777777" w:rsidR="00F83F83" w:rsidRPr="002F0D3C" w:rsidRDefault="00F83F83" w:rsidP="00834D35">
            <w:pPr>
              <w:pStyle w:val="Style33"/>
              <w:rPr>
                <w:rStyle w:val="FontStyle45"/>
                <w:rFonts w:ascii="Arial" w:hAnsi="Arial" w:cs="Arial"/>
                <w:color w:val="auto"/>
                <w:sz w:val="24"/>
                <w:szCs w:val="24"/>
                <w:lang w:val="en-US" w:eastAsia="en-US"/>
              </w:rPr>
            </w:pPr>
          </w:p>
        </w:tc>
        <w:tc>
          <w:tcPr>
            <w:tcW w:w="2434" w:type="dxa"/>
            <w:tcBorders>
              <w:top w:val="single" w:sz="6" w:space="0" w:color="auto"/>
              <w:left w:val="single" w:sz="6" w:space="0" w:color="auto"/>
              <w:bottom w:val="single" w:sz="6" w:space="0" w:color="auto"/>
              <w:right w:val="single" w:sz="6" w:space="0" w:color="auto"/>
            </w:tcBorders>
            <w:vAlign w:val="center"/>
          </w:tcPr>
          <w:p w14:paraId="10A63EE9"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FE-D</w:t>
            </w:r>
          </w:p>
        </w:tc>
        <w:tc>
          <w:tcPr>
            <w:tcW w:w="2232" w:type="dxa"/>
            <w:tcBorders>
              <w:top w:val="single" w:sz="6" w:space="0" w:color="auto"/>
              <w:left w:val="single" w:sz="6" w:space="0" w:color="auto"/>
              <w:bottom w:val="single" w:sz="6" w:space="0" w:color="auto"/>
              <w:right w:val="single" w:sz="6" w:space="0" w:color="auto"/>
            </w:tcBorders>
            <w:vAlign w:val="center"/>
          </w:tcPr>
          <w:p w14:paraId="54C83DF8" w14:textId="77777777" w:rsidR="00F83F83" w:rsidRPr="002F0D3C" w:rsidRDefault="00F83F83" w:rsidP="00834D35">
            <w:pPr>
              <w:pStyle w:val="Style33"/>
              <w:rPr>
                <w:rStyle w:val="FontStyle45"/>
                <w:rFonts w:ascii="Arial" w:hAnsi="Arial" w:cs="Arial"/>
                <w:color w:val="auto"/>
                <w:sz w:val="24"/>
                <w:szCs w:val="24"/>
                <w:lang w:eastAsia="en-US"/>
              </w:rPr>
            </w:pPr>
            <w:proofErr w:type="spellStart"/>
            <w:r w:rsidRPr="002F0D3C">
              <w:rPr>
                <w:rStyle w:val="FontStyle45"/>
                <w:rFonts w:ascii="Arial" w:hAnsi="Arial" w:cs="Arial"/>
                <w:color w:val="auto"/>
                <w:sz w:val="24"/>
                <w:szCs w:val="24"/>
                <w:lang w:eastAsia="en-US"/>
              </w:rPr>
              <w:t>Zyglo</w:t>
            </w:r>
            <w:proofErr w:type="spellEnd"/>
          </w:p>
          <w:p w14:paraId="20FE3E51" w14:textId="77777777" w:rsidR="00F83F83" w:rsidRPr="002F0D3C" w:rsidRDefault="00F83F83" w:rsidP="00834D35">
            <w:pPr>
              <w:pStyle w:val="Style33"/>
              <w:widowControl/>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ZR-10C (20 %) (заменяет ZR-10B)</w:t>
            </w:r>
          </w:p>
        </w:tc>
        <w:tc>
          <w:tcPr>
            <w:tcW w:w="2650" w:type="dxa"/>
            <w:tcBorders>
              <w:top w:val="single" w:sz="6" w:space="0" w:color="auto"/>
              <w:left w:val="single" w:sz="6" w:space="0" w:color="auto"/>
              <w:bottom w:val="single" w:sz="6" w:space="0" w:color="auto"/>
              <w:right w:val="single" w:sz="6" w:space="0" w:color="auto"/>
            </w:tcBorders>
            <w:vAlign w:val="center"/>
          </w:tcPr>
          <w:p w14:paraId="54A9807E" w14:textId="77777777" w:rsidR="00F83F83" w:rsidRPr="002F0D3C" w:rsidRDefault="00F83F83" w:rsidP="00834D35">
            <w:pPr>
              <w:pStyle w:val="Style33"/>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 xml:space="preserve">Magnaflux 306 Industrial Street Dewitt, </w:t>
            </w:r>
            <w:proofErr w:type="spellStart"/>
            <w:r w:rsidRPr="002F0D3C">
              <w:rPr>
                <w:rStyle w:val="FontStyle45"/>
                <w:rFonts w:ascii="Arial" w:hAnsi="Arial" w:cs="Arial"/>
                <w:color w:val="auto"/>
                <w:sz w:val="24"/>
                <w:szCs w:val="24"/>
                <w:lang w:val="en-US" w:eastAsia="en-US"/>
              </w:rPr>
              <w:t>Айова</w:t>
            </w:r>
            <w:proofErr w:type="spellEnd"/>
            <w:r w:rsidRPr="002F0D3C">
              <w:rPr>
                <w:rStyle w:val="FontStyle45"/>
                <w:rFonts w:ascii="Arial" w:hAnsi="Arial" w:cs="Arial"/>
                <w:color w:val="auto"/>
                <w:sz w:val="24"/>
                <w:szCs w:val="24"/>
                <w:lang w:val="en-US" w:eastAsia="en-US"/>
              </w:rPr>
              <w:t xml:space="preserve"> 52742 (319)659-8143</w:t>
            </w:r>
          </w:p>
        </w:tc>
      </w:tr>
      <w:tr w:rsidR="00F83F83" w:rsidRPr="002F0D3C" w14:paraId="4815EFD4" w14:textId="77777777" w:rsidTr="00834D35">
        <w:trPr>
          <w:trHeight w:val="1190"/>
        </w:trPr>
        <w:tc>
          <w:tcPr>
            <w:tcW w:w="2414" w:type="dxa"/>
            <w:tcBorders>
              <w:top w:val="single" w:sz="6" w:space="0" w:color="auto"/>
              <w:left w:val="single" w:sz="6" w:space="0" w:color="auto"/>
              <w:bottom w:val="single" w:sz="6" w:space="0" w:color="auto"/>
              <w:right w:val="single" w:sz="6" w:space="0" w:color="auto"/>
            </w:tcBorders>
            <w:vAlign w:val="center"/>
          </w:tcPr>
          <w:p w14:paraId="4864834F"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Эмульгатор, тип II</w:t>
            </w:r>
          </w:p>
        </w:tc>
        <w:tc>
          <w:tcPr>
            <w:tcW w:w="2434" w:type="dxa"/>
            <w:tcBorders>
              <w:top w:val="single" w:sz="6" w:space="0" w:color="auto"/>
              <w:left w:val="single" w:sz="6" w:space="0" w:color="auto"/>
              <w:bottom w:val="single" w:sz="6" w:space="0" w:color="auto"/>
              <w:right w:val="single" w:sz="6" w:space="0" w:color="auto"/>
            </w:tcBorders>
            <w:vAlign w:val="center"/>
          </w:tcPr>
          <w:p w14:paraId="530E546D"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VE-B</w:t>
            </w:r>
          </w:p>
        </w:tc>
        <w:tc>
          <w:tcPr>
            <w:tcW w:w="2232" w:type="dxa"/>
            <w:tcBorders>
              <w:top w:val="single" w:sz="6" w:space="0" w:color="auto"/>
              <w:left w:val="single" w:sz="6" w:space="0" w:color="auto"/>
              <w:bottom w:val="single" w:sz="6" w:space="0" w:color="auto"/>
              <w:right w:val="single" w:sz="6" w:space="0" w:color="auto"/>
            </w:tcBorders>
            <w:vAlign w:val="center"/>
          </w:tcPr>
          <w:p w14:paraId="67C9B48F"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ER-85</w:t>
            </w:r>
          </w:p>
        </w:tc>
        <w:tc>
          <w:tcPr>
            <w:tcW w:w="2650" w:type="dxa"/>
            <w:tcBorders>
              <w:top w:val="single" w:sz="6" w:space="0" w:color="auto"/>
              <w:left w:val="single" w:sz="6" w:space="0" w:color="auto"/>
              <w:bottom w:val="single" w:sz="6" w:space="0" w:color="auto"/>
              <w:right w:val="single" w:sz="6" w:space="0" w:color="auto"/>
            </w:tcBorders>
            <w:vAlign w:val="center"/>
          </w:tcPr>
          <w:p w14:paraId="4020BF6B" w14:textId="77777777" w:rsidR="00F83F83" w:rsidRPr="002F0D3C" w:rsidRDefault="00F83F83" w:rsidP="00834D35">
            <w:pPr>
              <w:pStyle w:val="Style33"/>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 xml:space="preserve">Sherwin Incorporated 5530 </w:t>
            </w:r>
            <w:proofErr w:type="spellStart"/>
            <w:r w:rsidRPr="002F0D3C">
              <w:rPr>
                <w:rStyle w:val="FontStyle45"/>
                <w:rFonts w:ascii="Arial" w:hAnsi="Arial" w:cs="Arial"/>
                <w:color w:val="auto"/>
                <w:sz w:val="24"/>
                <w:szCs w:val="24"/>
                <w:lang w:val="en-US" w:eastAsia="en-US"/>
              </w:rPr>
              <w:t>Borwick</w:t>
            </w:r>
            <w:proofErr w:type="spellEnd"/>
            <w:r w:rsidRPr="002F0D3C">
              <w:rPr>
                <w:rStyle w:val="FontStyle45"/>
                <w:rFonts w:ascii="Arial" w:hAnsi="Arial" w:cs="Arial"/>
                <w:color w:val="auto"/>
                <w:sz w:val="24"/>
                <w:szCs w:val="24"/>
                <w:lang w:val="en-US" w:eastAsia="en-US"/>
              </w:rPr>
              <w:t xml:space="preserve"> Ave South Gate, CA 902807402 США</w:t>
            </w:r>
          </w:p>
          <w:p w14:paraId="435C542C" w14:textId="77777777" w:rsidR="00F83F83" w:rsidRPr="002F0D3C" w:rsidRDefault="00F83F83" w:rsidP="00834D35">
            <w:pPr>
              <w:pStyle w:val="Style33"/>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(606) 525-6881</w:t>
            </w:r>
          </w:p>
        </w:tc>
      </w:tr>
      <w:tr w:rsidR="00F83F83" w:rsidRPr="002F0D3C" w14:paraId="3197964C" w14:textId="77777777" w:rsidTr="00834D35">
        <w:trPr>
          <w:trHeight w:val="1190"/>
        </w:trPr>
        <w:tc>
          <w:tcPr>
            <w:tcW w:w="2414" w:type="dxa"/>
            <w:tcBorders>
              <w:top w:val="single" w:sz="6" w:space="0" w:color="auto"/>
              <w:left w:val="single" w:sz="6" w:space="0" w:color="auto"/>
              <w:bottom w:val="single" w:sz="6" w:space="0" w:color="auto"/>
              <w:right w:val="single" w:sz="6" w:space="0" w:color="auto"/>
            </w:tcBorders>
            <w:vAlign w:val="center"/>
          </w:tcPr>
          <w:p w14:paraId="0C9E7BAC"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Составы для удаления</w:t>
            </w:r>
          </w:p>
        </w:tc>
        <w:tc>
          <w:tcPr>
            <w:tcW w:w="2434" w:type="dxa"/>
            <w:tcBorders>
              <w:top w:val="single" w:sz="6" w:space="0" w:color="auto"/>
              <w:left w:val="single" w:sz="6" w:space="0" w:color="auto"/>
              <w:bottom w:val="single" w:sz="6" w:space="0" w:color="auto"/>
              <w:right w:val="single" w:sz="6" w:space="0" w:color="auto"/>
            </w:tcBorders>
            <w:vAlign w:val="center"/>
          </w:tcPr>
          <w:p w14:paraId="36FB3F4A"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R-2</w:t>
            </w:r>
          </w:p>
        </w:tc>
        <w:tc>
          <w:tcPr>
            <w:tcW w:w="2232" w:type="dxa"/>
            <w:tcBorders>
              <w:top w:val="single" w:sz="6" w:space="0" w:color="auto"/>
              <w:left w:val="single" w:sz="6" w:space="0" w:color="auto"/>
              <w:bottom w:val="single" w:sz="6" w:space="0" w:color="auto"/>
              <w:right w:val="single" w:sz="6" w:space="0" w:color="auto"/>
            </w:tcBorders>
            <w:vAlign w:val="center"/>
          </w:tcPr>
          <w:p w14:paraId="5FB7D080"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DR-60</w:t>
            </w:r>
          </w:p>
        </w:tc>
        <w:tc>
          <w:tcPr>
            <w:tcW w:w="2650" w:type="dxa"/>
            <w:tcBorders>
              <w:top w:val="single" w:sz="6" w:space="0" w:color="auto"/>
              <w:left w:val="single" w:sz="6" w:space="0" w:color="auto"/>
              <w:bottom w:val="single" w:sz="6" w:space="0" w:color="auto"/>
              <w:right w:val="single" w:sz="6" w:space="0" w:color="auto"/>
            </w:tcBorders>
            <w:vAlign w:val="center"/>
          </w:tcPr>
          <w:p w14:paraId="29C69771" w14:textId="77777777" w:rsidR="00F83F83" w:rsidRPr="002F0D3C" w:rsidRDefault="00F83F83" w:rsidP="00834D35">
            <w:pPr>
              <w:pStyle w:val="Style33"/>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Sherwin Incorporated</w:t>
            </w:r>
          </w:p>
          <w:p w14:paraId="42AC94D4" w14:textId="77777777" w:rsidR="00F83F83" w:rsidRPr="002F0D3C" w:rsidRDefault="00F83F83" w:rsidP="00834D35">
            <w:pPr>
              <w:pStyle w:val="Style33"/>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 xml:space="preserve">5530 </w:t>
            </w:r>
            <w:proofErr w:type="spellStart"/>
            <w:r w:rsidRPr="002F0D3C">
              <w:rPr>
                <w:rStyle w:val="FontStyle45"/>
                <w:rFonts w:ascii="Arial" w:hAnsi="Arial" w:cs="Arial"/>
                <w:color w:val="auto"/>
                <w:sz w:val="24"/>
                <w:szCs w:val="24"/>
                <w:lang w:val="en-US" w:eastAsia="en-US"/>
              </w:rPr>
              <w:t>Borwick</w:t>
            </w:r>
            <w:proofErr w:type="spellEnd"/>
            <w:r w:rsidRPr="002F0D3C">
              <w:rPr>
                <w:rStyle w:val="FontStyle45"/>
                <w:rFonts w:ascii="Arial" w:hAnsi="Arial" w:cs="Arial"/>
                <w:color w:val="auto"/>
                <w:sz w:val="24"/>
                <w:szCs w:val="24"/>
                <w:lang w:val="en-US" w:eastAsia="en-US"/>
              </w:rPr>
              <w:t xml:space="preserve"> Ave</w:t>
            </w:r>
          </w:p>
          <w:p w14:paraId="71D66D7E" w14:textId="77777777" w:rsidR="00F83F83" w:rsidRPr="002F0D3C" w:rsidRDefault="00F83F83" w:rsidP="00834D35">
            <w:pPr>
              <w:pStyle w:val="Style33"/>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South Gate, CA 902807402 США</w:t>
            </w:r>
          </w:p>
          <w:p w14:paraId="4A336ADE" w14:textId="77777777" w:rsidR="00F83F83" w:rsidRPr="002F0D3C" w:rsidRDefault="00F83F83" w:rsidP="00834D35">
            <w:pPr>
              <w:pStyle w:val="Style33"/>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(606) 525-6881</w:t>
            </w:r>
          </w:p>
        </w:tc>
      </w:tr>
      <w:tr w:rsidR="00F83F83" w:rsidRPr="00ED1483" w14:paraId="4FF22F72" w14:textId="77777777" w:rsidTr="00834D35">
        <w:trPr>
          <w:trHeight w:val="1190"/>
        </w:trPr>
        <w:tc>
          <w:tcPr>
            <w:tcW w:w="2414" w:type="dxa"/>
            <w:tcBorders>
              <w:top w:val="single" w:sz="6" w:space="0" w:color="auto"/>
              <w:left w:val="single" w:sz="6" w:space="0" w:color="auto"/>
              <w:bottom w:val="single" w:sz="6" w:space="0" w:color="auto"/>
              <w:right w:val="single" w:sz="6" w:space="0" w:color="auto"/>
            </w:tcBorders>
            <w:vAlign w:val="center"/>
          </w:tcPr>
          <w:p w14:paraId="1F6DBEAC"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Проявитель</w:t>
            </w:r>
          </w:p>
        </w:tc>
        <w:tc>
          <w:tcPr>
            <w:tcW w:w="2434" w:type="dxa"/>
            <w:tcBorders>
              <w:top w:val="single" w:sz="6" w:space="0" w:color="auto"/>
              <w:left w:val="single" w:sz="6" w:space="0" w:color="auto"/>
              <w:bottom w:val="single" w:sz="6" w:space="0" w:color="auto"/>
              <w:right w:val="single" w:sz="6" w:space="0" w:color="auto"/>
            </w:tcBorders>
            <w:vAlign w:val="center"/>
          </w:tcPr>
          <w:p w14:paraId="503896E3"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D-1</w:t>
            </w:r>
          </w:p>
        </w:tc>
        <w:tc>
          <w:tcPr>
            <w:tcW w:w="2232" w:type="dxa"/>
            <w:tcBorders>
              <w:top w:val="single" w:sz="6" w:space="0" w:color="auto"/>
              <w:left w:val="single" w:sz="6" w:space="0" w:color="auto"/>
              <w:bottom w:val="single" w:sz="6" w:space="0" w:color="auto"/>
              <w:right w:val="single" w:sz="6" w:space="0" w:color="auto"/>
            </w:tcBorders>
            <w:vAlign w:val="center"/>
          </w:tcPr>
          <w:p w14:paraId="26016A78" w14:textId="77777777" w:rsidR="00F83F83" w:rsidRPr="002F0D3C" w:rsidRDefault="00F83F83" w:rsidP="00834D35">
            <w:pPr>
              <w:pStyle w:val="Style33"/>
              <w:rPr>
                <w:rStyle w:val="FontStyle45"/>
                <w:rFonts w:ascii="Arial" w:hAnsi="Arial" w:cs="Arial"/>
                <w:color w:val="auto"/>
                <w:sz w:val="24"/>
                <w:szCs w:val="24"/>
                <w:lang w:eastAsia="en-US"/>
              </w:rPr>
            </w:pPr>
            <w:proofErr w:type="spellStart"/>
            <w:r w:rsidRPr="002F0D3C">
              <w:rPr>
                <w:rStyle w:val="FontStyle45"/>
                <w:rFonts w:ascii="Arial" w:hAnsi="Arial" w:cs="Arial"/>
                <w:color w:val="auto"/>
                <w:sz w:val="24"/>
                <w:szCs w:val="24"/>
                <w:lang w:eastAsia="en-US"/>
              </w:rPr>
              <w:t>Zyglo</w:t>
            </w:r>
            <w:proofErr w:type="spellEnd"/>
          </w:p>
          <w:p w14:paraId="1F5E3591"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ZP-4B</w:t>
            </w:r>
          </w:p>
        </w:tc>
        <w:tc>
          <w:tcPr>
            <w:tcW w:w="2650" w:type="dxa"/>
            <w:tcBorders>
              <w:top w:val="single" w:sz="6" w:space="0" w:color="auto"/>
              <w:left w:val="single" w:sz="6" w:space="0" w:color="auto"/>
              <w:bottom w:val="single" w:sz="6" w:space="0" w:color="auto"/>
              <w:right w:val="single" w:sz="6" w:space="0" w:color="auto"/>
            </w:tcBorders>
            <w:vAlign w:val="center"/>
          </w:tcPr>
          <w:p w14:paraId="7C39C973" w14:textId="77777777" w:rsidR="00F83F83" w:rsidRPr="002F0D3C" w:rsidRDefault="00F83F83" w:rsidP="00834D35">
            <w:pPr>
              <w:pStyle w:val="Style33"/>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 xml:space="preserve">Magnaflux 306 Industrial Street Dewitt, </w:t>
            </w:r>
            <w:proofErr w:type="spellStart"/>
            <w:r w:rsidRPr="002F0D3C">
              <w:rPr>
                <w:rStyle w:val="FontStyle45"/>
                <w:rFonts w:ascii="Arial" w:hAnsi="Arial" w:cs="Arial"/>
                <w:color w:val="auto"/>
                <w:sz w:val="24"/>
                <w:szCs w:val="24"/>
                <w:lang w:val="en-US" w:eastAsia="en-US"/>
              </w:rPr>
              <w:t>Айова</w:t>
            </w:r>
            <w:proofErr w:type="spellEnd"/>
            <w:r w:rsidRPr="002F0D3C">
              <w:rPr>
                <w:rStyle w:val="FontStyle45"/>
                <w:rFonts w:ascii="Arial" w:hAnsi="Arial" w:cs="Arial"/>
                <w:color w:val="auto"/>
                <w:sz w:val="24"/>
                <w:szCs w:val="24"/>
                <w:lang w:val="en-US" w:eastAsia="en-US"/>
              </w:rPr>
              <w:t xml:space="preserve"> 52742 (319)659-8143</w:t>
            </w:r>
          </w:p>
        </w:tc>
      </w:tr>
      <w:tr w:rsidR="00F83F83" w:rsidRPr="002F0D3C" w14:paraId="4CC665FD" w14:textId="77777777" w:rsidTr="00834D35">
        <w:trPr>
          <w:trHeight w:val="1190"/>
        </w:trPr>
        <w:tc>
          <w:tcPr>
            <w:tcW w:w="2414" w:type="dxa"/>
            <w:tcBorders>
              <w:top w:val="single" w:sz="6" w:space="0" w:color="auto"/>
              <w:left w:val="single" w:sz="6" w:space="0" w:color="auto"/>
              <w:bottom w:val="single" w:sz="6" w:space="0" w:color="auto"/>
              <w:right w:val="single" w:sz="6" w:space="0" w:color="auto"/>
            </w:tcBorders>
            <w:vAlign w:val="center"/>
          </w:tcPr>
          <w:p w14:paraId="19130D32" w14:textId="77777777" w:rsidR="00F83F83" w:rsidRPr="002F0D3C" w:rsidRDefault="00F83F83" w:rsidP="00834D35">
            <w:pPr>
              <w:pStyle w:val="Style33"/>
              <w:rPr>
                <w:rStyle w:val="FontStyle45"/>
                <w:rFonts w:ascii="Arial" w:hAnsi="Arial" w:cs="Arial"/>
                <w:color w:val="auto"/>
                <w:sz w:val="24"/>
                <w:szCs w:val="24"/>
                <w:lang w:val="en-US" w:eastAsia="en-US"/>
              </w:rPr>
            </w:pPr>
          </w:p>
          <w:p w14:paraId="0AEDF668" w14:textId="77777777" w:rsidR="00F83F83" w:rsidRPr="002F0D3C" w:rsidRDefault="00F83F83" w:rsidP="00834D35">
            <w:pPr>
              <w:pStyle w:val="Style33"/>
              <w:rPr>
                <w:rStyle w:val="FontStyle45"/>
                <w:rFonts w:ascii="Arial" w:hAnsi="Arial" w:cs="Arial"/>
                <w:color w:val="auto"/>
                <w:sz w:val="24"/>
                <w:szCs w:val="24"/>
                <w:lang w:val="en-US" w:eastAsia="en-US"/>
              </w:rPr>
            </w:pPr>
          </w:p>
        </w:tc>
        <w:tc>
          <w:tcPr>
            <w:tcW w:w="2434" w:type="dxa"/>
            <w:tcBorders>
              <w:top w:val="single" w:sz="6" w:space="0" w:color="auto"/>
              <w:left w:val="single" w:sz="6" w:space="0" w:color="auto"/>
              <w:bottom w:val="single" w:sz="6" w:space="0" w:color="auto"/>
              <w:right w:val="single" w:sz="6" w:space="0" w:color="auto"/>
            </w:tcBorders>
            <w:vAlign w:val="center"/>
          </w:tcPr>
          <w:p w14:paraId="6612B2F2" w14:textId="77777777" w:rsidR="00F83F83" w:rsidRPr="002F0D3C" w:rsidRDefault="00F83F83" w:rsidP="00834D35">
            <w:pPr>
              <w:pStyle w:val="Style33"/>
              <w:rPr>
                <w:rStyle w:val="FontStyle45"/>
                <w:rFonts w:ascii="Arial" w:hAnsi="Arial" w:cs="Arial"/>
                <w:color w:val="auto"/>
                <w:sz w:val="24"/>
                <w:szCs w:val="24"/>
                <w:lang w:eastAsia="en-US"/>
              </w:rPr>
            </w:pPr>
            <w:r w:rsidRPr="002F0D3C">
              <w:rPr>
                <w:rStyle w:val="FontStyle45"/>
                <w:rFonts w:ascii="Arial" w:hAnsi="Arial" w:cs="Arial"/>
                <w:color w:val="auto"/>
                <w:sz w:val="24"/>
                <w:szCs w:val="24"/>
                <w:lang w:eastAsia="en-US"/>
              </w:rPr>
              <w:t>D-2</w:t>
            </w:r>
          </w:p>
        </w:tc>
        <w:tc>
          <w:tcPr>
            <w:tcW w:w="2232" w:type="dxa"/>
            <w:tcBorders>
              <w:top w:val="single" w:sz="6" w:space="0" w:color="auto"/>
              <w:left w:val="single" w:sz="6" w:space="0" w:color="auto"/>
              <w:bottom w:val="single" w:sz="6" w:space="0" w:color="auto"/>
              <w:right w:val="single" w:sz="6" w:space="0" w:color="auto"/>
            </w:tcBorders>
            <w:vAlign w:val="center"/>
          </w:tcPr>
          <w:p w14:paraId="7667CC78" w14:textId="77777777" w:rsidR="00F83F83" w:rsidRPr="002F0D3C" w:rsidRDefault="00F83F83" w:rsidP="00834D35">
            <w:pPr>
              <w:pStyle w:val="Style33"/>
              <w:widowControl/>
              <w:rPr>
                <w:rStyle w:val="FontStyle45"/>
                <w:rFonts w:ascii="Arial" w:hAnsi="Arial" w:cs="Arial"/>
                <w:color w:val="auto"/>
                <w:sz w:val="24"/>
                <w:szCs w:val="24"/>
                <w:lang w:eastAsia="en-US"/>
              </w:rPr>
            </w:pPr>
            <w:proofErr w:type="spellStart"/>
            <w:r w:rsidRPr="002F0D3C">
              <w:rPr>
                <w:rStyle w:val="FontStyle45"/>
                <w:rFonts w:ascii="Arial" w:hAnsi="Arial" w:cs="Arial"/>
                <w:color w:val="auto"/>
                <w:sz w:val="24"/>
                <w:szCs w:val="24"/>
                <w:lang w:eastAsia="en-US"/>
              </w:rPr>
              <w:t>Met</w:t>
            </w:r>
            <w:proofErr w:type="spellEnd"/>
            <w:r w:rsidRPr="002F0D3C">
              <w:rPr>
                <w:rStyle w:val="FontStyle45"/>
                <w:rFonts w:ascii="Arial" w:hAnsi="Arial" w:cs="Arial"/>
                <w:color w:val="auto"/>
                <w:sz w:val="24"/>
                <w:szCs w:val="24"/>
                <w:lang w:eastAsia="en-US"/>
              </w:rPr>
              <w:t>-L-Check D-70</w:t>
            </w:r>
          </w:p>
        </w:tc>
        <w:tc>
          <w:tcPr>
            <w:tcW w:w="2650" w:type="dxa"/>
            <w:tcBorders>
              <w:top w:val="single" w:sz="6" w:space="0" w:color="auto"/>
              <w:left w:val="single" w:sz="6" w:space="0" w:color="auto"/>
              <w:bottom w:val="single" w:sz="6" w:space="0" w:color="auto"/>
              <w:right w:val="single" w:sz="6" w:space="0" w:color="auto"/>
            </w:tcBorders>
            <w:vAlign w:val="center"/>
          </w:tcPr>
          <w:p w14:paraId="071C20A4" w14:textId="77777777" w:rsidR="00F83F83" w:rsidRPr="002F0D3C" w:rsidRDefault="00F83F83" w:rsidP="00834D35">
            <w:pPr>
              <w:pStyle w:val="Style33"/>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Met-L-</w:t>
            </w:r>
            <w:proofErr w:type="spellStart"/>
            <w:r w:rsidRPr="002F0D3C">
              <w:rPr>
                <w:rStyle w:val="FontStyle45"/>
                <w:rFonts w:ascii="Arial" w:hAnsi="Arial" w:cs="Arial"/>
                <w:color w:val="auto"/>
                <w:sz w:val="24"/>
                <w:szCs w:val="24"/>
                <w:lang w:val="en-US" w:eastAsia="en-US"/>
              </w:rPr>
              <w:t>Chek</w:t>
            </w:r>
            <w:proofErr w:type="spellEnd"/>
          </w:p>
          <w:p w14:paraId="5D1CEF98" w14:textId="77777777" w:rsidR="00F83F83" w:rsidRPr="002F0D3C" w:rsidRDefault="00F83F83" w:rsidP="00834D35">
            <w:pPr>
              <w:pStyle w:val="Style33"/>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1639 Euclid Street</w:t>
            </w:r>
          </w:p>
          <w:p w14:paraId="3A208704" w14:textId="77777777" w:rsidR="00F83F83" w:rsidRPr="002F0D3C" w:rsidRDefault="00F83F83" w:rsidP="00834D35">
            <w:pPr>
              <w:pStyle w:val="Style33"/>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 xml:space="preserve">Santa Monica, </w:t>
            </w:r>
            <w:proofErr w:type="spellStart"/>
            <w:r w:rsidRPr="002F0D3C">
              <w:rPr>
                <w:rStyle w:val="FontStyle45"/>
                <w:rFonts w:ascii="Arial" w:hAnsi="Arial" w:cs="Arial"/>
                <w:color w:val="auto"/>
                <w:sz w:val="24"/>
                <w:szCs w:val="24"/>
                <w:lang w:val="en-US" w:eastAsia="en-US"/>
              </w:rPr>
              <w:t>Калифорния</w:t>
            </w:r>
            <w:proofErr w:type="spellEnd"/>
            <w:r w:rsidRPr="002F0D3C">
              <w:rPr>
                <w:rStyle w:val="FontStyle45"/>
                <w:rFonts w:ascii="Arial" w:hAnsi="Arial" w:cs="Arial"/>
                <w:color w:val="auto"/>
                <w:sz w:val="24"/>
                <w:szCs w:val="24"/>
                <w:lang w:val="en-US" w:eastAsia="en-US"/>
              </w:rPr>
              <w:t xml:space="preserve"> 90404</w:t>
            </w:r>
          </w:p>
          <w:p w14:paraId="0CE87468" w14:textId="77777777" w:rsidR="00F83F83" w:rsidRPr="002F0D3C" w:rsidRDefault="00F83F83" w:rsidP="00834D35">
            <w:pPr>
              <w:pStyle w:val="Style33"/>
              <w:rPr>
                <w:rStyle w:val="FontStyle45"/>
                <w:rFonts w:ascii="Arial" w:hAnsi="Arial" w:cs="Arial"/>
                <w:color w:val="auto"/>
                <w:sz w:val="24"/>
                <w:szCs w:val="24"/>
                <w:lang w:val="en-US" w:eastAsia="en-US"/>
              </w:rPr>
            </w:pPr>
            <w:r w:rsidRPr="002F0D3C">
              <w:rPr>
                <w:rStyle w:val="FontStyle45"/>
                <w:rFonts w:ascii="Arial" w:hAnsi="Arial" w:cs="Arial"/>
                <w:color w:val="auto"/>
                <w:sz w:val="24"/>
                <w:szCs w:val="24"/>
                <w:lang w:val="en-US" w:eastAsia="en-US"/>
              </w:rPr>
              <w:t>(310) 450-1111</w:t>
            </w:r>
          </w:p>
        </w:tc>
      </w:tr>
    </w:tbl>
    <w:p w14:paraId="115B8BCE" w14:textId="71778554" w:rsidR="00F83F83" w:rsidRPr="00E132A4" w:rsidRDefault="00F83F83" w:rsidP="009D5E52">
      <w:pPr>
        <w:ind w:firstLine="709"/>
        <w:rPr>
          <w:rFonts w:ascii="Arial" w:hAnsi="Arial" w:cs="Arial"/>
          <w:b/>
          <w:bCs/>
          <w:sz w:val="24"/>
          <w:szCs w:val="24"/>
          <w:lang w:val="en-US"/>
        </w:rPr>
      </w:pPr>
      <w:r w:rsidRPr="00E132A4">
        <w:rPr>
          <w:rFonts w:ascii="Arial" w:hAnsi="Arial" w:cs="Arial"/>
          <w:b/>
          <w:bCs/>
          <w:sz w:val="24"/>
          <w:szCs w:val="24"/>
          <w:lang w:val="en-US"/>
        </w:rPr>
        <w:br w:type="page"/>
      </w:r>
    </w:p>
    <w:p w14:paraId="75AB4E7A" w14:textId="77777777" w:rsidR="00B83F90" w:rsidRPr="00E132A4" w:rsidRDefault="00B83F90" w:rsidP="009D5E52">
      <w:pPr>
        <w:ind w:firstLine="709"/>
        <w:rPr>
          <w:rFonts w:ascii="Arial" w:hAnsi="Arial" w:cs="Arial"/>
          <w:b/>
          <w:bCs/>
          <w:sz w:val="24"/>
          <w:szCs w:val="24"/>
          <w:lang w:val="en-US"/>
        </w:rPr>
      </w:pPr>
    </w:p>
    <w:p w14:paraId="602B8941" w14:textId="77777777" w:rsidR="000448C7" w:rsidRPr="00E132A4" w:rsidRDefault="000448C7" w:rsidP="009D5E52">
      <w:pPr>
        <w:ind w:firstLine="709"/>
        <w:rPr>
          <w:rFonts w:ascii="Arial" w:hAnsi="Arial" w:cs="Arial"/>
          <w:b/>
          <w:bCs/>
          <w:sz w:val="24"/>
          <w:szCs w:val="24"/>
          <w:lang w:val="en-US"/>
        </w:rPr>
      </w:pPr>
    </w:p>
    <w:p w14:paraId="5DB676E7" w14:textId="77777777" w:rsidR="00CE594D" w:rsidRPr="00E132A4" w:rsidRDefault="00CE594D" w:rsidP="009D5E52">
      <w:pPr>
        <w:autoSpaceDE w:val="0"/>
        <w:autoSpaceDN w:val="0"/>
        <w:adjustRightInd w:val="0"/>
        <w:ind w:firstLine="709"/>
        <w:jc w:val="center"/>
        <w:rPr>
          <w:rFonts w:ascii="Arial" w:hAnsi="Arial" w:cs="Arial"/>
          <w:b/>
          <w:sz w:val="24"/>
          <w:szCs w:val="24"/>
        </w:rPr>
      </w:pPr>
      <w:r w:rsidRPr="00E132A4">
        <w:rPr>
          <w:rFonts w:ascii="Arial" w:hAnsi="Arial" w:cs="Arial"/>
          <w:b/>
          <w:sz w:val="24"/>
          <w:szCs w:val="24"/>
        </w:rPr>
        <w:t>Приложение ДА</w:t>
      </w:r>
    </w:p>
    <w:p w14:paraId="3BFC5A7A" w14:textId="77777777" w:rsidR="00CE594D" w:rsidRPr="00E132A4" w:rsidRDefault="00CE594D" w:rsidP="009D5E52">
      <w:pPr>
        <w:autoSpaceDE w:val="0"/>
        <w:autoSpaceDN w:val="0"/>
        <w:adjustRightInd w:val="0"/>
        <w:ind w:firstLine="709"/>
        <w:jc w:val="center"/>
        <w:rPr>
          <w:rFonts w:ascii="Arial" w:hAnsi="Arial" w:cs="Arial"/>
          <w:sz w:val="24"/>
          <w:szCs w:val="24"/>
        </w:rPr>
      </w:pPr>
      <w:r w:rsidRPr="00E132A4">
        <w:rPr>
          <w:rFonts w:ascii="Arial" w:hAnsi="Arial" w:cs="Arial"/>
          <w:sz w:val="24"/>
          <w:szCs w:val="24"/>
        </w:rPr>
        <w:t>(справочное)</w:t>
      </w:r>
    </w:p>
    <w:p w14:paraId="5B27DD00" w14:textId="77777777" w:rsidR="00CE594D" w:rsidRPr="00E132A4" w:rsidRDefault="00CE594D" w:rsidP="009D5E52">
      <w:pPr>
        <w:autoSpaceDE w:val="0"/>
        <w:autoSpaceDN w:val="0"/>
        <w:adjustRightInd w:val="0"/>
        <w:ind w:firstLine="709"/>
        <w:jc w:val="center"/>
        <w:rPr>
          <w:rFonts w:ascii="Arial" w:hAnsi="Arial" w:cs="Arial"/>
          <w:sz w:val="24"/>
          <w:szCs w:val="24"/>
        </w:rPr>
      </w:pPr>
    </w:p>
    <w:p w14:paraId="23562B4F" w14:textId="77777777" w:rsidR="00CE594D" w:rsidRPr="00E132A4" w:rsidRDefault="00CE594D" w:rsidP="009D5E52">
      <w:pPr>
        <w:autoSpaceDE w:val="0"/>
        <w:autoSpaceDN w:val="0"/>
        <w:adjustRightInd w:val="0"/>
        <w:ind w:firstLine="709"/>
        <w:jc w:val="center"/>
        <w:rPr>
          <w:rFonts w:ascii="Arial" w:hAnsi="Arial" w:cs="Arial"/>
          <w:b/>
          <w:sz w:val="24"/>
          <w:szCs w:val="24"/>
        </w:rPr>
      </w:pPr>
      <w:r w:rsidRPr="00E132A4">
        <w:rPr>
          <w:rFonts w:ascii="Arial" w:hAnsi="Arial" w:cs="Arial"/>
          <w:b/>
          <w:sz w:val="24"/>
          <w:szCs w:val="24"/>
        </w:rPr>
        <w:t>Сведения о соответствии ссылочных межгосударственных стандартов международным стандартам, использованным в качестве ссылочных в примененном международном стандарте</w:t>
      </w:r>
    </w:p>
    <w:p w14:paraId="3BC8352A" w14:textId="77777777" w:rsidR="00CE594D" w:rsidRPr="00E132A4" w:rsidRDefault="00CE594D" w:rsidP="009D5E52">
      <w:pPr>
        <w:autoSpaceDE w:val="0"/>
        <w:autoSpaceDN w:val="0"/>
        <w:adjustRightInd w:val="0"/>
        <w:ind w:firstLine="709"/>
        <w:jc w:val="center"/>
        <w:rPr>
          <w:rFonts w:ascii="Arial" w:hAnsi="Arial" w:cs="Arial"/>
          <w:b/>
          <w:sz w:val="24"/>
          <w:szCs w:val="24"/>
        </w:rPr>
      </w:pPr>
    </w:p>
    <w:p w14:paraId="59B46D5B" w14:textId="77777777" w:rsidR="00ED1483" w:rsidRPr="00ED1483" w:rsidRDefault="00CE594D" w:rsidP="00ED1483">
      <w:pPr>
        <w:ind w:firstLine="709"/>
        <w:rPr>
          <w:rFonts w:ascii="Arial" w:hAnsi="Arial"/>
          <w:color w:val="000000"/>
          <w:sz w:val="24"/>
          <w:szCs w:val="24"/>
        </w:rPr>
      </w:pPr>
      <w:r w:rsidRPr="00ED1483">
        <w:rPr>
          <w:rStyle w:val="FontStyle43"/>
          <w:rFonts w:ascii="Arial" w:eastAsiaTheme="minorEastAsia" w:hAnsi="Arial" w:cs="Arial"/>
          <w:b w:val="0"/>
          <w:bCs w:val="0"/>
          <w:color w:val="auto"/>
          <w:spacing w:val="20"/>
          <w:sz w:val="24"/>
          <w:szCs w:val="24"/>
          <w:lang w:eastAsia="en-US"/>
        </w:rPr>
        <w:t xml:space="preserve">Таблица </w:t>
      </w:r>
      <w:r w:rsidRPr="00ED1483">
        <w:rPr>
          <w:rFonts w:ascii="Arial" w:hAnsi="Arial" w:cs="Arial"/>
          <w:bCs/>
          <w:sz w:val="24"/>
          <w:szCs w:val="24"/>
        </w:rPr>
        <w:t>ДА.1</w:t>
      </w:r>
      <w:r w:rsidR="00ED1483" w:rsidRPr="00ED1483">
        <w:rPr>
          <w:rFonts w:ascii="Arial" w:hAnsi="Arial" w:cs="Arial"/>
          <w:bCs/>
          <w:sz w:val="24"/>
          <w:szCs w:val="24"/>
        </w:rPr>
        <w:t xml:space="preserve"> </w:t>
      </w:r>
      <w:r w:rsidR="00ED1483" w:rsidRPr="00ED1483">
        <w:rPr>
          <w:rFonts w:ascii="Arial" w:hAnsi="Arial"/>
          <w:color w:val="000000"/>
          <w:sz w:val="24"/>
          <w:szCs w:val="24"/>
        </w:rPr>
        <w:t>– Сведения о соответствии ссылочных международных стандартов ссылочным межгосударственным стандартам</w:t>
      </w:r>
    </w:p>
    <w:p w14:paraId="79D422C8" w14:textId="77777777" w:rsidR="00ED1483" w:rsidRPr="00F84C70" w:rsidRDefault="00ED1483" w:rsidP="00ED1483">
      <w:pPr>
        <w:ind w:right="246"/>
        <w:jc w:val="center"/>
        <w:rPr>
          <w:rFonts w:ascii="Arial" w:hAnsi="Arial" w:cs="Arial"/>
          <w:color w:val="000000"/>
        </w:rPr>
      </w:pPr>
    </w:p>
    <w:p w14:paraId="11F848B7" w14:textId="77777777" w:rsidR="00CE594D" w:rsidRPr="00E132A4" w:rsidRDefault="00CE594D" w:rsidP="009D5E52">
      <w:pPr>
        <w:suppressAutoHyphens/>
        <w:ind w:firstLine="709"/>
        <w:jc w:val="both"/>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4"/>
        <w:gridCol w:w="2000"/>
        <w:gridCol w:w="4678"/>
      </w:tblGrid>
      <w:tr w:rsidR="00CE594D" w:rsidRPr="00ED1483" w14:paraId="512F9639" w14:textId="77777777" w:rsidTr="00BC685F">
        <w:tc>
          <w:tcPr>
            <w:tcW w:w="2644" w:type="dxa"/>
            <w:tcBorders>
              <w:bottom w:val="double" w:sz="4" w:space="0" w:color="auto"/>
            </w:tcBorders>
            <w:shd w:val="clear" w:color="auto" w:fill="auto"/>
          </w:tcPr>
          <w:p w14:paraId="7D0A51EB" w14:textId="77777777" w:rsidR="00CE594D" w:rsidRPr="00ED1483" w:rsidRDefault="00CE594D" w:rsidP="009D5E52">
            <w:pPr>
              <w:autoSpaceDE w:val="0"/>
              <w:autoSpaceDN w:val="0"/>
              <w:adjustRightInd w:val="0"/>
              <w:jc w:val="center"/>
              <w:rPr>
                <w:rFonts w:ascii="Arial" w:hAnsi="Arial" w:cs="Arial"/>
                <w:sz w:val="24"/>
                <w:szCs w:val="24"/>
              </w:rPr>
            </w:pPr>
            <w:r w:rsidRPr="00ED1483">
              <w:rPr>
                <w:rFonts w:ascii="Arial" w:hAnsi="Arial" w:cs="Arial"/>
                <w:sz w:val="24"/>
                <w:szCs w:val="24"/>
              </w:rPr>
              <w:t>Обозначение ссылочного</w:t>
            </w:r>
            <w:r w:rsidRPr="00ED1483">
              <w:rPr>
                <w:rFonts w:ascii="Arial" w:hAnsi="Arial" w:cs="Arial"/>
                <w:sz w:val="24"/>
                <w:szCs w:val="24"/>
                <w:lang w:val="en-US"/>
              </w:rPr>
              <w:t xml:space="preserve"> </w:t>
            </w:r>
            <w:r w:rsidRPr="00ED1483">
              <w:rPr>
                <w:rFonts w:ascii="Arial" w:hAnsi="Arial" w:cs="Arial"/>
                <w:sz w:val="24"/>
                <w:szCs w:val="24"/>
              </w:rPr>
              <w:t>международного стандарта</w:t>
            </w:r>
          </w:p>
        </w:tc>
        <w:tc>
          <w:tcPr>
            <w:tcW w:w="2000" w:type="dxa"/>
            <w:tcBorders>
              <w:bottom w:val="double" w:sz="4" w:space="0" w:color="auto"/>
            </w:tcBorders>
            <w:shd w:val="clear" w:color="auto" w:fill="auto"/>
          </w:tcPr>
          <w:p w14:paraId="0FF5A27B" w14:textId="77777777" w:rsidR="00CE594D" w:rsidRPr="00ED1483" w:rsidRDefault="00CE594D" w:rsidP="009D5E52">
            <w:pPr>
              <w:autoSpaceDE w:val="0"/>
              <w:autoSpaceDN w:val="0"/>
              <w:adjustRightInd w:val="0"/>
              <w:jc w:val="center"/>
              <w:rPr>
                <w:rFonts w:ascii="Arial" w:hAnsi="Arial" w:cs="Arial"/>
                <w:sz w:val="24"/>
                <w:szCs w:val="24"/>
              </w:rPr>
            </w:pPr>
            <w:r w:rsidRPr="00ED1483">
              <w:rPr>
                <w:rFonts w:ascii="Arial" w:hAnsi="Arial" w:cs="Arial"/>
                <w:sz w:val="24"/>
                <w:szCs w:val="24"/>
              </w:rPr>
              <w:t>Степень</w:t>
            </w:r>
            <w:r w:rsidRPr="00ED1483">
              <w:rPr>
                <w:rFonts w:ascii="Arial" w:hAnsi="Arial" w:cs="Arial"/>
                <w:sz w:val="24"/>
                <w:szCs w:val="24"/>
                <w:lang w:val="en-US"/>
              </w:rPr>
              <w:t xml:space="preserve"> </w:t>
            </w:r>
            <w:r w:rsidRPr="00ED1483">
              <w:rPr>
                <w:rFonts w:ascii="Arial" w:hAnsi="Arial" w:cs="Arial"/>
                <w:sz w:val="24"/>
                <w:szCs w:val="24"/>
              </w:rPr>
              <w:t>соответствия</w:t>
            </w:r>
          </w:p>
        </w:tc>
        <w:tc>
          <w:tcPr>
            <w:tcW w:w="4678" w:type="dxa"/>
            <w:tcBorders>
              <w:bottom w:val="double" w:sz="4" w:space="0" w:color="auto"/>
            </w:tcBorders>
          </w:tcPr>
          <w:p w14:paraId="5D66F0C5" w14:textId="77777777" w:rsidR="00CE594D" w:rsidRPr="00ED1483" w:rsidRDefault="00CE594D" w:rsidP="009D5E52">
            <w:pPr>
              <w:autoSpaceDE w:val="0"/>
              <w:autoSpaceDN w:val="0"/>
              <w:adjustRightInd w:val="0"/>
              <w:jc w:val="center"/>
              <w:rPr>
                <w:rFonts w:ascii="Arial" w:hAnsi="Arial" w:cs="Arial"/>
                <w:sz w:val="24"/>
                <w:szCs w:val="24"/>
              </w:rPr>
            </w:pPr>
            <w:r w:rsidRPr="00ED1483">
              <w:rPr>
                <w:rFonts w:ascii="Arial" w:hAnsi="Arial" w:cs="Arial"/>
                <w:sz w:val="24"/>
                <w:szCs w:val="24"/>
              </w:rPr>
              <w:t>Обозначение и наименование ссылочного межгосударственного стандарта</w:t>
            </w:r>
          </w:p>
        </w:tc>
      </w:tr>
      <w:tr w:rsidR="00FF089E" w:rsidRPr="00ED1483" w14:paraId="724814E7" w14:textId="77777777" w:rsidTr="00BC685F">
        <w:tc>
          <w:tcPr>
            <w:tcW w:w="2644" w:type="dxa"/>
            <w:shd w:val="clear" w:color="auto" w:fill="auto"/>
          </w:tcPr>
          <w:p w14:paraId="72AA794E" w14:textId="77777777" w:rsidR="00FF089E" w:rsidRPr="00ED1483" w:rsidRDefault="00FF089E" w:rsidP="00ED1483">
            <w:pPr>
              <w:autoSpaceDE w:val="0"/>
              <w:autoSpaceDN w:val="0"/>
              <w:adjustRightInd w:val="0"/>
              <w:rPr>
                <w:rFonts w:ascii="Arial" w:hAnsi="Arial" w:cs="Arial"/>
                <w:sz w:val="24"/>
                <w:szCs w:val="24"/>
              </w:rPr>
            </w:pPr>
            <w:r w:rsidRPr="00ED1483">
              <w:rPr>
                <w:rFonts w:ascii="Arial" w:hAnsi="Arial" w:cs="Arial"/>
                <w:sz w:val="24"/>
                <w:szCs w:val="24"/>
              </w:rPr>
              <w:t>ISO 3059</w:t>
            </w:r>
          </w:p>
        </w:tc>
        <w:tc>
          <w:tcPr>
            <w:tcW w:w="2000" w:type="dxa"/>
            <w:shd w:val="clear" w:color="auto" w:fill="auto"/>
          </w:tcPr>
          <w:p w14:paraId="10FCA23F" w14:textId="0CE4A1EF" w:rsidR="00FF089E" w:rsidRPr="00ED1483" w:rsidRDefault="00BC685F" w:rsidP="00ED1483">
            <w:pPr>
              <w:autoSpaceDE w:val="0"/>
              <w:autoSpaceDN w:val="0"/>
              <w:adjustRightInd w:val="0"/>
              <w:jc w:val="center"/>
              <w:rPr>
                <w:rFonts w:ascii="Arial" w:hAnsi="Arial" w:cs="Arial"/>
                <w:sz w:val="24"/>
                <w:szCs w:val="24"/>
              </w:rPr>
            </w:pPr>
            <w:r>
              <w:rPr>
                <w:rFonts w:ascii="Arial" w:hAnsi="Arial" w:cs="Arial"/>
                <w:sz w:val="24"/>
                <w:szCs w:val="24"/>
              </w:rPr>
              <w:t>-</w:t>
            </w:r>
          </w:p>
        </w:tc>
        <w:tc>
          <w:tcPr>
            <w:tcW w:w="4678" w:type="dxa"/>
          </w:tcPr>
          <w:p w14:paraId="46E8F692" w14:textId="3AE31F4C" w:rsidR="00FF089E" w:rsidRPr="00ED1483" w:rsidRDefault="00FF089E" w:rsidP="00ED1483">
            <w:pPr>
              <w:autoSpaceDE w:val="0"/>
              <w:autoSpaceDN w:val="0"/>
              <w:adjustRightInd w:val="0"/>
              <w:jc w:val="center"/>
              <w:rPr>
                <w:rFonts w:ascii="Arial" w:hAnsi="Arial" w:cs="Arial"/>
                <w:sz w:val="24"/>
                <w:szCs w:val="24"/>
              </w:rPr>
            </w:pPr>
          </w:p>
        </w:tc>
      </w:tr>
      <w:tr w:rsidR="00B93B15" w:rsidRPr="00ED1483" w14:paraId="60C8DD3E" w14:textId="77777777" w:rsidTr="00BC685F">
        <w:tc>
          <w:tcPr>
            <w:tcW w:w="2644" w:type="dxa"/>
            <w:shd w:val="clear" w:color="auto" w:fill="auto"/>
          </w:tcPr>
          <w:p w14:paraId="089D3C37" w14:textId="1DADC716" w:rsidR="00B93B15" w:rsidRPr="00ED1483" w:rsidRDefault="00F84C70" w:rsidP="00ED1483">
            <w:pPr>
              <w:autoSpaceDE w:val="0"/>
              <w:autoSpaceDN w:val="0"/>
              <w:adjustRightInd w:val="0"/>
              <w:rPr>
                <w:rFonts w:ascii="Arial" w:hAnsi="Arial" w:cs="Arial"/>
                <w:sz w:val="24"/>
                <w:szCs w:val="24"/>
              </w:rPr>
            </w:pPr>
            <w:r w:rsidRPr="00ED1483">
              <w:rPr>
                <w:rFonts w:ascii="Arial" w:hAnsi="Arial" w:cs="Arial"/>
                <w:sz w:val="24"/>
                <w:szCs w:val="24"/>
              </w:rPr>
              <w:t>ISO 3452-1</w:t>
            </w:r>
          </w:p>
        </w:tc>
        <w:tc>
          <w:tcPr>
            <w:tcW w:w="2000" w:type="dxa"/>
            <w:shd w:val="clear" w:color="auto" w:fill="auto"/>
          </w:tcPr>
          <w:p w14:paraId="131BC973" w14:textId="56DA6E9D" w:rsidR="00B93B15" w:rsidRPr="00ED1483" w:rsidRDefault="00F84C70" w:rsidP="009D5E52">
            <w:pPr>
              <w:autoSpaceDE w:val="0"/>
              <w:autoSpaceDN w:val="0"/>
              <w:adjustRightInd w:val="0"/>
              <w:jc w:val="center"/>
              <w:rPr>
                <w:rFonts w:ascii="Arial" w:hAnsi="Arial" w:cs="Arial"/>
                <w:sz w:val="24"/>
                <w:szCs w:val="24"/>
              </w:rPr>
            </w:pPr>
            <w:r w:rsidRPr="00ED1483">
              <w:rPr>
                <w:rFonts w:ascii="Arial" w:hAnsi="Arial" w:cs="Arial"/>
                <w:sz w:val="24"/>
                <w:szCs w:val="24"/>
              </w:rPr>
              <w:t>IDT</w:t>
            </w:r>
          </w:p>
        </w:tc>
        <w:tc>
          <w:tcPr>
            <w:tcW w:w="4678" w:type="dxa"/>
          </w:tcPr>
          <w:p w14:paraId="2C0BEE7C" w14:textId="36347DE7" w:rsidR="00B93B15" w:rsidRPr="00ED1483" w:rsidRDefault="00F84C70" w:rsidP="009D5E52">
            <w:pPr>
              <w:autoSpaceDE w:val="0"/>
              <w:autoSpaceDN w:val="0"/>
              <w:adjustRightInd w:val="0"/>
              <w:jc w:val="both"/>
              <w:rPr>
                <w:rFonts w:ascii="Arial" w:hAnsi="Arial" w:cs="Arial"/>
                <w:sz w:val="24"/>
                <w:szCs w:val="24"/>
              </w:rPr>
            </w:pPr>
            <w:r w:rsidRPr="00ED1483">
              <w:rPr>
                <w:rFonts w:ascii="Arial" w:hAnsi="Arial" w:cs="Arial"/>
                <w:sz w:val="24"/>
                <w:szCs w:val="24"/>
              </w:rPr>
              <w:t>ГОСТ ISO 3452-1-2021</w:t>
            </w:r>
            <w:r w:rsidR="00FF089E" w:rsidRPr="00ED1483">
              <w:rPr>
                <w:rFonts w:ascii="Arial" w:hAnsi="Arial" w:cs="Arial"/>
                <w:sz w:val="24"/>
                <w:szCs w:val="24"/>
              </w:rPr>
              <w:t>/ISO 3452-1:2013.</w:t>
            </w:r>
            <w:r w:rsidRPr="00ED1483">
              <w:rPr>
                <w:rFonts w:ascii="Arial" w:hAnsi="Arial" w:cs="Arial"/>
                <w:sz w:val="24"/>
                <w:szCs w:val="24"/>
              </w:rPr>
              <w:t xml:space="preserve"> Контроль неразрушающий. Контроль методом проникающих веществ. Часть 1. Общие принципы.</w:t>
            </w:r>
          </w:p>
        </w:tc>
      </w:tr>
      <w:tr w:rsidR="00ED1483" w:rsidRPr="00ED1483" w14:paraId="05207D3F" w14:textId="77777777" w:rsidTr="00BC685F">
        <w:tc>
          <w:tcPr>
            <w:tcW w:w="2644" w:type="dxa"/>
            <w:shd w:val="clear" w:color="auto" w:fill="auto"/>
          </w:tcPr>
          <w:p w14:paraId="4C1B6714" w14:textId="5D2E5468" w:rsidR="00ED1483" w:rsidRPr="00ED1483" w:rsidRDefault="00ED1483" w:rsidP="00ED1483">
            <w:pPr>
              <w:autoSpaceDE w:val="0"/>
              <w:autoSpaceDN w:val="0"/>
              <w:adjustRightInd w:val="0"/>
              <w:rPr>
                <w:rFonts w:ascii="Arial" w:hAnsi="Arial" w:cs="Arial"/>
                <w:sz w:val="24"/>
                <w:szCs w:val="24"/>
              </w:rPr>
            </w:pPr>
            <w:r w:rsidRPr="00ED1483">
              <w:rPr>
                <w:rFonts w:ascii="Arial" w:hAnsi="Arial" w:cs="Arial"/>
                <w:sz w:val="24"/>
                <w:szCs w:val="24"/>
              </w:rPr>
              <w:t>ISO 3452-3</w:t>
            </w:r>
          </w:p>
        </w:tc>
        <w:tc>
          <w:tcPr>
            <w:tcW w:w="2000" w:type="dxa"/>
            <w:shd w:val="clear" w:color="auto" w:fill="auto"/>
          </w:tcPr>
          <w:p w14:paraId="524E3D23" w14:textId="3A250FFD" w:rsidR="00ED1483" w:rsidRPr="00ED1483" w:rsidRDefault="00BC685F" w:rsidP="00ED1483">
            <w:pPr>
              <w:autoSpaceDE w:val="0"/>
              <w:autoSpaceDN w:val="0"/>
              <w:adjustRightInd w:val="0"/>
              <w:jc w:val="center"/>
              <w:rPr>
                <w:rFonts w:ascii="Arial" w:hAnsi="Arial" w:cs="Arial"/>
                <w:sz w:val="24"/>
                <w:szCs w:val="24"/>
              </w:rPr>
            </w:pPr>
            <w:r>
              <w:rPr>
                <w:rFonts w:ascii="Arial" w:hAnsi="Arial" w:cs="Arial"/>
                <w:sz w:val="24"/>
                <w:szCs w:val="24"/>
              </w:rPr>
              <w:t>-</w:t>
            </w:r>
          </w:p>
        </w:tc>
        <w:tc>
          <w:tcPr>
            <w:tcW w:w="4678" w:type="dxa"/>
          </w:tcPr>
          <w:p w14:paraId="1E8C3D83" w14:textId="3B9AD161" w:rsidR="00ED1483" w:rsidRPr="00ED1483" w:rsidRDefault="00ED1483" w:rsidP="00ED1483">
            <w:pPr>
              <w:autoSpaceDE w:val="0"/>
              <w:autoSpaceDN w:val="0"/>
              <w:adjustRightInd w:val="0"/>
              <w:jc w:val="both"/>
              <w:rPr>
                <w:rFonts w:ascii="Arial" w:hAnsi="Arial" w:cs="Arial"/>
                <w:sz w:val="24"/>
                <w:szCs w:val="24"/>
              </w:rPr>
            </w:pPr>
            <w:r w:rsidRPr="00ED1483">
              <w:rPr>
                <w:rFonts w:ascii="Arial" w:hAnsi="Arial" w:cs="Arial"/>
                <w:sz w:val="24"/>
                <w:szCs w:val="24"/>
              </w:rPr>
              <w:t>*</w:t>
            </w:r>
          </w:p>
        </w:tc>
      </w:tr>
      <w:tr w:rsidR="00ED1483" w:rsidRPr="00ED1483" w14:paraId="095AD976" w14:textId="77777777" w:rsidTr="00BC685F">
        <w:tc>
          <w:tcPr>
            <w:tcW w:w="2644" w:type="dxa"/>
            <w:shd w:val="clear" w:color="auto" w:fill="auto"/>
          </w:tcPr>
          <w:p w14:paraId="68523242" w14:textId="20FEAFDB" w:rsidR="00ED1483" w:rsidRPr="00ED1483" w:rsidRDefault="00ED1483" w:rsidP="00ED1483">
            <w:pPr>
              <w:autoSpaceDE w:val="0"/>
              <w:autoSpaceDN w:val="0"/>
              <w:adjustRightInd w:val="0"/>
              <w:rPr>
                <w:rFonts w:ascii="Arial" w:hAnsi="Arial" w:cs="Arial"/>
                <w:sz w:val="24"/>
                <w:szCs w:val="24"/>
              </w:rPr>
            </w:pPr>
            <w:r w:rsidRPr="00ED1483">
              <w:rPr>
                <w:rFonts w:ascii="Arial" w:hAnsi="Arial" w:cs="Arial"/>
                <w:sz w:val="24"/>
                <w:szCs w:val="24"/>
              </w:rPr>
              <w:t>ISO 12706</w:t>
            </w:r>
          </w:p>
        </w:tc>
        <w:tc>
          <w:tcPr>
            <w:tcW w:w="2000" w:type="dxa"/>
            <w:shd w:val="clear" w:color="auto" w:fill="auto"/>
          </w:tcPr>
          <w:p w14:paraId="345EEE56" w14:textId="77777777" w:rsidR="00ED1483" w:rsidRPr="00ED1483" w:rsidRDefault="00ED1483" w:rsidP="00ED1483">
            <w:pPr>
              <w:autoSpaceDE w:val="0"/>
              <w:autoSpaceDN w:val="0"/>
              <w:adjustRightInd w:val="0"/>
              <w:jc w:val="center"/>
              <w:rPr>
                <w:rFonts w:ascii="Arial" w:hAnsi="Arial" w:cs="Arial"/>
                <w:sz w:val="24"/>
                <w:szCs w:val="24"/>
              </w:rPr>
            </w:pPr>
          </w:p>
        </w:tc>
        <w:tc>
          <w:tcPr>
            <w:tcW w:w="4678" w:type="dxa"/>
          </w:tcPr>
          <w:p w14:paraId="38EA2359" w14:textId="5F88538C" w:rsidR="00ED1483" w:rsidRPr="00ED1483" w:rsidRDefault="00ED1483" w:rsidP="00ED1483">
            <w:pPr>
              <w:autoSpaceDE w:val="0"/>
              <w:autoSpaceDN w:val="0"/>
              <w:adjustRightInd w:val="0"/>
              <w:jc w:val="both"/>
              <w:rPr>
                <w:rFonts w:ascii="Arial" w:hAnsi="Arial" w:cs="Arial"/>
                <w:sz w:val="24"/>
                <w:szCs w:val="24"/>
              </w:rPr>
            </w:pPr>
            <w:r w:rsidRPr="00ED1483">
              <w:rPr>
                <w:rFonts w:ascii="Arial" w:hAnsi="Arial" w:cs="Arial"/>
                <w:sz w:val="24"/>
                <w:szCs w:val="24"/>
              </w:rPr>
              <w:t>*</w:t>
            </w:r>
          </w:p>
        </w:tc>
      </w:tr>
      <w:tr w:rsidR="00ED1483" w:rsidRPr="00ED1483" w14:paraId="312F1CD9" w14:textId="77777777" w:rsidTr="00BC685F">
        <w:tc>
          <w:tcPr>
            <w:tcW w:w="2644" w:type="dxa"/>
            <w:shd w:val="clear" w:color="auto" w:fill="auto"/>
          </w:tcPr>
          <w:p w14:paraId="22CCF8BA" w14:textId="030C491E" w:rsidR="00ED1483" w:rsidRPr="00ED1483" w:rsidRDefault="00ED1483" w:rsidP="00ED1483">
            <w:pPr>
              <w:autoSpaceDE w:val="0"/>
              <w:autoSpaceDN w:val="0"/>
              <w:adjustRightInd w:val="0"/>
              <w:rPr>
                <w:rFonts w:ascii="Arial" w:hAnsi="Arial" w:cs="Arial"/>
                <w:sz w:val="24"/>
                <w:szCs w:val="24"/>
              </w:rPr>
            </w:pPr>
            <w:r w:rsidRPr="00ED1483">
              <w:rPr>
                <w:rFonts w:ascii="Arial" w:hAnsi="Arial" w:cs="Arial"/>
                <w:sz w:val="24"/>
                <w:szCs w:val="24"/>
              </w:rPr>
              <w:t>ISO/IEC 17025</w:t>
            </w:r>
          </w:p>
        </w:tc>
        <w:tc>
          <w:tcPr>
            <w:tcW w:w="2000" w:type="dxa"/>
            <w:shd w:val="clear" w:color="auto" w:fill="auto"/>
          </w:tcPr>
          <w:p w14:paraId="2C6EAF78" w14:textId="61C895F9" w:rsidR="00ED1483" w:rsidRPr="00ED1483" w:rsidRDefault="00ED1483" w:rsidP="00ED1483">
            <w:pPr>
              <w:autoSpaceDE w:val="0"/>
              <w:autoSpaceDN w:val="0"/>
              <w:adjustRightInd w:val="0"/>
              <w:jc w:val="center"/>
              <w:rPr>
                <w:rFonts w:ascii="Arial" w:hAnsi="Arial" w:cs="Arial"/>
                <w:sz w:val="24"/>
                <w:szCs w:val="24"/>
              </w:rPr>
            </w:pPr>
            <w:r w:rsidRPr="00ED1483">
              <w:rPr>
                <w:rFonts w:ascii="Arial" w:hAnsi="Arial" w:cs="Arial"/>
                <w:sz w:val="24"/>
                <w:szCs w:val="24"/>
              </w:rPr>
              <w:t>IDT</w:t>
            </w:r>
          </w:p>
        </w:tc>
        <w:tc>
          <w:tcPr>
            <w:tcW w:w="4678" w:type="dxa"/>
          </w:tcPr>
          <w:p w14:paraId="2D4E5567" w14:textId="6C124B71" w:rsidR="00ED1483" w:rsidRPr="00ED1483" w:rsidRDefault="00ED1483" w:rsidP="00ED1483">
            <w:pPr>
              <w:autoSpaceDE w:val="0"/>
              <w:autoSpaceDN w:val="0"/>
              <w:adjustRightInd w:val="0"/>
              <w:jc w:val="both"/>
              <w:rPr>
                <w:rFonts w:ascii="Arial" w:hAnsi="Arial" w:cs="Arial"/>
                <w:sz w:val="24"/>
                <w:szCs w:val="24"/>
              </w:rPr>
            </w:pPr>
            <w:r w:rsidRPr="00ED1483">
              <w:rPr>
                <w:rFonts w:ascii="Arial" w:hAnsi="Arial" w:cs="Arial"/>
                <w:sz w:val="24"/>
                <w:szCs w:val="24"/>
              </w:rPr>
              <w:t>ГОСТ ISO/IEC 17025-2019/ ISO/IEC 17025:2017 Общие требования к компетентности испытательных и калибровочных лабораторий (Переиздание)</w:t>
            </w:r>
          </w:p>
        </w:tc>
      </w:tr>
      <w:tr w:rsidR="00ED1483" w:rsidRPr="00ED1483" w14:paraId="5698A2B7" w14:textId="77777777" w:rsidTr="00ED1483">
        <w:trPr>
          <w:trHeight w:val="70"/>
        </w:trPr>
        <w:tc>
          <w:tcPr>
            <w:tcW w:w="9322" w:type="dxa"/>
            <w:gridSpan w:val="3"/>
            <w:shd w:val="clear" w:color="auto" w:fill="auto"/>
          </w:tcPr>
          <w:p w14:paraId="271B7C8F" w14:textId="7A0F73C5" w:rsidR="00ED1483" w:rsidRPr="00ED1483" w:rsidRDefault="00ED1483" w:rsidP="00ED1483">
            <w:pPr>
              <w:ind w:firstLine="709"/>
              <w:rPr>
                <w:rFonts w:ascii="Arial" w:hAnsi="Arial" w:cs="Arial"/>
              </w:rPr>
            </w:pPr>
            <w:r w:rsidRPr="00ED1483">
              <w:rPr>
                <w:rFonts w:ascii="Arial" w:hAnsi="Arial" w:cs="Arial"/>
              </w:rPr>
              <w:t xml:space="preserve">* </w:t>
            </w:r>
            <w:r w:rsidRPr="00ED1483">
              <w:rPr>
                <w:rFonts w:ascii="Arial" w:hAnsi="Arial" w:cs="Arial"/>
              </w:rPr>
              <w:t>Соответствующий межгосударственный стандарт отсутствует. До его принятия рекомендуется использовать оригинал или перевод на русский язык (при наличии) международного стандарта, который находится в организации, определенной национальным законодательством государств-участников МГС.</w:t>
            </w:r>
          </w:p>
          <w:p w14:paraId="3BB1B7F3" w14:textId="64863537" w:rsidR="00ED1483" w:rsidRDefault="00ED1483" w:rsidP="00ED1483">
            <w:pPr>
              <w:autoSpaceDE w:val="0"/>
              <w:autoSpaceDN w:val="0"/>
              <w:adjustRightInd w:val="0"/>
              <w:ind w:firstLine="709"/>
              <w:jc w:val="both"/>
              <w:rPr>
                <w:rFonts w:ascii="Arial" w:hAnsi="Arial" w:cs="Arial"/>
              </w:rPr>
            </w:pPr>
          </w:p>
          <w:p w14:paraId="3EECCD67" w14:textId="1B52346B" w:rsidR="00ED1483" w:rsidRPr="00ED1483" w:rsidRDefault="00ED1483" w:rsidP="00ED1483">
            <w:pPr>
              <w:autoSpaceDE w:val="0"/>
              <w:autoSpaceDN w:val="0"/>
              <w:adjustRightInd w:val="0"/>
              <w:ind w:firstLine="709"/>
              <w:jc w:val="both"/>
              <w:rPr>
                <w:rFonts w:ascii="Arial" w:hAnsi="Arial" w:cs="Arial"/>
              </w:rPr>
            </w:pPr>
            <w:r w:rsidRPr="00ED1483">
              <w:rPr>
                <w:rFonts w:ascii="Arial" w:hAnsi="Arial" w:cs="Arial"/>
              </w:rPr>
              <w:t>П р и м е ч а н и е – В настоящей таблице использованы следующие условные обозначения степени соответствия стандартов:</w:t>
            </w:r>
          </w:p>
          <w:p w14:paraId="789D7002" w14:textId="20E9533D" w:rsidR="00ED1483" w:rsidRPr="00ED1483" w:rsidRDefault="00ED1483" w:rsidP="00ED1483">
            <w:pPr>
              <w:autoSpaceDE w:val="0"/>
              <w:autoSpaceDN w:val="0"/>
              <w:adjustRightInd w:val="0"/>
              <w:ind w:firstLine="709"/>
              <w:jc w:val="both"/>
              <w:rPr>
                <w:rFonts w:ascii="Arial" w:hAnsi="Arial" w:cs="Arial"/>
              </w:rPr>
            </w:pPr>
            <w:r w:rsidRPr="00ED1483">
              <w:rPr>
                <w:rFonts w:ascii="Arial" w:hAnsi="Arial" w:cs="Arial"/>
              </w:rPr>
              <w:t xml:space="preserve">- </w:t>
            </w:r>
            <w:r w:rsidRPr="00ED1483">
              <w:rPr>
                <w:rFonts w:ascii="Arial" w:hAnsi="Arial" w:cs="Arial"/>
                <w:lang w:val="en-US"/>
              </w:rPr>
              <w:t>IDT</w:t>
            </w:r>
            <w:r w:rsidRPr="00ED1483">
              <w:rPr>
                <w:rFonts w:ascii="Arial" w:hAnsi="Arial" w:cs="Arial"/>
              </w:rPr>
              <w:t xml:space="preserve"> – идентичный стандарт.</w:t>
            </w:r>
          </w:p>
          <w:p w14:paraId="1D90C9C1" w14:textId="182C5AA0" w:rsidR="00ED1483" w:rsidRPr="00ED1483" w:rsidRDefault="00ED1483" w:rsidP="00ED1483">
            <w:pPr>
              <w:autoSpaceDE w:val="0"/>
              <w:autoSpaceDN w:val="0"/>
              <w:adjustRightInd w:val="0"/>
              <w:jc w:val="both"/>
              <w:rPr>
                <w:rFonts w:ascii="Arial" w:hAnsi="Arial" w:cs="Arial"/>
              </w:rPr>
            </w:pPr>
          </w:p>
        </w:tc>
      </w:tr>
    </w:tbl>
    <w:p w14:paraId="142800E1" w14:textId="071DA980" w:rsidR="00CE594D" w:rsidRDefault="00CE594D" w:rsidP="009D5E52">
      <w:pPr>
        <w:ind w:firstLine="709"/>
        <w:rPr>
          <w:rFonts w:ascii="Arial" w:hAnsi="Arial" w:cs="Arial"/>
          <w:b/>
          <w:bCs/>
          <w:sz w:val="24"/>
          <w:szCs w:val="24"/>
          <w:lang w:val="en-US"/>
        </w:rPr>
      </w:pPr>
    </w:p>
    <w:p w14:paraId="59357FB9" w14:textId="780287FE" w:rsidR="00CE594D" w:rsidRPr="00E132A4" w:rsidRDefault="00CE594D" w:rsidP="009D5E52">
      <w:pPr>
        <w:ind w:firstLine="709"/>
        <w:rPr>
          <w:rFonts w:ascii="Arial" w:hAnsi="Arial" w:cs="Arial"/>
          <w:b/>
          <w:bCs/>
          <w:sz w:val="24"/>
          <w:szCs w:val="24"/>
        </w:rPr>
      </w:pPr>
      <w:r w:rsidRPr="00E132A4">
        <w:rPr>
          <w:rFonts w:ascii="Arial" w:hAnsi="Arial" w:cs="Arial"/>
          <w:b/>
          <w:bCs/>
          <w:sz w:val="24"/>
          <w:szCs w:val="24"/>
        </w:rPr>
        <w:br w:type="page"/>
      </w:r>
    </w:p>
    <w:p w14:paraId="4BCC1744" w14:textId="5519C8B4" w:rsidR="008B00C6" w:rsidRPr="00E132A4" w:rsidRDefault="008B00C6" w:rsidP="009D5E52">
      <w:pPr>
        <w:autoSpaceDE w:val="0"/>
        <w:autoSpaceDN w:val="0"/>
        <w:adjustRightInd w:val="0"/>
        <w:ind w:firstLine="709"/>
        <w:jc w:val="center"/>
        <w:rPr>
          <w:rFonts w:ascii="Arial" w:hAnsi="Arial" w:cs="Arial"/>
          <w:b/>
          <w:bCs/>
          <w:sz w:val="24"/>
          <w:szCs w:val="24"/>
        </w:rPr>
      </w:pPr>
      <w:r w:rsidRPr="00E132A4">
        <w:rPr>
          <w:rFonts w:ascii="Arial" w:hAnsi="Arial" w:cs="Arial"/>
          <w:b/>
          <w:bCs/>
          <w:sz w:val="24"/>
          <w:szCs w:val="24"/>
        </w:rPr>
        <w:lastRenderedPageBreak/>
        <w:t>Библиография</w:t>
      </w:r>
    </w:p>
    <w:p w14:paraId="4BCC1745" w14:textId="77777777" w:rsidR="000C0C2D" w:rsidRPr="00E132A4" w:rsidRDefault="000C0C2D" w:rsidP="009D5E52">
      <w:pPr>
        <w:tabs>
          <w:tab w:val="left" w:pos="2745"/>
        </w:tabs>
        <w:ind w:firstLine="709"/>
        <w:rPr>
          <w:rFonts w:ascii="Arial" w:hAnsi="Arial" w:cs="Arial"/>
          <w:b/>
          <w:bCs/>
          <w:sz w:val="24"/>
          <w:szCs w:val="24"/>
        </w:rPr>
      </w:pPr>
    </w:p>
    <w:p w14:paraId="08058F0E" w14:textId="77777777" w:rsidR="00834D35" w:rsidRDefault="00834D35" w:rsidP="00834D35">
      <w:pPr>
        <w:tabs>
          <w:tab w:val="left" w:pos="2518"/>
        </w:tabs>
        <w:ind w:firstLine="709"/>
        <w:jc w:val="both"/>
        <w:rPr>
          <w:rFonts w:ascii="Arial" w:hAnsi="Arial" w:cs="Arial"/>
          <w:sz w:val="24"/>
          <w:szCs w:val="24"/>
        </w:rPr>
      </w:pPr>
      <w:r w:rsidRPr="00E132A4">
        <w:rPr>
          <w:rStyle w:val="FontStyle48"/>
          <w:rFonts w:ascii="Arial" w:hAnsi="Arial" w:cs="Arial"/>
          <w:color w:val="auto"/>
          <w:sz w:val="24"/>
          <w:szCs w:val="24"/>
          <w:lang w:eastAsia="en-US"/>
        </w:rPr>
        <w:t>[1] ISO 760</w:t>
      </w:r>
      <w:r>
        <w:rPr>
          <w:rFonts w:ascii="Arial" w:hAnsi="Arial" w:cs="Arial"/>
          <w:b/>
          <w:sz w:val="24"/>
          <w:szCs w:val="24"/>
        </w:rPr>
        <w:t xml:space="preserve"> </w:t>
      </w:r>
      <w:r w:rsidRPr="00E132A4">
        <w:rPr>
          <w:rFonts w:ascii="Arial" w:hAnsi="Arial" w:cs="Arial"/>
          <w:sz w:val="24"/>
          <w:szCs w:val="24"/>
          <w:lang w:val="en-US" w:eastAsia="en-US"/>
        </w:rPr>
        <w:t>Determination</w:t>
      </w:r>
      <w:r w:rsidRPr="00834D35">
        <w:rPr>
          <w:rFonts w:ascii="Arial" w:hAnsi="Arial" w:cs="Arial"/>
          <w:sz w:val="24"/>
          <w:szCs w:val="24"/>
          <w:lang w:eastAsia="en-US"/>
        </w:rPr>
        <w:t xml:space="preserve"> </w:t>
      </w:r>
      <w:r w:rsidRPr="00E132A4">
        <w:rPr>
          <w:rFonts w:ascii="Arial" w:hAnsi="Arial" w:cs="Arial"/>
          <w:sz w:val="24"/>
          <w:szCs w:val="24"/>
          <w:lang w:val="en-US" w:eastAsia="en-US"/>
        </w:rPr>
        <w:t>of</w:t>
      </w:r>
      <w:r w:rsidRPr="00834D35">
        <w:rPr>
          <w:rFonts w:ascii="Arial" w:hAnsi="Arial" w:cs="Arial"/>
          <w:sz w:val="24"/>
          <w:szCs w:val="24"/>
          <w:lang w:eastAsia="en-US"/>
        </w:rPr>
        <w:t xml:space="preserve"> </w:t>
      </w:r>
      <w:r w:rsidRPr="00E132A4">
        <w:rPr>
          <w:rFonts w:ascii="Arial" w:hAnsi="Arial" w:cs="Arial"/>
          <w:sz w:val="24"/>
          <w:szCs w:val="24"/>
          <w:lang w:val="en-US" w:eastAsia="en-US"/>
        </w:rPr>
        <w:t>water</w:t>
      </w:r>
      <w:r w:rsidRPr="00834D35">
        <w:rPr>
          <w:rFonts w:ascii="Arial" w:hAnsi="Arial" w:cs="Arial"/>
          <w:sz w:val="24"/>
          <w:szCs w:val="24"/>
          <w:lang w:eastAsia="en-US"/>
        </w:rPr>
        <w:t xml:space="preserve"> – </w:t>
      </w:r>
      <w:r w:rsidRPr="00E132A4">
        <w:rPr>
          <w:rFonts w:ascii="Arial" w:hAnsi="Arial" w:cs="Arial"/>
          <w:sz w:val="24"/>
          <w:szCs w:val="24"/>
          <w:lang w:val="en-US" w:eastAsia="en-US"/>
        </w:rPr>
        <w:t>Karl</w:t>
      </w:r>
      <w:r w:rsidRPr="00834D35">
        <w:rPr>
          <w:rFonts w:ascii="Arial" w:hAnsi="Arial" w:cs="Arial"/>
          <w:sz w:val="24"/>
          <w:szCs w:val="24"/>
          <w:lang w:eastAsia="en-US"/>
        </w:rPr>
        <w:t xml:space="preserve"> </w:t>
      </w:r>
      <w:r w:rsidRPr="00E132A4">
        <w:rPr>
          <w:rFonts w:ascii="Arial" w:hAnsi="Arial" w:cs="Arial"/>
          <w:sz w:val="24"/>
          <w:szCs w:val="24"/>
          <w:lang w:val="en-US" w:eastAsia="en-US"/>
        </w:rPr>
        <w:t>Fischer</w:t>
      </w:r>
      <w:r w:rsidRPr="00834D35">
        <w:rPr>
          <w:rFonts w:ascii="Arial" w:hAnsi="Arial" w:cs="Arial"/>
          <w:sz w:val="24"/>
          <w:szCs w:val="24"/>
          <w:lang w:eastAsia="en-US"/>
        </w:rPr>
        <w:t xml:space="preserve"> </w:t>
      </w:r>
      <w:r w:rsidRPr="00E132A4">
        <w:rPr>
          <w:rFonts w:ascii="Arial" w:hAnsi="Arial" w:cs="Arial"/>
          <w:sz w:val="24"/>
          <w:szCs w:val="24"/>
          <w:lang w:val="en-US" w:eastAsia="en-US"/>
        </w:rPr>
        <w:t>method</w:t>
      </w:r>
      <w:r w:rsidRPr="00834D35">
        <w:rPr>
          <w:rFonts w:ascii="Arial" w:hAnsi="Arial" w:cs="Arial"/>
          <w:sz w:val="24"/>
          <w:szCs w:val="24"/>
          <w:lang w:eastAsia="en-US"/>
        </w:rPr>
        <w:t xml:space="preserve"> (</w:t>
      </w:r>
      <w:r w:rsidRPr="00E132A4">
        <w:rPr>
          <w:rFonts w:ascii="Arial" w:hAnsi="Arial" w:cs="Arial"/>
          <w:sz w:val="24"/>
          <w:szCs w:val="24"/>
          <w:lang w:val="en-US" w:eastAsia="en-US"/>
        </w:rPr>
        <w:t>General</w:t>
      </w:r>
      <w:r w:rsidRPr="00834D35">
        <w:rPr>
          <w:rFonts w:ascii="Arial" w:hAnsi="Arial" w:cs="Arial"/>
          <w:sz w:val="24"/>
          <w:szCs w:val="24"/>
          <w:lang w:eastAsia="en-US"/>
        </w:rPr>
        <w:t xml:space="preserve"> </w:t>
      </w:r>
      <w:r w:rsidRPr="00E132A4">
        <w:rPr>
          <w:rFonts w:ascii="Arial" w:hAnsi="Arial" w:cs="Arial"/>
          <w:sz w:val="24"/>
          <w:szCs w:val="24"/>
          <w:lang w:val="en-US" w:eastAsia="en-US"/>
        </w:rPr>
        <w:t>method</w:t>
      </w:r>
      <w:r w:rsidRPr="00834D35">
        <w:rPr>
          <w:rFonts w:ascii="Arial" w:hAnsi="Arial" w:cs="Arial"/>
          <w:sz w:val="24"/>
          <w:szCs w:val="24"/>
          <w:lang w:eastAsia="en-US"/>
        </w:rPr>
        <w:t>)</w:t>
      </w:r>
      <w:r w:rsidRPr="00834D35">
        <w:rPr>
          <w:rFonts w:ascii="Arial" w:hAnsi="Arial" w:cs="Arial"/>
          <w:sz w:val="24"/>
          <w:szCs w:val="24"/>
        </w:rPr>
        <w:t xml:space="preserve"> (</w:t>
      </w:r>
      <w:r w:rsidRPr="00E132A4">
        <w:rPr>
          <w:rFonts w:ascii="Arial" w:hAnsi="Arial" w:cs="Arial"/>
          <w:sz w:val="24"/>
          <w:szCs w:val="24"/>
        </w:rPr>
        <w:t>Определение</w:t>
      </w:r>
      <w:r w:rsidRPr="00834D35">
        <w:rPr>
          <w:rFonts w:ascii="Arial" w:hAnsi="Arial" w:cs="Arial"/>
          <w:sz w:val="24"/>
          <w:szCs w:val="24"/>
        </w:rPr>
        <w:t xml:space="preserve"> </w:t>
      </w:r>
      <w:r w:rsidRPr="00E132A4">
        <w:rPr>
          <w:rFonts w:ascii="Arial" w:hAnsi="Arial" w:cs="Arial"/>
          <w:sz w:val="24"/>
          <w:szCs w:val="24"/>
        </w:rPr>
        <w:t>содержания</w:t>
      </w:r>
      <w:r w:rsidRPr="00834D35">
        <w:rPr>
          <w:rFonts w:ascii="Arial" w:hAnsi="Arial" w:cs="Arial"/>
          <w:sz w:val="24"/>
          <w:szCs w:val="24"/>
        </w:rPr>
        <w:t xml:space="preserve"> </w:t>
      </w:r>
      <w:r w:rsidRPr="00E132A4">
        <w:rPr>
          <w:rFonts w:ascii="Arial" w:hAnsi="Arial" w:cs="Arial"/>
          <w:sz w:val="24"/>
          <w:szCs w:val="24"/>
        </w:rPr>
        <w:t>воды</w:t>
      </w:r>
      <w:r w:rsidRPr="00834D35">
        <w:rPr>
          <w:rFonts w:ascii="Arial" w:hAnsi="Arial" w:cs="Arial"/>
          <w:sz w:val="24"/>
          <w:szCs w:val="24"/>
        </w:rPr>
        <w:t xml:space="preserve"> – </w:t>
      </w:r>
      <w:r w:rsidRPr="00E132A4">
        <w:rPr>
          <w:rFonts w:ascii="Arial" w:hAnsi="Arial" w:cs="Arial"/>
          <w:sz w:val="24"/>
          <w:szCs w:val="24"/>
        </w:rPr>
        <w:t>Метод</w:t>
      </w:r>
      <w:r w:rsidRPr="00834D35">
        <w:rPr>
          <w:rFonts w:ascii="Arial" w:hAnsi="Arial" w:cs="Arial"/>
          <w:sz w:val="24"/>
          <w:szCs w:val="24"/>
        </w:rPr>
        <w:t xml:space="preserve"> </w:t>
      </w:r>
      <w:r w:rsidRPr="00E132A4">
        <w:rPr>
          <w:rFonts w:ascii="Arial" w:hAnsi="Arial" w:cs="Arial"/>
          <w:sz w:val="24"/>
          <w:szCs w:val="24"/>
        </w:rPr>
        <w:t>Карла</w:t>
      </w:r>
      <w:r w:rsidRPr="00834D35">
        <w:rPr>
          <w:rFonts w:ascii="Arial" w:hAnsi="Arial" w:cs="Arial"/>
          <w:sz w:val="24"/>
          <w:szCs w:val="24"/>
        </w:rPr>
        <w:t xml:space="preserve"> </w:t>
      </w:r>
      <w:r w:rsidRPr="00E132A4">
        <w:rPr>
          <w:rFonts w:ascii="Arial" w:hAnsi="Arial" w:cs="Arial"/>
          <w:sz w:val="24"/>
          <w:szCs w:val="24"/>
        </w:rPr>
        <w:t>Фишера</w:t>
      </w:r>
      <w:r w:rsidRPr="00834D35">
        <w:rPr>
          <w:rFonts w:ascii="Arial" w:hAnsi="Arial" w:cs="Arial"/>
          <w:sz w:val="24"/>
          <w:szCs w:val="24"/>
        </w:rPr>
        <w:t xml:space="preserve"> (</w:t>
      </w:r>
      <w:r w:rsidRPr="00E132A4">
        <w:rPr>
          <w:rFonts w:ascii="Arial" w:hAnsi="Arial" w:cs="Arial"/>
          <w:sz w:val="24"/>
          <w:szCs w:val="24"/>
        </w:rPr>
        <w:t>Общий</w:t>
      </w:r>
      <w:r w:rsidRPr="00834D35">
        <w:rPr>
          <w:rFonts w:ascii="Arial" w:hAnsi="Arial" w:cs="Arial"/>
          <w:sz w:val="24"/>
          <w:szCs w:val="24"/>
        </w:rPr>
        <w:t xml:space="preserve"> </w:t>
      </w:r>
      <w:r w:rsidRPr="00E132A4">
        <w:rPr>
          <w:rFonts w:ascii="Arial" w:hAnsi="Arial" w:cs="Arial"/>
          <w:sz w:val="24"/>
          <w:szCs w:val="24"/>
        </w:rPr>
        <w:t>метод</w:t>
      </w:r>
      <w:r w:rsidRPr="00834D35">
        <w:rPr>
          <w:rFonts w:ascii="Arial" w:hAnsi="Arial" w:cs="Arial"/>
          <w:sz w:val="24"/>
          <w:szCs w:val="24"/>
        </w:rPr>
        <w:t>))</w:t>
      </w:r>
      <w:r>
        <w:rPr>
          <w:rFonts w:ascii="Arial" w:hAnsi="Arial" w:cs="Arial"/>
          <w:sz w:val="24"/>
          <w:szCs w:val="24"/>
        </w:rPr>
        <w:t>.</w:t>
      </w:r>
    </w:p>
    <w:p w14:paraId="3947CE28" w14:textId="77777777" w:rsidR="00834D35" w:rsidRDefault="00834D35" w:rsidP="00834D35">
      <w:pPr>
        <w:tabs>
          <w:tab w:val="left" w:pos="2518"/>
        </w:tabs>
        <w:ind w:firstLine="709"/>
        <w:jc w:val="both"/>
        <w:rPr>
          <w:rFonts w:ascii="Arial" w:hAnsi="Arial" w:cs="Arial"/>
          <w:sz w:val="24"/>
          <w:szCs w:val="24"/>
        </w:rPr>
      </w:pPr>
      <w:r w:rsidRPr="00E132A4">
        <w:rPr>
          <w:rStyle w:val="FontStyle48"/>
          <w:rFonts w:ascii="Arial" w:hAnsi="Arial" w:cs="Arial"/>
          <w:color w:val="auto"/>
          <w:sz w:val="24"/>
          <w:szCs w:val="24"/>
          <w:lang w:eastAsia="en-US"/>
        </w:rPr>
        <w:t>[2] ISO 6296</w:t>
      </w:r>
      <w:r>
        <w:rPr>
          <w:rFonts w:ascii="Arial" w:hAnsi="Arial" w:cs="Arial"/>
          <w:b/>
          <w:sz w:val="24"/>
          <w:szCs w:val="24"/>
        </w:rPr>
        <w:t xml:space="preserve"> </w:t>
      </w:r>
      <w:r w:rsidRPr="00E132A4">
        <w:rPr>
          <w:rFonts w:ascii="Arial" w:hAnsi="Arial" w:cs="Arial"/>
          <w:sz w:val="24"/>
          <w:szCs w:val="24"/>
          <w:lang w:val="en-US"/>
        </w:rPr>
        <w:t>Petroleum</w:t>
      </w:r>
      <w:r w:rsidRPr="00834D35">
        <w:rPr>
          <w:rFonts w:ascii="Arial" w:hAnsi="Arial" w:cs="Arial"/>
          <w:sz w:val="24"/>
          <w:szCs w:val="24"/>
        </w:rPr>
        <w:t xml:space="preserve"> </w:t>
      </w:r>
      <w:r w:rsidRPr="00E132A4">
        <w:rPr>
          <w:rFonts w:ascii="Arial" w:hAnsi="Arial" w:cs="Arial"/>
          <w:sz w:val="24"/>
          <w:szCs w:val="24"/>
          <w:lang w:val="en-US"/>
        </w:rPr>
        <w:t>products</w:t>
      </w:r>
      <w:r w:rsidRPr="00834D35">
        <w:rPr>
          <w:rFonts w:ascii="Arial" w:hAnsi="Arial" w:cs="Arial"/>
          <w:sz w:val="24"/>
          <w:szCs w:val="24"/>
        </w:rPr>
        <w:t xml:space="preserve"> – </w:t>
      </w:r>
      <w:r w:rsidRPr="00E132A4">
        <w:rPr>
          <w:rFonts w:ascii="Arial" w:hAnsi="Arial" w:cs="Arial"/>
          <w:sz w:val="24"/>
          <w:szCs w:val="24"/>
          <w:lang w:val="en-US"/>
        </w:rPr>
        <w:t>Determination</w:t>
      </w:r>
      <w:r w:rsidRPr="00834D35">
        <w:rPr>
          <w:rFonts w:ascii="Arial" w:hAnsi="Arial" w:cs="Arial"/>
          <w:sz w:val="24"/>
          <w:szCs w:val="24"/>
        </w:rPr>
        <w:t xml:space="preserve"> </w:t>
      </w:r>
      <w:r w:rsidRPr="00E132A4">
        <w:rPr>
          <w:rFonts w:ascii="Arial" w:hAnsi="Arial" w:cs="Arial"/>
          <w:sz w:val="24"/>
          <w:szCs w:val="24"/>
          <w:lang w:val="en-US"/>
        </w:rPr>
        <w:t>of</w:t>
      </w:r>
      <w:r w:rsidRPr="00834D35">
        <w:rPr>
          <w:rFonts w:ascii="Arial" w:hAnsi="Arial" w:cs="Arial"/>
          <w:sz w:val="24"/>
          <w:szCs w:val="24"/>
        </w:rPr>
        <w:t xml:space="preserve"> </w:t>
      </w:r>
      <w:r w:rsidRPr="00E132A4">
        <w:rPr>
          <w:rFonts w:ascii="Arial" w:hAnsi="Arial" w:cs="Arial"/>
          <w:sz w:val="24"/>
          <w:szCs w:val="24"/>
          <w:lang w:val="en-US"/>
        </w:rPr>
        <w:t>water</w:t>
      </w:r>
      <w:r w:rsidRPr="00834D35">
        <w:rPr>
          <w:rFonts w:ascii="Arial" w:hAnsi="Arial" w:cs="Arial"/>
          <w:sz w:val="24"/>
          <w:szCs w:val="24"/>
        </w:rPr>
        <w:t xml:space="preserve"> – </w:t>
      </w:r>
      <w:r w:rsidRPr="00E132A4">
        <w:rPr>
          <w:rFonts w:ascii="Arial" w:hAnsi="Arial" w:cs="Arial"/>
          <w:sz w:val="24"/>
          <w:szCs w:val="24"/>
          <w:lang w:val="en-US"/>
        </w:rPr>
        <w:t>Potentiometric</w:t>
      </w:r>
      <w:r w:rsidRPr="00834D35">
        <w:rPr>
          <w:rFonts w:ascii="Arial" w:hAnsi="Arial" w:cs="Arial"/>
          <w:sz w:val="24"/>
          <w:szCs w:val="24"/>
        </w:rPr>
        <w:t xml:space="preserve"> </w:t>
      </w:r>
      <w:r w:rsidRPr="00E132A4">
        <w:rPr>
          <w:rFonts w:ascii="Arial" w:hAnsi="Arial" w:cs="Arial"/>
          <w:sz w:val="24"/>
          <w:szCs w:val="24"/>
          <w:lang w:val="en-US"/>
        </w:rPr>
        <w:t>Karl</w:t>
      </w:r>
      <w:r w:rsidRPr="00834D35">
        <w:rPr>
          <w:rFonts w:ascii="Arial" w:hAnsi="Arial" w:cs="Arial"/>
          <w:sz w:val="24"/>
          <w:szCs w:val="24"/>
        </w:rPr>
        <w:t xml:space="preserve"> </w:t>
      </w:r>
      <w:r w:rsidRPr="00E132A4">
        <w:rPr>
          <w:rFonts w:ascii="Arial" w:hAnsi="Arial" w:cs="Arial"/>
          <w:sz w:val="24"/>
          <w:szCs w:val="24"/>
          <w:lang w:val="en-US"/>
        </w:rPr>
        <w:t>Fischer</w:t>
      </w:r>
      <w:r w:rsidRPr="00834D35">
        <w:rPr>
          <w:rFonts w:ascii="Arial" w:hAnsi="Arial" w:cs="Arial"/>
          <w:sz w:val="24"/>
          <w:szCs w:val="24"/>
        </w:rPr>
        <w:t xml:space="preserve"> </w:t>
      </w:r>
      <w:r w:rsidRPr="00E132A4">
        <w:rPr>
          <w:rFonts w:ascii="Arial" w:hAnsi="Arial" w:cs="Arial"/>
          <w:sz w:val="24"/>
          <w:szCs w:val="24"/>
          <w:lang w:val="en-US"/>
        </w:rPr>
        <w:t>titration</w:t>
      </w:r>
      <w:r w:rsidRPr="00834D35">
        <w:rPr>
          <w:rFonts w:ascii="Arial" w:hAnsi="Arial" w:cs="Arial"/>
          <w:sz w:val="24"/>
          <w:szCs w:val="24"/>
        </w:rPr>
        <w:t xml:space="preserve"> </w:t>
      </w:r>
      <w:r w:rsidRPr="00E132A4">
        <w:rPr>
          <w:rFonts w:ascii="Arial" w:hAnsi="Arial" w:cs="Arial"/>
          <w:sz w:val="24"/>
          <w:szCs w:val="24"/>
          <w:lang w:val="en-US"/>
        </w:rPr>
        <w:t>method</w:t>
      </w:r>
      <w:r w:rsidRPr="00834D35">
        <w:rPr>
          <w:rFonts w:ascii="Arial" w:hAnsi="Arial" w:cs="Arial"/>
          <w:sz w:val="24"/>
          <w:szCs w:val="24"/>
        </w:rPr>
        <w:t xml:space="preserve"> (</w:t>
      </w:r>
      <w:r w:rsidRPr="00E132A4">
        <w:rPr>
          <w:rFonts w:ascii="Arial" w:hAnsi="Arial" w:cs="Arial"/>
          <w:sz w:val="24"/>
          <w:szCs w:val="24"/>
        </w:rPr>
        <w:t>Нефтепродукты</w:t>
      </w:r>
      <w:r w:rsidRPr="00834D35">
        <w:rPr>
          <w:rFonts w:ascii="Arial" w:hAnsi="Arial" w:cs="Arial"/>
          <w:sz w:val="24"/>
          <w:szCs w:val="24"/>
        </w:rPr>
        <w:t xml:space="preserve"> – </w:t>
      </w:r>
      <w:r w:rsidRPr="00E132A4">
        <w:rPr>
          <w:rFonts w:ascii="Arial" w:hAnsi="Arial" w:cs="Arial"/>
          <w:sz w:val="24"/>
          <w:szCs w:val="24"/>
        </w:rPr>
        <w:t>Определение</w:t>
      </w:r>
      <w:r w:rsidRPr="00834D35">
        <w:rPr>
          <w:rFonts w:ascii="Arial" w:hAnsi="Arial" w:cs="Arial"/>
          <w:sz w:val="24"/>
          <w:szCs w:val="24"/>
        </w:rPr>
        <w:t xml:space="preserve"> </w:t>
      </w:r>
      <w:r w:rsidRPr="00E132A4">
        <w:rPr>
          <w:rFonts w:ascii="Arial" w:hAnsi="Arial" w:cs="Arial"/>
          <w:sz w:val="24"/>
          <w:szCs w:val="24"/>
        </w:rPr>
        <w:t>содержания</w:t>
      </w:r>
      <w:r w:rsidRPr="00834D35">
        <w:rPr>
          <w:rFonts w:ascii="Arial" w:hAnsi="Arial" w:cs="Arial"/>
          <w:sz w:val="24"/>
          <w:szCs w:val="24"/>
        </w:rPr>
        <w:t xml:space="preserve"> </w:t>
      </w:r>
      <w:r w:rsidRPr="00E132A4">
        <w:rPr>
          <w:rFonts w:ascii="Arial" w:hAnsi="Arial" w:cs="Arial"/>
          <w:sz w:val="24"/>
          <w:szCs w:val="24"/>
        </w:rPr>
        <w:t>воды</w:t>
      </w:r>
      <w:r w:rsidRPr="00834D35">
        <w:rPr>
          <w:rFonts w:ascii="Arial" w:hAnsi="Arial" w:cs="Arial"/>
          <w:sz w:val="24"/>
          <w:szCs w:val="24"/>
        </w:rPr>
        <w:t xml:space="preserve"> – </w:t>
      </w:r>
      <w:r w:rsidRPr="00E132A4">
        <w:rPr>
          <w:rFonts w:ascii="Arial" w:hAnsi="Arial" w:cs="Arial"/>
          <w:sz w:val="24"/>
          <w:szCs w:val="24"/>
        </w:rPr>
        <w:t>Потенциометрический</w:t>
      </w:r>
      <w:r w:rsidRPr="00834D35">
        <w:rPr>
          <w:rFonts w:ascii="Arial" w:hAnsi="Arial" w:cs="Arial"/>
          <w:sz w:val="24"/>
          <w:szCs w:val="24"/>
        </w:rPr>
        <w:t xml:space="preserve"> </w:t>
      </w:r>
      <w:r w:rsidRPr="00E132A4">
        <w:rPr>
          <w:rFonts w:ascii="Arial" w:hAnsi="Arial" w:cs="Arial"/>
          <w:sz w:val="24"/>
          <w:szCs w:val="24"/>
        </w:rPr>
        <w:t>метод</w:t>
      </w:r>
      <w:r w:rsidRPr="00834D35">
        <w:rPr>
          <w:rFonts w:ascii="Arial" w:hAnsi="Arial" w:cs="Arial"/>
          <w:sz w:val="24"/>
          <w:szCs w:val="24"/>
        </w:rPr>
        <w:t xml:space="preserve"> </w:t>
      </w:r>
      <w:r w:rsidRPr="00E132A4">
        <w:rPr>
          <w:rFonts w:ascii="Arial" w:hAnsi="Arial" w:cs="Arial"/>
          <w:sz w:val="24"/>
          <w:szCs w:val="24"/>
        </w:rPr>
        <w:t>титрования</w:t>
      </w:r>
      <w:r w:rsidRPr="00834D35">
        <w:rPr>
          <w:rFonts w:ascii="Arial" w:hAnsi="Arial" w:cs="Arial"/>
          <w:sz w:val="24"/>
          <w:szCs w:val="24"/>
        </w:rPr>
        <w:t xml:space="preserve"> </w:t>
      </w:r>
      <w:r w:rsidRPr="00E132A4">
        <w:rPr>
          <w:rFonts w:ascii="Arial" w:hAnsi="Arial" w:cs="Arial"/>
          <w:sz w:val="24"/>
          <w:szCs w:val="24"/>
        </w:rPr>
        <w:t>Карла</w:t>
      </w:r>
      <w:r w:rsidRPr="00834D35">
        <w:rPr>
          <w:rFonts w:ascii="Arial" w:hAnsi="Arial" w:cs="Arial"/>
          <w:sz w:val="24"/>
          <w:szCs w:val="24"/>
        </w:rPr>
        <w:t xml:space="preserve"> </w:t>
      </w:r>
      <w:r w:rsidRPr="00E132A4">
        <w:rPr>
          <w:rFonts w:ascii="Arial" w:hAnsi="Arial" w:cs="Arial"/>
          <w:sz w:val="24"/>
          <w:szCs w:val="24"/>
        </w:rPr>
        <w:t>Фишера</w:t>
      </w:r>
      <w:r w:rsidRPr="00834D35">
        <w:rPr>
          <w:rFonts w:ascii="Arial" w:hAnsi="Arial" w:cs="Arial"/>
          <w:sz w:val="24"/>
          <w:szCs w:val="24"/>
        </w:rPr>
        <w:t>)</w:t>
      </w:r>
      <w:r>
        <w:rPr>
          <w:rFonts w:ascii="Arial" w:hAnsi="Arial" w:cs="Arial"/>
          <w:sz w:val="24"/>
          <w:szCs w:val="24"/>
        </w:rPr>
        <w:t>.</w:t>
      </w:r>
    </w:p>
    <w:p w14:paraId="6D1DF14D" w14:textId="17F52AD4" w:rsidR="00834D35" w:rsidRDefault="00834D35" w:rsidP="00834D35">
      <w:pPr>
        <w:tabs>
          <w:tab w:val="left" w:pos="2518"/>
        </w:tabs>
        <w:ind w:firstLine="709"/>
        <w:jc w:val="both"/>
        <w:rPr>
          <w:rFonts w:ascii="Arial" w:hAnsi="Arial" w:cs="Arial"/>
          <w:sz w:val="24"/>
          <w:szCs w:val="24"/>
          <w:lang w:val="en-US"/>
        </w:rPr>
      </w:pPr>
      <w:r w:rsidRPr="00834D35">
        <w:rPr>
          <w:rStyle w:val="FontStyle48"/>
          <w:rFonts w:ascii="Arial" w:hAnsi="Arial" w:cs="Arial"/>
          <w:color w:val="auto"/>
          <w:sz w:val="24"/>
          <w:szCs w:val="24"/>
          <w:lang w:val="en-US" w:eastAsia="en-US"/>
        </w:rPr>
        <w:t>[3] ISO 9001</w:t>
      </w:r>
      <w:r>
        <w:rPr>
          <w:rFonts w:ascii="Arial" w:hAnsi="Arial" w:cs="Arial"/>
          <w:b/>
          <w:sz w:val="24"/>
          <w:szCs w:val="24"/>
          <w:lang w:val="en-US"/>
        </w:rPr>
        <w:t xml:space="preserve"> </w:t>
      </w:r>
      <w:r w:rsidRPr="00E132A4">
        <w:rPr>
          <w:rFonts w:ascii="Arial" w:hAnsi="Arial" w:cs="Arial"/>
          <w:sz w:val="24"/>
          <w:szCs w:val="24"/>
          <w:lang w:val="en-US"/>
        </w:rPr>
        <w:t>Quality management systems – Requirements (</w:t>
      </w:r>
      <w:r w:rsidRPr="00E132A4">
        <w:rPr>
          <w:rFonts w:ascii="Arial" w:hAnsi="Arial" w:cs="Arial"/>
          <w:sz w:val="24"/>
          <w:szCs w:val="24"/>
        </w:rPr>
        <w:t>Системы</w:t>
      </w:r>
      <w:r w:rsidRPr="00E132A4">
        <w:rPr>
          <w:rFonts w:ascii="Arial" w:hAnsi="Arial" w:cs="Arial"/>
          <w:sz w:val="24"/>
          <w:szCs w:val="24"/>
          <w:lang w:val="en-US"/>
        </w:rPr>
        <w:t xml:space="preserve"> </w:t>
      </w:r>
      <w:r w:rsidRPr="00E132A4">
        <w:rPr>
          <w:rFonts w:ascii="Arial" w:hAnsi="Arial" w:cs="Arial"/>
          <w:sz w:val="24"/>
          <w:szCs w:val="24"/>
        </w:rPr>
        <w:t>менеджмента</w:t>
      </w:r>
      <w:r w:rsidRPr="00E132A4">
        <w:rPr>
          <w:rFonts w:ascii="Arial" w:hAnsi="Arial" w:cs="Arial"/>
          <w:sz w:val="24"/>
          <w:szCs w:val="24"/>
          <w:lang w:val="en-US"/>
        </w:rPr>
        <w:t xml:space="preserve"> </w:t>
      </w:r>
      <w:r w:rsidRPr="00E132A4">
        <w:rPr>
          <w:rFonts w:ascii="Arial" w:hAnsi="Arial" w:cs="Arial"/>
          <w:sz w:val="24"/>
          <w:szCs w:val="24"/>
        </w:rPr>
        <w:t>качества</w:t>
      </w:r>
      <w:r w:rsidRPr="00E132A4">
        <w:rPr>
          <w:rFonts w:ascii="Arial" w:hAnsi="Arial" w:cs="Arial"/>
          <w:sz w:val="24"/>
          <w:szCs w:val="24"/>
          <w:lang w:val="en-US"/>
        </w:rPr>
        <w:t xml:space="preserve"> – </w:t>
      </w:r>
      <w:r w:rsidRPr="00E132A4">
        <w:rPr>
          <w:rFonts w:ascii="Arial" w:hAnsi="Arial" w:cs="Arial"/>
          <w:sz w:val="24"/>
          <w:szCs w:val="24"/>
        </w:rPr>
        <w:t>Требования</w:t>
      </w:r>
      <w:r w:rsidRPr="00E132A4">
        <w:rPr>
          <w:rFonts w:ascii="Arial" w:hAnsi="Arial" w:cs="Arial"/>
          <w:sz w:val="24"/>
          <w:szCs w:val="24"/>
          <w:lang w:val="en-US"/>
        </w:rPr>
        <w:t>)</w:t>
      </w:r>
      <w:r>
        <w:rPr>
          <w:rFonts w:ascii="Arial" w:hAnsi="Arial" w:cs="Arial"/>
          <w:sz w:val="24"/>
          <w:szCs w:val="24"/>
          <w:lang w:val="en-US"/>
        </w:rPr>
        <w:t>.</w:t>
      </w:r>
    </w:p>
    <w:p w14:paraId="29E99923" w14:textId="77777777" w:rsidR="00834D35" w:rsidRDefault="00834D35" w:rsidP="00834D35">
      <w:pPr>
        <w:tabs>
          <w:tab w:val="left" w:pos="2518"/>
        </w:tabs>
        <w:ind w:firstLine="709"/>
        <w:jc w:val="both"/>
        <w:rPr>
          <w:rFonts w:ascii="Arial" w:hAnsi="Arial" w:cs="Arial"/>
          <w:sz w:val="24"/>
          <w:szCs w:val="24"/>
          <w:lang w:val="en-US"/>
        </w:rPr>
      </w:pPr>
      <w:r w:rsidRPr="00834D35">
        <w:rPr>
          <w:rStyle w:val="FontStyle48"/>
          <w:rFonts w:ascii="Arial" w:hAnsi="Arial" w:cs="Arial"/>
          <w:color w:val="auto"/>
          <w:sz w:val="24"/>
          <w:szCs w:val="24"/>
          <w:lang w:val="en-US" w:eastAsia="en-US"/>
        </w:rPr>
        <w:t>[4] ISO 9712</w:t>
      </w:r>
      <w:r>
        <w:rPr>
          <w:rFonts w:ascii="Arial" w:hAnsi="Arial" w:cs="Arial"/>
          <w:sz w:val="24"/>
          <w:szCs w:val="24"/>
          <w:lang w:val="en-US"/>
        </w:rPr>
        <w:t xml:space="preserve"> </w:t>
      </w:r>
      <w:r w:rsidRPr="00E132A4">
        <w:rPr>
          <w:rFonts w:ascii="Arial" w:hAnsi="Arial" w:cs="Arial"/>
          <w:sz w:val="24"/>
          <w:szCs w:val="24"/>
          <w:lang w:val="en-US"/>
        </w:rPr>
        <w:t>Non-destructive testing – Qualification and certification of NDT personnel (</w:t>
      </w:r>
      <w:r w:rsidRPr="00E132A4">
        <w:rPr>
          <w:rFonts w:ascii="Arial" w:hAnsi="Arial" w:cs="Arial"/>
          <w:sz w:val="24"/>
          <w:szCs w:val="24"/>
        </w:rPr>
        <w:t>Контроль</w:t>
      </w:r>
      <w:r w:rsidRPr="00E132A4">
        <w:rPr>
          <w:rFonts w:ascii="Arial" w:hAnsi="Arial" w:cs="Arial"/>
          <w:sz w:val="24"/>
          <w:szCs w:val="24"/>
          <w:lang w:val="en-US"/>
        </w:rPr>
        <w:t xml:space="preserve"> </w:t>
      </w:r>
      <w:r w:rsidRPr="00E132A4">
        <w:rPr>
          <w:rFonts w:ascii="Arial" w:hAnsi="Arial" w:cs="Arial"/>
          <w:sz w:val="24"/>
          <w:szCs w:val="24"/>
        </w:rPr>
        <w:t>неразрушающий</w:t>
      </w:r>
      <w:r w:rsidRPr="00E132A4">
        <w:rPr>
          <w:rFonts w:ascii="Arial" w:hAnsi="Arial" w:cs="Arial"/>
          <w:sz w:val="24"/>
          <w:szCs w:val="24"/>
          <w:lang w:val="en-US"/>
        </w:rPr>
        <w:t xml:space="preserve"> – </w:t>
      </w:r>
      <w:r w:rsidRPr="00E132A4">
        <w:rPr>
          <w:rFonts w:ascii="Arial" w:hAnsi="Arial" w:cs="Arial"/>
          <w:sz w:val="24"/>
          <w:szCs w:val="24"/>
        </w:rPr>
        <w:t>Квалификация</w:t>
      </w:r>
      <w:r w:rsidRPr="00E132A4">
        <w:rPr>
          <w:rFonts w:ascii="Arial" w:hAnsi="Arial" w:cs="Arial"/>
          <w:sz w:val="24"/>
          <w:szCs w:val="24"/>
          <w:lang w:val="en-US"/>
        </w:rPr>
        <w:t xml:space="preserve"> </w:t>
      </w:r>
      <w:r w:rsidRPr="00E132A4">
        <w:rPr>
          <w:rFonts w:ascii="Arial" w:hAnsi="Arial" w:cs="Arial"/>
          <w:sz w:val="24"/>
          <w:szCs w:val="24"/>
        </w:rPr>
        <w:t>и</w:t>
      </w:r>
      <w:r w:rsidRPr="00E132A4">
        <w:rPr>
          <w:rFonts w:ascii="Arial" w:hAnsi="Arial" w:cs="Arial"/>
          <w:sz w:val="24"/>
          <w:szCs w:val="24"/>
          <w:lang w:val="en-US"/>
        </w:rPr>
        <w:t xml:space="preserve"> </w:t>
      </w:r>
      <w:r w:rsidRPr="00E132A4">
        <w:rPr>
          <w:rFonts w:ascii="Arial" w:hAnsi="Arial" w:cs="Arial"/>
          <w:sz w:val="24"/>
          <w:szCs w:val="24"/>
        </w:rPr>
        <w:t>сертификация</w:t>
      </w:r>
      <w:r w:rsidRPr="00E132A4">
        <w:rPr>
          <w:rFonts w:ascii="Arial" w:hAnsi="Arial" w:cs="Arial"/>
          <w:sz w:val="24"/>
          <w:szCs w:val="24"/>
          <w:lang w:val="en-US"/>
        </w:rPr>
        <w:t xml:space="preserve"> </w:t>
      </w:r>
      <w:r w:rsidRPr="00E132A4">
        <w:rPr>
          <w:rFonts w:ascii="Arial" w:hAnsi="Arial" w:cs="Arial"/>
          <w:sz w:val="24"/>
          <w:szCs w:val="24"/>
        </w:rPr>
        <w:t>персонала</w:t>
      </w:r>
      <w:r w:rsidRPr="00E132A4">
        <w:rPr>
          <w:rFonts w:ascii="Arial" w:hAnsi="Arial" w:cs="Arial"/>
          <w:sz w:val="24"/>
          <w:szCs w:val="24"/>
          <w:lang w:val="en-US"/>
        </w:rPr>
        <w:t xml:space="preserve"> </w:t>
      </w:r>
      <w:r w:rsidRPr="00E132A4">
        <w:rPr>
          <w:rFonts w:ascii="Arial" w:hAnsi="Arial" w:cs="Arial"/>
          <w:sz w:val="24"/>
          <w:szCs w:val="24"/>
        </w:rPr>
        <w:t>по</w:t>
      </w:r>
      <w:r w:rsidRPr="00E132A4">
        <w:rPr>
          <w:rFonts w:ascii="Arial" w:hAnsi="Arial" w:cs="Arial"/>
          <w:sz w:val="24"/>
          <w:szCs w:val="24"/>
          <w:lang w:val="en-US"/>
        </w:rPr>
        <w:t xml:space="preserve"> </w:t>
      </w:r>
      <w:r w:rsidRPr="00E132A4">
        <w:rPr>
          <w:rFonts w:ascii="Arial" w:hAnsi="Arial" w:cs="Arial"/>
          <w:sz w:val="24"/>
          <w:szCs w:val="24"/>
        </w:rPr>
        <w:t>неразрушающему</w:t>
      </w:r>
      <w:r w:rsidRPr="00E132A4">
        <w:rPr>
          <w:rFonts w:ascii="Arial" w:hAnsi="Arial" w:cs="Arial"/>
          <w:sz w:val="24"/>
          <w:szCs w:val="24"/>
          <w:lang w:val="en-US"/>
        </w:rPr>
        <w:t xml:space="preserve"> </w:t>
      </w:r>
      <w:r w:rsidRPr="00E132A4">
        <w:rPr>
          <w:rFonts w:ascii="Arial" w:hAnsi="Arial" w:cs="Arial"/>
          <w:sz w:val="24"/>
          <w:szCs w:val="24"/>
        </w:rPr>
        <w:t>контролю</w:t>
      </w:r>
      <w:r w:rsidRPr="00E132A4">
        <w:rPr>
          <w:rFonts w:ascii="Arial" w:hAnsi="Arial" w:cs="Arial"/>
          <w:sz w:val="24"/>
          <w:szCs w:val="24"/>
          <w:lang w:val="en-US"/>
        </w:rPr>
        <w:t>)</w:t>
      </w:r>
      <w:r>
        <w:rPr>
          <w:rFonts w:ascii="Arial" w:hAnsi="Arial" w:cs="Arial"/>
          <w:sz w:val="24"/>
          <w:szCs w:val="24"/>
          <w:lang w:val="en-US"/>
        </w:rPr>
        <w:t>.</w:t>
      </w:r>
    </w:p>
    <w:p w14:paraId="2241B930" w14:textId="77777777" w:rsidR="00834D35" w:rsidRDefault="00834D35" w:rsidP="00834D35">
      <w:pPr>
        <w:tabs>
          <w:tab w:val="left" w:pos="2518"/>
        </w:tabs>
        <w:ind w:firstLine="709"/>
        <w:jc w:val="both"/>
        <w:rPr>
          <w:rFonts w:ascii="Arial" w:hAnsi="Arial" w:cs="Arial"/>
          <w:sz w:val="24"/>
          <w:szCs w:val="24"/>
          <w:lang w:val="en-US"/>
        </w:rPr>
      </w:pPr>
      <w:r w:rsidRPr="00834D35">
        <w:rPr>
          <w:rStyle w:val="FontStyle48"/>
          <w:rFonts w:ascii="Arial" w:hAnsi="Arial" w:cs="Arial"/>
          <w:color w:val="auto"/>
          <w:sz w:val="24"/>
          <w:szCs w:val="24"/>
          <w:lang w:val="en-US" w:eastAsia="en-US"/>
        </w:rPr>
        <w:t>[5] ISO 10336</w:t>
      </w:r>
      <w:r>
        <w:rPr>
          <w:rFonts w:ascii="Arial" w:hAnsi="Arial" w:cs="Arial"/>
          <w:sz w:val="24"/>
          <w:szCs w:val="24"/>
          <w:lang w:val="en-US"/>
        </w:rPr>
        <w:t xml:space="preserve"> </w:t>
      </w:r>
      <w:r w:rsidRPr="00E132A4">
        <w:rPr>
          <w:rFonts w:ascii="Arial" w:hAnsi="Arial" w:cs="Arial"/>
          <w:sz w:val="24"/>
          <w:szCs w:val="24"/>
          <w:lang w:val="en-US"/>
        </w:rPr>
        <w:t>Crude petroleum – Determination of water – Potentiometric Karl Fischer titration method (</w:t>
      </w:r>
      <w:r w:rsidRPr="00E132A4">
        <w:rPr>
          <w:rFonts w:ascii="Arial" w:hAnsi="Arial" w:cs="Arial"/>
          <w:sz w:val="24"/>
          <w:szCs w:val="24"/>
        </w:rPr>
        <w:t>Нефть</w:t>
      </w:r>
      <w:r w:rsidRPr="00E132A4">
        <w:rPr>
          <w:rFonts w:ascii="Arial" w:hAnsi="Arial" w:cs="Arial"/>
          <w:sz w:val="24"/>
          <w:szCs w:val="24"/>
          <w:lang w:val="en-US"/>
        </w:rPr>
        <w:t xml:space="preserve"> </w:t>
      </w:r>
      <w:r w:rsidRPr="00E132A4">
        <w:rPr>
          <w:rFonts w:ascii="Arial" w:hAnsi="Arial" w:cs="Arial"/>
          <w:sz w:val="24"/>
          <w:szCs w:val="24"/>
        </w:rPr>
        <w:t>сырая</w:t>
      </w:r>
      <w:r w:rsidRPr="00E132A4">
        <w:rPr>
          <w:rFonts w:ascii="Arial" w:hAnsi="Arial" w:cs="Arial"/>
          <w:sz w:val="24"/>
          <w:szCs w:val="24"/>
          <w:lang w:val="en-US"/>
        </w:rPr>
        <w:t xml:space="preserve"> – </w:t>
      </w:r>
      <w:r w:rsidRPr="00E132A4">
        <w:rPr>
          <w:rFonts w:ascii="Arial" w:hAnsi="Arial" w:cs="Arial"/>
          <w:sz w:val="24"/>
          <w:szCs w:val="24"/>
        </w:rPr>
        <w:t>Определение</w:t>
      </w:r>
      <w:r w:rsidRPr="00E132A4">
        <w:rPr>
          <w:rFonts w:ascii="Arial" w:hAnsi="Arial" w:cs="Arial"/>
          <w:sz w:val="24"/>
          <w:szCs w:val="24"/>
          <w:lang w:val="en-US"/>
        </w:rPr>
        <w:t xml:space="preserve"> </w:t>
      </w:r>
      <w:r w:rsidRPr="00E132A4">
        <w:rPr>
          <w:rFonts w:ascii="Arial" w:hAnsi="Arial" w:cs="Arial"/>
          <w:sz w:val="24"/>
          <w:szCs w:val="24"/>
        </w:rPr>
        <w:t>содержания</w:t>
      </w:r>
      <w:r w:rsidRPr="00E132A4">
        <w:rPr>
          <w:rFonts w:ascii="Arial" w:hAnsi="Arial" w:cs="Arial"/>
          <w:sz w:val="24"/>
          <w:szCs w:val="24"/>
          <w:lang w:val="en-US"/>
        </w:rPr>
        <w:t xml:space="preserve"> </w:t>
      </w:r>
      <w:r w:rsidRPr="00E132A4">
        <w:rPr>
          <w:rFonts w:ascii="Arial" w:hAnsi="Arial" w:cs="Arial"/>
          <w:sz w:val="24"/>
          <w:szCs w:val="24"/>
        </w:rPr>
        <w:t>воды</w:t>
      </w:r>
      <w:r w:rsidRPr="00E132A4">
        <w:rPr>
          <w:rFonts w:ascii="Arial" w:hAnsi="Arial" w:cs="Arial"/>
          <w:sz w:val="24"/>
          <w:szCs w:val="24"/>
          <w:lang w:val="en-US"/>
        </w:rPr>
        <w:t xml:space="preserve"> – </w:t>
      </w:r>
      <w:r w:rsidRPr="00E132A4">
        <w:rPr>
          <w:rFonts w:ascii="Arial" w:hAnsi="Arial" w:cs="Arial"/>
          <w:sz w:val="24"/>
          <w:szCs w:val="24"/>
        </w:rPr>
        <w:t>Потенциометрический</w:t>
      </w:r>
      <w:r w:rsidRPr="00E132A4">
        <w:rPr>
          <w:rFonts w:ascii="Arial" w:hAnsi="Arial" w:cs="Arial"/>
          <w:sz w:val="24"/>
          <w:szCs w:val="24"/>
          <w:lang w:val="en-US"/>
        </w:rPr>
        <w:t xml:space="preserve"> </w:t>
      </w:r>
      <w:r w:rsidRPr="00E132A4">
        <w:rPr>
          <w:rFonts w:ascii="Arial" w:hAnsi="Arial" w:cs="Arial"/>
          <w:sz w:val="24"/>
          <w:szCs w:val="24"/>
        </w:rPr>
        <w:t>метод</w:t>
      </w:r>
      <w:r w:rsidRPr="00E132A4">
        <w:rPr>
          <w:rFonts w:ascii="Arial" w:hAnsi="Arial" w:cs="Arial"/>
          <w:sz w:val="24"/>
          <w:szCs w:val="24"/>
          <w:lang w:val="en-US"/>
        </w:rPr>
        <w:t xml:space="preserve"> </w:t>
      </w:r>
      <w:r w:rsidRPr="00E132A4">
        <w:rPr>
          <w:rFonts w:ascii="Arial" w:hAnsi="Arial" w:cs="Arial"/>
          <w:sz w:val="24"/>
          <w:szCs w:val="24"/>
        </w:rPr>
        <w:t>титрования</w:t>
      </w:r>
      <w:r w:rsidRPr="00E132A4">
        <w:rPr>
          <w:rFonts w:ascii="Arial" w:hAnsi="Arial" w:cs="Arial"/>
          <w:sz w:val="24"/>
          <w:szCs w:val="24"/>
          <w:lang w:val="en-US"/>
        </w:rPr>
        <w:t xml:space="preserve"> </w:t>
      </w:r>
      <w:r w:rsidRPr="00E132A4">
        <w:rPr>
          <w:rFonts w:ascii="Arial" w:hAnsi="Arial" w:cs="Arial"/>
          <w:sz w:val="24"/>
          <w:szCs w:val="24"/>
        </w:rPr>
        <w:t>Карла</w:t>
      </w:r>
      <w:r w:rsidRPr="00E132A4">
        <w:rPr>
          <w:rFonts w:ascii="Arial" w:hAnsi="Arial" w:cs="Arial"/>
          <w:sz w:val="24"/>
          <w:szCs w:val="24"/>
          <w:lang w:val="en-US"/>
        </w:rPr>
        <w:t xml:space="preserve"> </w:t>
      </w:r>
      <w:r w:rsidRPr="00E132A4">
        <w:rPr>
          <w:rFonts w:ascii="Arial" w:hAnsi="Arial" w:cs="Arial"/>
          <w:sz w:val="24"/>
          <w:szCs w:val="24"/>
        </w:rPr>
        <w:t>Фишера</w:t>
      </w:r>
      <w:r w:rsidRPr="00E132A4">
        <w:rPr>
          <w:rFonts w:ascii="Arial" w:hAnsi="Arial" w:cs="Arial"/>
          <w:sz w:val="24"/>
          <w:szCs w:val="24"/>
          <w:lang w:val="en-US"/>
        </w:rPr>
        <w:t>)</w:t>
      </w:r>
      <w:r>
        <w:rPr>
          <w:rFonts w:ascii="Arial" w:hAnsi="Arial" w:cs="Arial"/>
          <w:sz w:val="24"/>
          <w:szCs w:val="24"/>
          <w:lang w:val="en-US"/>
        </w:rPr>
        <w:t>.</w:t>
      </w:r>
    </w:p>
    <w:p w14:paraId="594B4DD7" w14:textId="77777777" w:rsidR="00834D35" w:rsidRDefault="00834D35" w:rsidP="00834D35">
      <w:pPr>
        <w:tabs>
          <w:tab w:val="left" w:pos="2518"/>
        </w:tabs>
        <w:ind w:firstLine="709"/>
        <w:jc w:val="both"/>
        <w:rPr>
          <w:rFonts w:ascii="Arial" w:hAnsi="Arial" w:cs="Arial"/>
          <w:sz w:val="24"/>
          <w:szCs w:val="24"/>
          <w:lang w:val="en-US"/>
        </w:rPr>
      </w:pPr>
      <w:r w:rsidRPr="00834D35">
        <w:rPr>
          <w:rStyle w:val="FontStyle48"/>
          <w:rFonts w:ascii="Arial" w:hAnsi="Arial" w:cs="Arial"/>
          <w:color w:val="auto"/>
          <w:sz w:val="24"/>
          <w:szCs w:val="24"/>
          <w:lang w:val="en-US" w:eastAsia="en-US"/>
        </w:rPr>
        <w:t>[6] ISO 10337</w:t>
      </w:r>
      <w:r>
        <w:rPr>
          <w:rFonts w:ascii="Arial" w:hAnsi="Arial" w:cs="Arial"/>
          <w:sz w:val="24"/>
          <w:szCs w:val="24"/>
          <w:lang w:val="en-US"/>
        </w:rPr>
        <w:t xml:space="preserve"> </w:t>
      </w:r>
      <w:r w:rsidRPr="00E132A4">
        <w:rPr>
          <w:rFonts w:ascii="Arial" w:hAnsi="Arial" w:cs="Arial"/>
          <w:sz w:val="24"/>
          <w:szCs w:val="24"/>
          <w:lang w:val="en-US"/>
        </w:rPr>
        <w:t>Crude petroleum – Determination of water – Coulometric Karl Fischer titration method (</w:t>
      </w:r>
      <w:r w:rsidRPr="00E132A4">
        <w:rPr>
          <w:rFonts w:ascii="Arial" w:hAnsi="Arial" w:cs="Arial"/>
          <w:sz w:val="24"/>
          <w:szCs w:val="24"/>
        </w:rPr>
        <w:t>Нефть</w:t>
      </w:r>
      <w:r w:rsidRPr="00E132A4">
        <w:rPr>
          <w:rFonts w:ascii="Arial" w:hAnsi="Arial" w:cs="Arial"/>
          <w:sz w:val="24"/>
          <w:szCs w:val="24"/>
          <w:lang w:val="en-US"/>
        </w:rPr>
        <w:t xml:space="preserve"> </w:t>
      </w:r>
      <w:r w:rsidRPr="00E132A4">
        <w:rPr>
          <w:rFonts w:ascii="Arial" w:hAnsi="Arial" w:cs="Arial"/>
          <w:sz w:val="24"/>
          <w:szCs w:val="24"/>
        </w:rPr>
        <w:t>сырая</w:t>
      </w:r>
      <w:r w:rsidRPr="00E132A4">
        <w:rPr>
          <w:rFonts w:ascii="Arial" w:hAnsi="Arial" w:cs="Arial"/>
          <w:sz w:val="24"/>
          <w:szCs w:val="24"/>
          <w:lang w:val="en-US"/>
        </w:rPr>
        <w:t xml:space="preserve"> – </w:t>
      </w:r>
      <w:r w:rsidRPr="00E132A4">
        <w:rPr>
          <w:rFonts w:ascii="Arial" w:hAnsi="Arial" w:cs="Arial"/>
          <w:sz w:val="24"/>
          <w:szCs w:val="24"/>
        </w:rPr>
        <w:t>Определение</w:t>
      </w:r>
      <w:r w:rsidRPr="00E132A4">
        <w:rPr>
          <w:rFonts w:ascii="Arial" w:hAnsi="Arial" w:cs="Arial"/>
          <w:sz w:val="24"/>
          <w:szCs w:val="24"/>
          <w:lang w:val="en-US"/>
        </w:rPr>
        <w:t xml:space="preserve"> </w:t>
      </w:r>
      <w:r w:rsidRPr="00E132A4">
        <w:rPr>
          <w:rFonts w:ascii="Arial" w:hAnsi="Arial" w:cs="Arial"/>
          <w:sz w:val="24"/>
          <w:szCs w:val="24"/>
        </w:rPr>
        <w:t>содержания</w:t>
      </w:r>
      <w:r w:rsidRPr="00E132A4">
        <w:rPr>
          <w:rFonts w:ascii="Arial" w:hAnsi="Arial" w:cs="Arial"/>
          <w:sz w:val="24"/>
          <w:szCs w:val="24"/>
          <w:lang w:val="en-US"/>
        </w:rPr>
        <w:t xml:space="preserve"> </w:t>
      </w:r>
      <w:r w:rsidRPr="00E132A4">
        <w:rPr>
          <w:rFonts w:ascii="Arial" w:hAnsi="Arial" w:cs="Arial"/>
          <w:sz w:val="24"/>
          <w:szCs w:val="24"/>
        </w:rPr>
        <w:t>воды</w:t>
      </w:r>
      <w:r w:rsidRPr="00E132A4">
        <w:rPr>
          <w:rFonts w:ascii="Arial" w:hAnsi="Arial" w:cs="Arial"/>
          <w:sz w:val="24"/>
          <w:szCs w:val="24"/>
          <w:lang w:val="en-US"/>
        </w:rPr>
        <w:t xml:space="preserve"> – </w:t>
      </w:r>
      <w:r w:rsidRPr="00E132A4">
        <w:rPr>
          <w:rFonts w:ascii="Arial" w:hAnsi="Arial" w:cs="Arial"/>
          <w:sz w:val="24"/>
          <w:szCs w:val="24"/>
        </w:rPr>
        <w:t>Потенциометрический</w:t>
      </w:r>
      <w:r w:rsidRPr="00E132A4">
        <w:rPr>
          <w:rFonts w:ascii="Arial" w:hAnsi="Arial" w:cs="Arial"/>
          <w:sz w:val="24"/>
          <w:szCs w:val="24"/>
          <w:lang w:val="en-US"/>
        </w:rPr>
        <w:t xml:space="preserve"> </w:t>
      </w:r>
      <w:r w:rsidRPr="00E132A4">
        <w:rPr>
          <w:rFonts w:ascii="Arial" w:hAnsi="Arial" w:cs="Arial"/>
          <w:sz w:val="24"/>
          <w:szCs w:val="24"/>
        </w:rPr>
        <w:t>метод</w:t>
      </w:r>
      <w:r w:rsidRPr="00E132A4">
        <w:rPr>
          <w:rFonts w:ascii="Arial" w:hAnsi="Arial" w:cs="Arial"/>
          <w:sz w:val="24"/>
          <w:szCs w:val="24"/>
          <w:lang w:val="en-US"/>
        </w:rPr>
        <w:t xml:space="preserve"> </w:t>
      </w:r>
      <w:r w:rsidRPr="00E132A4">
        <w:rPr>
          <w:rFonts w:ascii="Arial" w:hAnsi="Arial" w:cs="Arial"/>
          <w:sz w:val="24"/>
          <w:szCs w:val="24"/>
        </w:rPr>
        <w:t>титрования</w:t>
      </w:r>
      <w:r w:rsidRPr="00E132A4">
        <w:rPr>
          <w:rFonts w:ascii="Arial" w:hAnsi="Arial" w:cs="Arial"/>
          <w:sz w:val="24"/>
          <w:szCs w:val="24"/>
          <w:lang w:val="en-US"/>
        </w:rPr>
        <w:t xml:space="preserve"> </w:t>
      </w:r>
      <w:r w:rsidRPr="00E132A4">
        <w:rPr>
          <w:rFonts w:ascii="Arial" w:hAnsi="Arial" w:cs="Arial"/>
          <w:sz w:val="24"/>
          <w:szCs w:val="24"/>
        </w:rPr>
        <w:t>Карла</w:t>
      </w:r>
      <w:r w:rsidRPr="00E132A4">
        <w:rPr>
          <w:rFonts w:ascii="Arial" w:hAnsi="Arial" w:cs="Arial"/>
          <w:sz w:val="24"/>
          <w:szCs w:val="24"/>
          <w:lang w:val="en-US"/>
        </w:rPr>
        <w:t xml:space="preserve"> </w:t>
      </w:r>
      <w:r w:rsidRPr="00E132A4">
        <w:rPr>
          <w:rFonts w:ascii="Arial" w:hAnsi="Arial" w:cs="Arial"/>
          <w:sz w:val="24"/>
          <w:szCs w:val="24"/>
        </w:rPr>
        <w:t>Фишера</w:t>
      </w:r>
      <w:r w:rsidRPr="00E132A4">
        <w:rPr>
          <w:rFonts w:ascii="Arial" w:hAnsi="Arial" w:cs="Arial"/>
          <w:sz w:val="24"/>
          <w:szCs w:val="24"/>
          <w:lang w:val="en-US"/>
        </w:rPr>
        <w:t>)</w:t>
      </w:r>
      <w:r>
        <w:rPr>
          <w:rFonts w:ascii="Arial" w:hAnsi="Arial" w:cs="Arial"/>
          <w:sz w:val="24"/>
          <w:szCs w:val="24"/>
          <w:lang w:val="en-US"/>
        </w:rPr>
        <w:t>.</w:t>
      </w:r>
    </w:p>
    <w:p w14:paraId="55C62CC7" w14:textId="77777777" w:rsidR="00834D35" w:rsidRDefault="00834D35" w:rsidP="00834D35">
      <w:pPr>
        <w:tabs>
          <w:tab w:val="left" w:pos="2518"/>
        </w:tabs>
        <w:ind w:firstLine="709"/>
        <w:jc w:val="both"/>
        <w:rPr>
          <w:rFonts w:ascii="Arial" w:hAnsi="Arial" w:cs="Arial"/>
          <w:sz w:val="24"/>
          <w:szCs w:val="24"/>
          <w:lang w:val="en-US"/>
        </w:rPr>
      </w:pPr>
      <w:r w:rsidRPr="00834D35">
        <w:rPr>
          <w:rStyle w:val="FontStyle48"/>
          <w:rFonts w:ascii="Arial" w:hAnsi="Arial" w:cs="Arial"/>
          <w:color w:val="auto"/>
          <w:sz w:val="24"/>
          <w:szCs w:val="24"/>
          <w:lang w:val="en-US" w:eastAsia="en-US"/>
        </w:rPr>
        <w:t>[7] ISO 10474</w:t>
      </w:r>
      <w:r>
        <w:rPr>
          <w:rFonts w:ascii="Arial" w:hAnsi="Arial" w:cs="Arial"/>
          <w:sz w:val="24"/>
          <w:szCs w:val="24"/>
          <w:lang w:val="en-US"/>
        </w:rPr>
        <w:t xml:space="preserve"> </w:t>
      </w:r>
      <w:r w:rsidRPr="00834D35">
        <w:rPr>
          <w:rFonts w:ascii="Arial" w:hAnsi="Arial" w:cs="Arial"/>
          <w:sz w:val="24"/>
          <w:szCs w:val="24"/>
          <w:lang w:val="en-US"/>
        </w:rPr>
        <w:t>Steel and steel products – Inspection documents (</w:t>
      </w:r>
      <w:r w:rsidRPr="00E132A4">
        <w:rPr>
          <w:rFonts w:ascii="Arial" w:hAnsi="Arial" w:cs="Arial"/>
          <w:sz w:val="24"/>
          <w:szCs w:val="24"/>
        </w:rPr>
        <w:t>Стали</w:t>
      </w:r>
      <w:r w:rsidRPr="00834D35">
        <w:rPr>
          <w:rFonts w:ascii="Arial" w:hAnsi="Arial" w:cs="Arial"/>
          <w:sz w:val="24"/>
          <w:szCs w:val="24"/>
          <w:lang w:val="en-US"/>
        </w:rPr>
        <w:t xml:space="preserve"> </w:t>
      </w:r>
      <w:r w:rsidRPr="00E132A4">
        <w:rPr>
          <w:rFonts w:ascii="Arial" w:hAnsi="Arial" w:cs="Arial"/>
          <w:sz w:val="24"/>
          <w:szCs w:val="24"/>
        </w:rPr>
        <w:t>и</w:t>
      </w:r>
      <w:r w:rsidRPr="00834D35">
        <w:rPr>
          <w:rFonts w:ascii="Arial" w:hAnsi="Arial" w:cs="Arial"/>
          <w:sz w:val="24"/>
          <w:szCs w:val="24"/>
          <w:lang w:val="en-US"/>
        </w:rPr>
        <w:t xml:space="preserve"> </w:t>
      </w:r>
      <w:r w:rsidRPr="00E132A4">
        <w:rPr>
          <w:rFonts w:ascii="Arial" w:hAnsi="Arial" w:cs="Arial"/>
          <w:sz w:val="24"/>
          <w:szCs w:val="24"/>
        </w:rPr>
        <w:t>стальные</w:t>
      </w:r>
      <w:r w:rsidRPr="00834D35">
        <w:rPr>
          <w:rFonts w:ascii="Arial" w:hAnsi="Arial" w:cs="Arial"/>
          <w:sz w:val="24"/>
          <w:szCs w:val="24"/>
          <w:lang w:val="en-US"/>
        </w:rPr>
        <w:t xml:space="preserve"> </w:t>
      </w:r>
      <w:r w:rsidRPr="00E132A4">
        <w:rPr>
          <w:rFonts w:ascii="Arial" w:hAnsi="Arial" w:cs="Arial"/>
          <w:sz w:val="24"/>
          <w:szCs w:val="24"/>
        </w:rPr>
        <w:t>изделия</w:t>
      </w:r>
      <w:r w:rsidRPr="00834D35">
        <w:rPr>
          <w:rFonts w:ascii="Arial" w:hAnsi="Arial" w:cs="Arial"/>
          <w:sz w:val="24"/>
          <w:szCs w:val="24"/>
          <w:lang w:val="en-US"/>
        </w:rPr>
        <w:t xml:space="preserve"> – </w:t>
      </w:r>
      <w:r w:rsidRPr="00E132A4">
        <w:rPr>
          <w:rFonts w:ascii="Arial" w:hAnsi="Arial" w:cs="Arial"/>
          <w:sz w:val="24"/>
          <w:szCs w:val="24"/>
        </w:rPr>
        <w:t>Документы</w:t>
      </w:r>
      <w:r w:rsidRPr="00834D35">
        <w:rPr>
          <w:rFonts w:ascii="Arial" w:hAnsi="Arial" w:cs="Arial"/>
          <w:sz w:val="24"/>
          <w:szCs w:val="24"/>
          <w:lang w:val="en-US"/>
        </w:rPr>
        <w:t xml:space="preserve"> </w:t>
      </w:r>
      <w:r w:rsidRPr="00E132A4">
        <w:rPr>
          <w:rFonts w:ascii="Arial" w:hAnsi="Arial" w:cs="Arial"/>
          <w:sz w:val="24"/>
          <w:szCs w:val="24"/>
        </w:rPr>
        <w:t>контроля</w:t>
      </w:r>
      <w:r w:rsidRPr="00834D35">
        <w:rPr>
          <w:rFonts w:ascii="Arial" w:hAnsi="Arial" w:cs="Arial"/>
          <w:sz w:val="24"/>
          <w:szCs w:val="24"/>
          <w:lang w:val="en-US"/>
        </w:rPr>
        <w:t>)</w:t>
      </w:r>
      <w:r>
        <w:rPr>
          <w:rFonts w:ascii="Arial" w:hAnsi="Arial" w:cs="Arial"/>
          <w:sz w:val="24"/>
          <w:szCs w:val="24"/>
          <w:lang w:val="en-US"/>
        </w:rPr>
        <w:t>.</w:t>
      </w:r>
    </w:p>
    <w:p w14:paraId="4CAA3571" w14:textId="77777777" w:rsidR="00834D35" w:rsidRDefault="00834D35" w:rsidP="00834D35">
      <w:pPr>
        <w:tabs>
          <w:tab w:val="left" w:pos="2518"/>
        </w:tabs>
        <w:ind w:firstLine="709"/>
        <w:jc w:val="both"/>
        <w:rPr>
          <w:rFonts w:ascii="Arial" w:hAnsi="Arial" w:cs="Arial"/>
          <w:sz w:val="24"/>
          <w:szCs w:val="24"/>
          <w:lang w:val="en-US"/>
        </w:rPr>
      </w:pPr>
      <w:r w:rsidRPr="00834D35">
        <w:rPr>
          <w:rStyle w:val="FontStyle48"/>
          <w:rFonts w:ascii="Arial" w:hAnsi="Arial" w:cs="Arial"/>
          <w:color w:val="auto"/>
          <w:sz w:val="24"/>
          <w:szCs w:val="24"/>
          <w:lang w:val="en-US" w:eastAsia="en-US"/>
        </w:rPr>
        <w:t>[8] ISO 12937:2000</w:t>
      </w:r>
      <w:r>
        <w:rPr>
          <w:rFonts w:ascii="Arial" w:hAnsi="Arial" w:cs="Arial"/>
          <w:sz w:val="24"/>
          <w:szCs w:val="24"/>
          <w:lang w:val="en-US"/>
        </w:rPr>
        <w:t xml:space="preserve"> </w:t>
      </w:r>
      <w:r w:rsidRPr="00834D35">
        <w:rPr>
          <w:rFonts w:ascii="Arial" w:hAnsi="Arial" w:cs="Arial"/>
          <w:sz w:val="24"/>
          <w:szCs w:val="24"/>
          <w:lang w:val="en-US"/>
        </w:rPr>
        <w:t>Petroleum products – Determination of water – Coulometric Karl Fischer titration method (</w:t>
      </w:r>
      <w:r w:rsidRPr="00E132A4">
        <w:rPr>
          <w:rFonts w:ascii="Arial" w:hAnsi="Arial" w:cs="Arial"/>
          <w:sz w:val="24"/>
          <w:szCs w:val="24"/>
        </w:rPr>
        <w:t>Нефтепродукты</w:t>
      </w:r>
      <w:r w:rsidRPr="00834D35">
        <w:rPr>
          <w:rFonts w:ascii="Arial" w:hAnsi="Arial" w:cs="Arial"/>
          <w:sz w:val="24"/>
          <w:szCs w:val="24"/>
          <w:lang w:val="en-US"/>
        </w:rPr>
        <w:t xml:space="preserve"> – </w:t>
      </w:r>
      <w:r w:rsidRPr="00E132A4">
        <w:rPr>
          <w:rFonts w:ascii="Arial" w:hAnsi="Arial" w:cs="Arial"/>
          <w:sz w:val="24"/>
          <w:szCs w:val="24"/>
        </w:rPr>
        <w:t>Определение</w:t>
      </w:r>
      <w:r w:rsidRPr="00834D35">
        <w:rPr>
          <w:rFonts w:ascii="Arial" w:hAnsi="Arial" w:cs="Arial"/>
          <w:sz w:val="24"/>
          <w:szCs w:val="24"/>
          <w:lang w:val="en-US"/>
        </w:rPr>
        <w:t xml:space="preserve"> </w:t>
      </w:r>
      <w:r w:rsidRPr="00E132A4">
        <w:rPr>
          <w:rFonts w:ascii="Arial" w:hAnsi="Arial" w:cs="Arial"/>
          <w:sz w:val="24"/>
          <w:szCs w:val="24"/>
        </w:rPr>
        <w:t>содержания</w:t>
      </w:r>
      <w:r w:rsidRPr="00834D35">
        <w:rPr>
          <w:rFonts w:ascii="Arial" w:hAnsi="Arial" w:cs="Arial"/>
          <w:sz w:val="24"/>
          <w:szCs w:val="24"/>
          <w:lang w:val="en-US"/>
        </w:rPr>
        <w:t xml:space="preserve"> </w:t>
      </w:r>
      <w:r w:rsidRPr="00E132A4">
        <w:rPr>
          <w:rFonts w:ascii="Arial" w:hAnsi="Arial" w:cs="Arial"/>
          <w:sz w:val="24"/>
          <w:szCs w:val="24"/>
        </w:rPr>
        <w:t>воды</w:t>
      </w:r>
      <w:r w:rsidRPr="00834D35">
        <w:rPr>
          <w:rFonts w:ascii="Arial" w:hAnsi="Arial" w:cs="Arial"/>
          <w:sz w:val="24"/>
          <w:szCs w:val="24"/>
          <w:lang w:val="en-US"/>
        </w:rPr>
        <w:t xml:space="preserve"> – </w:t>
      </w:r>
      <w:r w:rsidRPr="00E132A4">
        <w:rPr>
          <w:rFonts w:ascii="Arial" w:hAnsi="Arial" w:cs="Arial"/>
          <w:sz w:val="24"/>
          <w:szCs w:val="24"/>
        </w:rPr>
        <w:t>Кулонометрический</w:t>
      </w:r>
      <w:r w:rsidRPr="00834D35">
        <w:rPr>
          <w:rFonts w:ascii="Arial" w:hAnsi="Arial" w:cs="Arial"/>
          <w:sz w:val="24"/>
          <w:szCs w:val="24"/>
          <w:lang w:val="en-US"/>
        </w:rPr>
        <w:t xml:space="preserve"> </w:t>
      </w:r>
      <w:r w:rsidRPr="00E132A4">
        <w:rPr>
          <w:rFonts w:ascii="Arial" w:hAnsi="Arial" w:cs="Arial"/>
          <w:sz w:val="24"/>
          <w:szCs w:val="24"/>
        </w:rPr>
        <w:t>метод</w:t>
      </w:r>
      <w:r w:rsidRPr="00834D35">
        <w:rPr>
          <w:rFonts w:ascii="Arial" w:hAnsi="Arial" w:cs="Arial"/>
          <w:sz w:val="24"/>
          <w:szCs w:val="24"/>
          <w:lang w:val="en-US"/>
        </w:rPr>
        <w:t xml:space="preserve"> </w:t>
      </w:r>
      <w:r w:rsidRPr="00E132A4">
        <w:rPr>
          <w:rFonts w:ascii="Arial" w:hAnsi="Arial" w:cs="Arial"/>
          <w:sz w:val="24"/>
          <w:szCs w:val="24"/>
        </w:rPr>
        <w:t>титрования</w:t>
      </w:r>
      <w:r w:rsidRPr="00834D35">
        <w:rPr>
          <w:rFonts w:ascii="Arial" w:hAnsi="Arial" w:cs="Arial"/>
          <w:sz w:val="24"/>
          <w:szCs w:val="24"/>
          <w:lang w:val="en-US"/>
        </w:rPr>
        <w:t xml:space="preserve"> </w:t>
      </w:r>
      <w:r w:rsidRPr="00E132A4">
        <w:rPr>
          <w:rFonts w:ascii="Arial" w:hAnsi="Arial" w:cs="Arial"/>
          <w:sz w:val="24"/>
          <w:szCs w:val="24"/>
        </w:rPr>
        <w:t>Карла</w:t>
      </w:r>
      <w:r w:rsidRPr="00834D35">
        <w:rPr>
          <w:rFonts w:ascii="Arial" w:hAnsi="Arial" w:cs="Arial"/>
          <w:sz w:val="24"/>
          <w:szCs w:val="24"/>
          <w:lang w:val="en-US"/>
        </w:rPr>
        <w:t xml:space="preserve"> </w:t>
      </w:r>
      <w:r w:rsidRPr="00E132A4">
        <w:rPr>
          <w:rFonts w:ascii="Arial" w:hAnsi="Arial" w:cs="Arial"/>
          <w:sz w:val="24"/>
          <w:szCs w:val="24"/>
        </w:rPr>
        <w:t>Фишера</w:t>
      </w:r>
      <w:r w:rsidRPr="00834D35">
        <w:rPr>
          <w:rFonts w:ascii="Arial" w:hAnsi="Arial" w:cs="Arial"/>
          <w:sz w:val="24"/>
          <w:szCs w:val="24"/>
          <w:lang w:val="en-US"/>
        </w:rPr>
        <w:t>)</w:t>
      </w:r>
      <w:r>
        <w:rPr>
          <w:rFonts w:ascii="Arial" w:hAnsi="Arial" w:cs="Arial"/>
          <w:sz w:val="24"/>
          <w:szCs w:val="24"/>
          <w:lang w:val="en-US"/>
        </w:rPr>
        <w:t>.</w:t>
      </w:r>
    </w:p>
    <w:p w14:paraId="47E25113" w14:textId="77777777" w:rsidR="00834D35" w:rsidRDefault="00834D35" w:rsidP="00834D35">
      <w:pPr>
        <w:tabs>
          <w:tab w:val="left" w:pos="2518"/>
        </w:tabs>
        <w:ind w:firstLine="709"/>
        <w:jc w:val="both"/>
        <w:rPr>
          <w:rFonts w:ascii="Arial" w:hAnsi="Arial" w:cs="Arial"/>
          <w:sz w:val="24"/>
          <w:szCs w:val="24"/>
          <w:lang w:val="en-US"/>
        </w:rPr>
      </w:pPr>
      <w:r w:rsidRPr="00834D35">
        <w:rPr>
          <w:rStyle w:val="FontStyle48"/>
          <w:rFonts w:ascii="Arial" w:hAnsi="Arial" w:cs="Arial"/>
          <w:color w:val="auto"/>
          <w:sz w:val="24"/>
          <w:szCs w:val="24"/>
          <w:lang w:val="en-US" w:eastAsia="en-US"/>
        </w:rPr>
        <w:t>[9] EN 10204</w:t>
      </w:r>
      <w:r>
        <w:rPr>
          <w:rFonts w:ascii="Arial" w:hAnsi="Arial" w:cs="Arial"/>
          <w:sz w:val="24"/>
          <w:szCs w:val="24"/>
          <w:lang w:val="en-US"/>
        </w:rPr>
        <w:t xml:space="preserve"> </w:t>
      </w:r>
      <w:r w:rsidRPr="00E132A4">
        <w:rPr>
          <w:rFonts w:ascii="Arial" w:hAnsi="Arial" w:cs="Arial"/>
          <w:sz w:val="24"/>
          <w:szCs w:val="24"/>
          <w:lang w:val="en-US"/>
        </w:rPr>
        <w:t>Metallic products – Types of inspection documents (</w:t>
      </w:r>
      <w:r w:rsidRPr="00E132A4">
        <w:rPr>
          <w:rFonts w:ascii="Arial" w:hAnsi="Arial" w:cs="Arial"/>
          <w:sz w:val="24"/>
          <w:szCs w:val="24"/>
        </w:rPr>
        <w:t>Изделия</w:t>
      </w:r>
      <w:r w:rsidRPr="00E132A4">
        <w:rPr>
          <w:rFonts w:ascii="Arial" w:hAnsi="Arial" w:cs="Arial"/>
          <w:sz w:val="24"/>
          <w:szCs w:val="24"/>
          <w:lang w:val="en-US"/>
        </w:rPr>
        <w:t xml:space="preserve"> </w:t>
      </w:r>
      <w:r w:rsidRPr="00E132A4">
        <w:rPr>
          <w:rFonts w:ascii="Arial" w:hAnsi="Arial" w:cs="Arial"/>
          <w:sz w:val="24"/>
          <w:szCs w:val="24"/>
        </w:rPr>
        <w:t>металлические</w:t>
      </w:r>
      <w:r w:rsidRPr="00E132A4">
        <w:rPr>
          <w:rFonts w:ascii="Arial" w:hAnsi="Arial" w:cs="Arial"/>
          <w:sz w:val="24"/>
          <w:szCs w:val="24"/>
          <w:lang w:val="en-US"/>
        </w:rPr>
        <w:t xml:space="preserve"> – </w:t>
      </w:r>
      <w:r w:rsidRPr="00E132A4">
        <w:rPr>
          <w:rFonts w:ascii="Arial" w:hAnsi="Arial" w:cs="Arial"/>
          <w:sz w:val="24"/>
          <w:szCs w:val="24"/>
        </w:rPr>
        <w:t>Типы</w:t>
      </w:r>
      <w:r w:rsidRPr="00E132A4">
        <w:rPr>
          <w:rFonts w:ascii="Arial" w:hAnsi="Arial" w:cs="Arial"/>
          <w:sz w:val="24"/>
          <w:szCs w:val="24"/>
          <w:lang w:val="en-US"/>
        </w:rPr>
        <w:t xml:space="preserve"> </w:t>
      </w:r>
      <w:r w:rsidRPr="00E132A4">
        <w:rPr>
          <w:rFonts w:ascii="Arial" w:hAnsi="Arial" w:cs="Arial"/>
          <w:sz w:val="24"/>
          <w:szCs w:val="24"/>
        </w:rPr>
        <w:t>документов</w:t>
      </w:r>
      <w:r w:rsidRPr="00E132A4">
        <w:rPr>
          <w:rFonts w:ascii="Arial" w:hAnsi="Arial" w:cs="Arial"/>
          <w:sz w:val="24"/>
          <w:szCs w:val="24"/>
          <w:lang w:val="en-US"/>
        </w:rPr>
        <w:t xml:space="preserve"> </w:t>
      </w:r>
      <w:r w:rsidRPr="00E132A4">
        <w:rPr>
          <w:rFonts w:ascii="Arial" w:hAnsi="Arial" w:cs="Arial"/>
          <w:sz w:val="24"/>
          <w:szCs w:val="24"/>
        </w:rPr>
        <w:t>контроля</w:t>
      </w:r>
      <w:r w:rsidRPr="00E132A4">
        <w:rPr>
          <w:rFonts w:ascii="Arial" w:hAnsi="Arial" w:cs="Arial"/>
          <w:sz w:val="24"/>
          <w:szCs w:val="24"/>
          <w:lang w:val="en-US"/>
        </w:rPr>
        <w:t>)</w:t>
      </w:r>
      <w:r>
        <w:rPr>
          <w:rFonts w:ascii="Arial" w:hAnsi="Arial" w:cs="Arial"/>
          <w:sz w:val="24"/>
          <w:szCs w:val="24"/>
          <w:lang w:val="en-US"/>
        </w:rPr>
        <w:t>.</w:t>
      </w:r>
    </w:p>
    <w:p w14:paraId="3BC456CE" w14:textId="77777777" w:rsidR="00834D35" w:rsidRDefault="00834D35" w:rsidP="00834D35">
      <w:pPr>
        <w:tabs>
          <w:tab w:val="left" w:pos="2518"/>
        </w:tabs>
        <w:ind w:firstLine="709"/>
        <w:jc w:val="both"/>
        <w:rPr>
          <w:rFonts w:ascii="Arial" w:hAnsi="Arial" w:cs="Arial"/>
          <w:sz w:val="24"/>
          <w:szCs w:val="24"/>
          <w:lang w:val="en-US"/>
        </w:rPr>
      </w:pPr>
      <w:r w:rsidRPr="00834D35">
        <w:rPr>
          <w:rStyle w:val="FontStyle48"/>
          <w:rFonts w:ascii="Arial" w:hAnsi="Arial" w:cs="Arial"/>
          <w:color w:val="auto"/>
          <w:sz w:val="24"/>
          <w:szCs w:val="24"/>
          <w:lang w:val="en-US" w:eastAsia="en-US"/>
        </w:rPr>
        <w:t>[10] EN 13267</w:t>
      </w:r>
      <w:r>
        <w:rPr>
          <w:rFonts w:ascii="Arial" w:hAnsi="Arial" w:cs="Arial"/>
          <w:sz w:val="24"/>
          <w:szCs w:val="24"/>
          <w:lang w:val="en-US"/>
        </w:rPr>
        <w:t xml:space="preserve"> </w:t>
      </w:r>
      <w:r w:rsidRPr="00834D35">
        <w:rPr>
          <w:rFonts w:ascii="Arial" w:hAnsi="Arial" w:cs="Arial"/>
          <w:sz w:val="24"/>
          <w:szCs w:val="24"/>
          <w:lang w:val="en-US"/>
        </w:rPr>
        <w:t>Surface active agents – Determination of water content – Karl Fischer method (</w:t>
      </w:r>
      <w:r w:rsidRPr="00E132A4">
        <w:rPr>
          <w:rFonts w:ascii="Arial" w:hAnsi="Arial" w:cs="Arial"/>
          <w:sz w:val="24"/>
          <w:szCs w:val="24"/>
        </w:rPr>
        <w:t>Поверхностно</w:t>
      </w:r>
      <w:r w:rsidRPr="00834D35">
        <w:rPr>
          <w:rFonts w:ascii="Arial" w:hAnsi="Arial" w:cs="Arial"/>
          <w:sz w:val="24"/>
          <w:szCs w:val="24"/>
          <w:lang w:val="en-US"/>
        </w:rPr>
        <w:t>-</w:t>
      </w:r>
      <w:r w:rsidRPr="00E132A4">
        <w:rPr>
          <w:rFonts w:ascii="Arial" w:hAnsi="Arial" w:cs="Arial"/>
          <w:sz w:val="24"/>
          <w:szCs w:val="24"/>
        </w:rPr>
        <w:t>активные</w:t>
      </w:r>
      <w:r w:rsidRPr="00834D35">
        <w:rPr>
          <w:rFonts w:ascii="Arial" w:hAnsi="Arial" w:cs="Arial"/>
          <w:sz w:val="24"/>
          <w:szCs w:val="24"/>
          <w:lang w:val="en-US"/>
        </w:rPr>
        <w:t xml:space="preserve"> </w:t>
      </w:r>
      <w:r w:rsidRPr="00E132A4">
        <w:rPr>
          <w:rFonts w:ascii="Arial" w:hAnsi="Arial" w:cs="Arial"/>
          <w:sz w:val="24"/>
          <w:szCs w:val="24"/>
        </w:rPr>
        <w:t>вещества</w:t>
      </w:r>
      <w:r w:rsidRPr="00834D35">
        <w:rPr>
          <w:rFonts w:ascii="Arial" w:hAnsi="Arial" w:cs="Arial"/>
          <w:sz w:val="24"/>
          <w:szCs w:val="24"/>
          <w:lang w:val="en-US"/>
        </w:rPr>
        <w:t xml:space="preserve"> – </w:t>
      </w:r>
      <w:r w:rsidRPr="00E132A4">
        <w:rPr>
          <w:rFonts w:ascii="Arial" w:hAnsi="Arial" w:cs="Arial"/>
          <w:sz w:val="24"/>
          <w:szCs w:val="24"/>
        </w:rPr>
        <w:t>Определение</w:t>
      </w:r>
      <w:r w:rsidRPr="00834D35">
        <w:rPr>
          <w:rFonts w:ascii="Arial" w:hAnsi="Arial" w:cs="Arial"/>
          <w:sz w:val="24"/>
          <w:szCs w:val="24"/>
          <w:lang w:val="en-US"/>
        </w:rPr>
        <w:t xml:space="preserve"> </w:t>
      </w:r>
      <w:r w:rsidRPr="00E132A4">
        <w:rPr>
          <w:rFonts w:ascii="Arial" w:hAnsi="Arial" w:cs="Arial"/>
          <w:sz w:val="24"/>
          <w:szCs w:val="24"/>
        </w:rPr>
        <w:t>содержания</w:t>
      </w:r>
      <w:r w:rsidRPr="00834D35">
        <w:rPr>
          <w:rFonts w:ascii="Arial" w:hAnsi="Arial" w:cs="Arial"/>
          <w:sz w:val="24"/>
          <w:szCs w:val="24"/>
          <w:lang w:val="en-US"/>
        </w:rPr>
        <w:t xml:space="preserve"> </w:t>
      </w:r>
      <w:r w:rsidRPr="00E132A4">
        <w:rPr>
          <w:rFonts w:ascii="Arial" w:hAnsi="Arial" w:cs="Arial"/>
          <w:sz w:val="24"/>
          <w:szCs w:val="24"/>
        </w:rPr>
        <w:t>воды</w:t>
      </w:r>
      <w:r w:rsidRPr="00834D35">
        <w:rPr>
          <w:rFonts w:ascii="Arial" w:hAnsi="Arial" w:cs="Arial"/>
          <w:sz w:val="24"/>
          <w:szCs w:val="24"/>
          <w:lang w:val="en-US"/>
        </w:rPr>
        <w:t xml:space="preserve"> – </w:t>
      </w:r>
      <w:r w:rsidRPr="00E132A4">
        <w:rPr>
          <w:rFonts w:ascii="Arial" w:hAnsi="Arial" w:cs="Arial"/>
          <w:sz w:val="24"/>
          <w:szCs w:val="24"/>
        </w:rPr>
        <w:t>Метод</w:t>
      </w:r>
      <w:r w:rsidRPr="00834D35">
        <w:rPr>
          <w:rFonts w:ascii="Arial" w:hAnsi="Arial" w:cs="Arial"/>
          <w:sz w:val="24"/>
          <w:szCs w:val="24"/>
          <w:lang w:val="en-US"/>
        </w:rPr>
        <w:t xml:space="preserve"> </w:t>
      </w:r>
      <w:r w:rsidRPr="00E132A4">
        <w:rPr>
          <w:rFonts w:ascii="Arial" w:hAnsi="Arial" w:cs="Arial"/>
          <w:sz w:val="24"/>
          <w:szCs w:val="24"/>
        </w:rPr>
        <w:t>Карла</w:t>
      </w:r>
      <w:r w:rsidRPr="00834D35">
        <w:rPr>
          <w:rFonts w:ascii="Arial" w:hAnsi="Arial" w:cs="Arial"/>
          <w:sz w:val="24"/>
          <w:szCs w:val="24"/>
          <w:lang w:val="en-US"/>
        </w:rPr>
        <w:t xml:space="preserve"> </w:t>
      </w:r>
      <w:r w:rsidRPr="00E132A4">
        <w:rPr>
          <w:rFonts w:ascii="Arial" w:hAnsi="Arial" w:cs="Arial"/>
          <w:sz w:val="24"/>
          <w:szCs w:val="24"/>
        </w:rPr>
        <w:t>Фишера</w:t>
      </w:r>
      <w:r w:rsidRPr="00834D35">
        <w:rPr>
          <w:rFonts w:ascii="Arial" w:hAnsi="Arial" w:cs="Arial"/>
          <w:sz w:val="24"/>
          <w:szCs w:val="24"/>
          <w:lang w:val="en-US"/>
        </w:rPr>
        <w:t>)</w:t>
      </w:r>
      <w:r>
        <w:rPr>
          <w:rFonts w:ascii="Arial" w:hAnsi="Arial" w:cs="Arial"/>
          <w:sz w:val="24"/>
          <w:szCs w:val="24"/>
          <w:lang w:val="en-US"/>
        </w:rPr>
        <w:t>.</w:t>
      </w:r>
    </w:p>
    <w:p w14:paraId="01D8BE34" w14:textId="77777777" w:rsidR="00834D35" w:rsidRDefault="00834D35" w:rsidP="00834D35">
      <w:pPr>
        <w:tabs>
          <w:tab w:val="left" w:pos="2518"/>
        </w:tabs>
        <w:ind w:firstLine="709"/>
        <w:jc w:val="both"/>
        <w:rPr>
          <w:rFonts w:ascii="Arial" w:hAnsi="Arial" w:cs="Arial"/>
          <w:sz w:val="24"/>
          <w:szCs w:val="24"/>
          <w:lang w:val="en-US"/>
        </w:rPr>
      </w:pPr>
      <w:r w:rsidRPr="00834D35">
        <w:rPr>
          <w:rStyle w:val="FontStyle48"/>
          <w:rFonts w:ascii="Arial" w:hAnsi="Arial" w:cs="Arial"/>
          <w:color w:val="auto"/>
          <w:sz w:val="24"/>
          <w:szCs w:val="24"/>
          <w:lang w:val="en-US" w:eastAsia="en-US"/>
        </w:rPr>
        <w:t>[11] ISO 3452-5</w:t>
      </w:r>
      <w:r>
        <w:rPr>
          <w:rFonts w:ascii="Arial" w:hAnsi="Arial" w:cs="Arial"/>
          <w:sz w:val="24"/>
          <w:szCs w:val="24"/>
          <w:lang w:val="en-US"/>
        </w:rPr>
        <w:t xml:space="preserve"> </w:t>
      </w:r>
      <w:r w:rsidRPr="00834D35">
        <w:rPr>
          <w:rFonts w:ascii="Arial" w:hAnsi="Arial" w:cs="Arial"/>
          <w:sz w:val="24"/>
          <w:szCs w:val="24"/>
          <w:lang w:val="en-US"/>
        </w:rPr>
        <w:t>Surface active agents – Determination of water content – Karl Fischer method (</w:t>
      </w:r>
      <w:r w:rsidRPr="00E132A4">
        <w:rPr>
          <w:rFonts w:ascii="Arial" w:hAnsi="Arial" w:cs="Arial"/>
          <w:sz w:val="24"/>
          <w:szCs w:val="24"/>
        </w:rPr>
        <w:t>Контроль</w:t>
      </w:r>
      <w:r w:rsidRPr="00834D35">
        <w:rPr>
          <w:rFonts w:ascii="Arial" w:hAnsi="Arial" w:cs="Arial"/>
          <w:sz w:val="24"/>
          <w:szCs w:val="24"/>
          <w:lang w:val="en-US"/>
        </w:rPr>
        <w:t xml:space="preserve"> </w:t>
      </w:r>
      <w:r w:rsidRPr="00E132A4">
        <w:rPr>
          <w:rFonts w:ascii="Arial" w:hAnsi="Arial" w:cs="Arial"/>
          <w:sz w:val="24"/>
          <w:szCs w:val="24"/>
        </w:rPr>
        <w:t>неразрушающий</w:t>
      </w:r>
      <w:r w:rsidRPr="00834D35">
        <w:rPr>
          <w:rFonts w:ascii="Arial" w:hAnsi="Arial" w:cs="Arial"/>
          <w:sz w:val="24"/>
          <w:szCs w:val="24"/>
          <w:lang w:val="en-US"/>
        </w:rPr>
        <w:t xml:space="preserve"> – </w:t>
      </w:r>
      <w:r w:rsidRPr="00E132A4">
        <w:rPr>
          <w:rFonts w:ascii="Arial" w:hAnsi="Arial" w:cs="Arial"/>
          <w:sz w:val="24"/>
          <w:szCs w:val="24"/>
        </w:rPr>
        <w:t>Проникающий</w:t>
      </w:r>
      <w:r w:rsidRPr="00834D35">
        <w:rPr>
          <w:rFonts w:ascii="Arial" w:hAnsi="Arial" w:cs="Arial"/>
          <w:sz w:val="24"/>
          <w:szCs w:val="24"/>
          <w:lang w:val="en-US"/>
        </w:rPr>
        <w:t xml:space="preserve"> </w:t>
      </w:r>
      <w:r w:rsidRPr="00E132A4">
        <w:rPr>
          <w:rFonts w:ascii="Arial" w:hAnsi="Arial" w:cs="Arial"/>
          <w:sz w:val="24"/>
          <w:szCs w:val="24"/>
        </w:rPr>
        <w:t>контроль</w:t>
      </w:r>
      <w:r w:rsidRPr="00834D35">
        <w:rPr>
          <w:rFonts w:ascii="Arial" w:hAnsi="Arial" w:cs="Arial"/>
          <w:sz w:val="24"/>
          <w:szCs w:val="24"/>
          <w:lang w:val="en-US"/>
        </w:rPr>
        <w:t xml:space="preserve"> – </w:t>
      </w:r>
      <w:r w:rsidRPr="00E132A4">
        <w:rPr>
          <w:rFonts w:ascii="Arial" w:hAnsi="Arial" w:cs="Arial"/>
          <w:sz w:val="24"/>
          <w:szCs w:val="24"/>
        </w:rPr>
        <w:t>Часть</w:t>
      </w:r>
      <w:r w:rsidRPr="00834D35">
        <w:rPr>
          <w:rFonts w:ascii="Arial" w:hAnsi="Arial" w:cs="Arial"/>
          <w:sz w:val="24"/>
          <w:szCs w:val="24"/>
          <w:lang w:val="en-US"/>
        </w:rPr>
        <w:t xml:space="preserve"> 5: </w:t>
      </w:r>
      <w:r w:rsidRPr="00E132A4">
        <w:rPr>
          <w:rFonts w:ascii="Arial" w:hAnsi="Arial" w:cs="Arial"/>
          <w:sz w:val="24"/>
          <w:szCs w:val="24"/>
        </w:rPr>
        <w:t>Проникающий</w:t>
      </w:r>
      <w:r w:rsidRPr="00834D35">
        <w:rPr>
          <w:rFonts w:ascii="Arial" w:hAnsi="Arial" w:cs="Arial"/>
          <w:sz w:val="24"/>
          <w:szCs w:val="24"/>
          <w:lang w:val="en-US"/>
        </w:rPr>
        <w:t xml:space="preserve"> </w:t>
      </w:r>
      <w:r w:rsidRPr="00E132A4">
        <w:rPr>
          <w:rFonts w:ascii="Arial" w:hAnsi="Arial" w:cs="Arial"/>
          <w:sz w:val="24"/>
          <w:szCs w:val="24"/>
        </w:rPr>
        <w:t>контроль</w:t>
      </w:r>
      <w:r w:rsidRPr="00834D35">
        <w:rPr>
          <w:rFonts w:ascii="Arial" w:hAnsi="Arial" w:cs="Arial"/>
          <w:sz w:val="24"/>
          <w:szCs w:val="24"/>
          <w:lang w:val="en-US"/>
        </w:rPr>
        <w:t xml:space="preserve"> </w:t>
      </w:r>
      <w:r w:rsidRPr="00E132A4">
        <w:rPr>
          <w:rFonts w:ascii="Arial" w:hAnsi="Arial" w:cs="Arial"/>
          <w:sz w:val="24"/>
          <w:szCs w:val="24"/>
        </w:rPr>
        <w:t>при</w:t>
      </w:r>
      <w:r w:rsidRPr="00834D35">
        <w:rPr>
          <w:rFonts w:ascii="Arial" w:hAnsi="Arial" w:cs="Arial"/>
          <w:sz w:val="24"/>
          <w:szCs w:val="24"/>
          <w:lang w:val="en-US"/>
        </w:rPr>
        <w:t xml:space="preserve"> </w:t>
      </w:r>
      <w:r w:rsidRPr="00E132A4">
        <w:rPr>
          <w:rFonts w:ascii="Arial" w:hAnsi="Arial" w:cs="Arial"/>
          <w:sz w:val="24"/>
          <w:szCs w:val="24"/>
        </w:rPr>
        <w:t>температурах</w:t>
      </w:r>
      <w:r w:rsidRPr="00834D35">
        <w:rPr>
          <w:rFonts w:ascii="Arial" w:hAnsi="Arial" w:cs="Arial"/>
          <w:sz w:val="24"/>
          <w:szCs w:val="24"/>
          <w:lang w:val="en-US"/>
        </w:rPr>
        <w:t xml:space="preserve"> </w:t>
      </w:r>
      <w:r w:rsidRPr="00E132A4">
        <w:rPr>
          <w:rFonts w:ascii="Arial" w:hAnsi="Arial" w:cs="Arial"/>
          <w:sz w:val="24"/>
          <w:szCs w:val="24"/>
        </w:rPr>
        <w:t>выше</w:t>
      </w:r>
      <w:r w:rsidRPr="00834D35">
        <w:rPr>
          <w:rFonts w:ascii="Arial" w:hAnsi="Arial" w:cs="Arial"/>
          <w:sz w:val="24"/>
          <w:szCs w:val="24"/>
          <w:lang w:val="en-US"/>
        </w:rPr>
        <w:t xml:space="preserve"> 50 </w:t>
      </w:r>
      <w:r w:rsidRPr="00E132A4">
        <w:rPr>
          <w:rFonts w:ascii="Arial" w:hAnsi="Arial" w:cs="Arial"/>
          <w:sz w:val="24"/>
          <w:szCs w:val="24"/>
        </w:rPr>
        <w:t>градусов</w:t>
      </w:r>
      <w:r w:rsidRPr="00834D35">
        <w:rPr>
          <w:rFonts w:ascii="Arial" w:hAnsi="Arial" w:cs="Arial"/>
          <w:sz w:val="24"/>
          <w:szCs w:val="24"/>
          <w:lang w:val="en-US"/>
        </w:rPr>
        <w:t xml:space="preserve"> C)</w:t>
      </w:r>
      <w:r>
        <w:rPr>
          <w:rFonts w:ascii="Arial" w:hAnsi="Arial" w:cs="Arial"/>
          <w:sz w:val="24"/>
          <w:szCs w:val="24"/>
          <w:lang w:val="en-US"/>
        </w:rPr>
        <w:t>.</w:t>
      </w:r>
    </w:p>
    <w:p w14:paraId="37ED0238" w14:textId="77777777" w:rsidR="00834D35" w:rsidRDefault="00834D35" w:rsidP="00834D35">
      <w:pPr>
        <w:tabs>
          <w:tab w:val="left" w:pos="2518"/>
        </w:tabs>
        <w:ind w:firstLine="709"/>
        <w:jc w:val="both"/>
        <w:rPr>
          <w:rFonts w:ascii="Arial" w:hAnsi="Arial" w:cs="Arial"/>
          <w:sz w:val="24"/>
          <w:szCs w:val="24"/>
          <w:lang w:val="en-US"/>
        </w:rPr>
      </w:pPr>
      <w:r w:rsidRPr="00834D35">
        <w:rPr>
          <w:rStyle w:val="FontStyle48"/>
          <w:rFonts w:ascii="Arial" w:hAnsi="Arial" w:cs="Arial"/>
          <w:color w:val="auto"/>
          <w:sz w:val="24"/>
          <w:szCs w:val="24"/>
          <w:lang w:val="en-US" w:eastAsia="en-US"/>
        </w:rPr>
        <w:t>[12] ISO 3452-6</w:t>
      </w:r>
      <w:r>
        <w:rPr>
          <w:rFonts w:ascii="Arial" w:hAnsi="Arial" w:cs="Arial"/>
          <w:sz w:val="24"/>
          <w:szCs w:val="24"/>
          <w:lang w:val="en-US"/>
        </w:rPr>
        <w:t xml:space="preserve"> </w:t>
      </w:r>
      <w:r w:rsidRPr="00834D35">
        <w:rPr>
          <w:rFonts w:ascii="Arial" w:hAnsi="Arial" w:cs="Arial"/>
          <w:sz w:val="24"/>
          <w:szCs w:val="24"/>
          <w:lang w:val="en-US"/>
        </w:rPr>
        <w:t>Non-destructive testing – Penetrant testing – Part 6: Penetrant testing at temperatures lower than 10 degrees C (</w:t>
      </w:r>
      <w:r w:rsidRPr="00E132A4">
        <w:rPr>
          <w:rFonts w:ascii="Arial" w:hAnsi="Arial" w:cs="Arial"/>
          <w:sz w:val="24"/>
          <w:szCs w:val="24"/>
        </w:rPr>
        <w:t>Контроль</w:t>
      </w:r>
      <w:r w:rsidRPr="00834D35">
        <w:rPr>
          <w:rFonts w:ascii="Arial" w:hAnsi="Arial" w:cs="Arial"/>
          <w:sz w:val="24"/>
          <w:szCs w:val="24"/>
          <w:lang w:val="en-US"/>
        </w:rPr>
        <w:t xml:space="preserve"> </w:t>
      </w:r>
      <w:r w:rsidRPr="00E132A4">
        <w:rPr>
          <w:rFonts w:ascii="Arial" w:hAnsi="Arial" w:cs="Arial"/>
          <w:sz w:val="24"/>
          <w:szCs w:val="24"/>
        </w:rPr>
        <w:t>неразрушающий</w:t>
      </w:r>
      <w:r w:rsidRPr="00834D35">
        <w:rPr>
          <w:rFonts w:ascii="Arial" w:hAnsi="Arial" w:cs="Arial"/>
          <w:sz w:val="24"/>
          <w:szCs w:val="24"/>
          <w:lang w:val="en-US"/>
        </w:rPr>
        <w:t xml:space="preserve"> – </w:t>
      </w:r>
      <w:r w:rsidRPr="00E132A4">
        <w:rPr>
          <w:rFonts w:ascii="Arial" w:hAnsi="Arial" w:cs="Arial"/>
          <w:sz w:val="24"/>
          <w:szCs w:val="24"/>
        </w:rPr>
        <w:t>Проникающий</w:t>
      </w:r>
      <w:r w:rsidRPr="00834D35">
        <w:rPr>
          <w:rFonts w:ascii="Arial" w:hAnsi="Arial" w:cs="Arial"/>
          <w:sz w:val="24"/>
          <w:szCs w:val="24"/>
          <w:lang w:val="en-US"/>
        </w:rPr>
        <w:t xml:space="preserve"> </w:t>
      </w:r>
      <w:r w:rsidRPr="00E132A4">
        <w:rPr>
          <w:rFonts w:ascii="Arial" w:hAnsi="Arial" w:cs="Arial"/>
          <w:sz w:val="24"/>
          <w:szCs w:val="24"/>
        </w:rPr>
        <w:t>контроль</w:t>
      </w:r>
      <w:r w:rsidRPr="00834D35">
        <w:rPr>
          <w:rFonts w:ascii="Arial" w:hAnsi="Arial" w:cs="Arial"/>
          <w:sz w:val="24"/>
          <w:szCs w:val="24"/>
          <w:lang w:val="en-US"/>
        </w:rPr>
        <w:t xml:space="preserve"> – </w:t>
      </w:r>
      <w:r w:rsidRPr="00E132A4">
        <w:rPr>
          <w:rFonts w:ascii="Arial" w:hAnsi="Arial" w:cs="Arial"/>
          <w:sz w:val="24"/>
          <w:szCs w:val="24"/>
        </w:rPr>
        <w:t>Часть</w:t>
      </w:r>
      <w:r w:rsidRPr="00834D35">
        <w:rPr>
          <w:rFonts w:ascii="Arial" w:hAnsi="Arial" w:cs="Arial"/>
          <w:sz w:val="24"/>
          <w:szCs w:val="24"/>
          <w:lang w:val="en-US"/>
        </w:rPr>
        <w:t xml:space="preserve"> 6: </w:t>
      </w:r>
      <w:r w:rsidRPr="00E132A4">
        <w:rPr>
          <w:rFonts w:ascii="Arial" w:hAnsi="Arial" w:cs="Arial"/>
          <w:sz w:val="24"/>
          <w:szCs w:val="24"/>
        </w:rPr>
        <w:t>Проникающий</w:t>
      </w:r>
      <w:r w:rsidRPr="00834D35">
        <w:rPr>
          <w:rFonts w:ascii="Arial" w:hAnsi="Arial" w:cs="Arial"/>
          <w:sz w:val="24"/>
          <w:szCs w:val="24"/>
          <w:lang w:val="en-US"/>
        </w:rPr>
        <w:t xml:space="preserve"> </w:t>
      </w:r>
      <w:r w:rsidRPr="00E132A4">
        <w:rPr>
          <w:rFonts w:ascii="Arial" w:hAnsi="Arial" w:cs="Arial"/>
          <w:sz w:val="24"/>
          <w:szCs w:val="24"/>
        </w:rPr>
        <w:t>контроль</w:t>
      </w:r>
      <w:r w:rsidRPr="00834D35">
        <w:rPr>
          <w:rFonts w:ascii="Arial" w:hAnsi="Arial" w:cs="Arial"/>
          <w:sz w:val="24"/>
          <w:szCs w:val="24"/>
          <w:lang w:val="en-US"/>
        </w:rPr>
        <w:t xml:space="preserve"> </w:t>
      </w:r>
      <w:r w:rsidRPr="00E132A4">
        <w:rPr>
          <w:rFonts w:ascii="Arial" w:hAnsi="Arial" w:cs="Arial"/>
          <w:sz w:val="24"/>
          <w:szCs w:val="24"/>
        </w:rPr>
        <w:t>при</w:t>
      </w:r>
      <w:r w:rsidRPr="00834D35">
        <w:rPr>
          <w:rFonts w:ascii="Arial" w:hAnsi="Arial" w:cs="Arial"/>
          <w:sz w:val="24"/>
          <w:szCs w:val="24"/>
          <w:lang w:val="en-US"/>
        </w:rPr>
        <w:t xml:space="preserve"> </w:t>
      </w:r>
      <w:r w:rsidRPr="00E132A4">
        <w:rPr>
          <w:rFonts w:ascii="Arial" w:hAnsi="Arial" w:cs="Arial"/>
          <w:sz w:val="24"/>
          <w:szCs w:val="24"/>
        </w:rPr>
        <w:t>температурах</w:t>
      </w:r>
      <w:r w:rsidRPr="00834D35">
        <w:rPr>
          <w:rFonts w:ascii="Arial" w:hAnsi="Arial" w:cs="Arial"/>
          <w:sz w:val="24"/>
          <w:szCs w:val="24"/>
          <w:lang w:val="en-US"/>
        </w:rPr>
        <w:t xml:space="preserve"> </w:t>
      </w:r>
      <w:r w:rsidRPr="00E132A4">
        <w:rPr>
          <w:rFonts w:ascii="Arial" w:hAnsi="Arial" w:cs="Arial"/>
          <w:sz w:val="24"/>
          <w:szCs w:val="24"/>
        </w:rPr>
        <w:t>ниже</w:t>
      </w:r>
      <w:r w:rsidRPr="00834D35">
        <w:rPr>
          <w:rFonts w:ascii="Arial" w:hAnsi="Arial" w:cs="Arial"/>
          <w:sz w:val="24"/>
          <w:szCs w:val="24"/>
          <w:lang w:val="en-US"/>
        </w:rPr>
        <w:t xml:space="preserve"> 10 </w:t>
      </w:r>
      <w:r w:rsidRPr="00E132A4">
        <w:rPr>
          <w:rFonts w:ascii="Arial" w:hAnsi="Arial" w:cs="Arial"/>
          <w:sz w:val="24"/>
          <w:szCs w:val="24"/>
        </w:rPr>
        <w:t>градусов</w:t>
      </w:r>
      <w:r w:rsidRPr="00834D35">
        <w:rPr>
          <w:rFonts w:ascii="Arial" w:hAnsi="Arial" w:cs="Arial"/>
          <w:sz w:val="24"/>
          <w:szCs w:val="24"/>
          <w:lang w:val="en-US"/>
        </w:rPr>
        <w:t xml:space="preserve"> C)</w:t>
      </w:r>
      <w:r>
        <w:rPr>
          <w:rFonts w:ascii="Arial" w:hAnsi="Arial" w:cs="Arial"/>
          <w:sz w:val="24"/>
          <w:szCs w:val="24"/>
          <w:lang w:val="en-US"/>
        </w:rPr>
        <w:t>.</w:t>
      </w:r>
    </w:p>
    <w:p w14:paraId="74E341DE" w14:textId="11C9BA03" w:rsidR="009D5E52" w:rsidRPr="00834D35" w:rsidRDefault="009D5E52">
      <w:pPr>
        <w:rPr>
          <w:rFonts w:ascii="Arial" w:hAnsi="Arial" w:cs="Arial"/>
          <w:sz w:val="24"/>
          <w:szCs w:val="24"/>
          <w:lang w:val="en-US"/>
        </w:rPr>
      </w:pPr>
      <w:r w:rsidRPr="00834D35">
        <w:rPr>
          <w:rFonts w:ascii="Arial" w:hAnsi="Arial" w:cs="Arial"/>
          <w:sz w:val="24"/>
          <w:szCs w:val="24"/>
          <w:lang w:val="en-US"/>
        </w:rPr>
        <w:br w:type="page"/>
      </w:r>
    </w:p>
    <w:p w14:paraId="02F1C528" w14:textId="77777777" w:rsidR="00B93B15" w:rsidRPr="00834D35" w:rsidRDefault="00B93B15" w:rsidP="009D5E52">
      <w:pPr>
        <w:tabs>
          <w:tab w:val="left" w:pos="2745"/>
        </w:tabs>
        <w:ind w:firstLine="709"/>
        <w:jc w:val="both"/>
        <w:rPr>
          <w:rFonts w:ascii="Arial" w:hAnsi="Arial" w:cs="Arial"/>
          <w:sz w:val="24"/>
          <w:szCs w:val="24"/>
          <w:lang w:val="en-US"/>
        </w:rPr>
      </w:pPr>
    </w:p>
    <w:p w14:paraId="4BCC179C" w14:textId="405B37FB" w:rsidR="003C6F94" w:rsidRPr="00E132A4" w:rsidRDefault="003C6F94" w:rsidP="009D5E52">
      <w:pPr>
        <w:pBdr>
          <w:top w:val="single" w:sz="4" w:space="1" w:color="auto"/>
        </w:pBdr>
        <w:tabs>
          <w:tab w:val="left" w:pos="567"/>
        </w:tabs>
        <w:jc w:val="both"/>
        <w:rPr>
          <w:rFonts w:ascii="Arial" w:hAnsi="Arial" w:cs="Arial"/>
          <w:b/>
          <w:bCs/>
          <w:sz w:val="24"/>
          <w:szCs w:val="24"/>
        </w:rPr>
      </w:pPr>
      <w:r w:rsidRPr="00E132A4">
        <w:rPr>
          <w:rFonts w:ascii="Arial" w:hAnsi="Arial" w:cs="Arial"/>
          <w:b/>
          <w:bCs/>
          <w:sz w:val="24"/>
          <w:szCs w:val="24"/>
        </w:rPr>
        <w:t>УДК</w:t>
      </w:r>
      <w:r w:rsidR="00692A58" w:rsidRPr="00E132A4">
        <w:rPr>
          <w:rFonts w:ascii="Arial" w:hAnsi="Arial" w:cs="Arial"/>
          <w:b/>
          <w:bCs/>
          <w:sz w:val="24"/>
          <w:szCs w:val="24"/>
        </w:rPr>
        <w:t xml:space="preserve"> </w:t>
      </w:r>
      <w:r w:rsidR="00C667A8" w:rsidRPr="00E132A4">
        <w:rPr>
          <w:rFonts w:ascii="Arial" w:eastAsia="Arial Unicode MS" w:hAnsi="Arial" w:cs="Arial"/>
          <w:b/>
          <w:sz w:val="24"/>
          <w:szCs w:val="24"/>
        </w:rPr>
        <w:t>678.5-462:006.354</w:t>
      </w:r>
      <w:r w:rsidR="00C667A8" w:rsidRPr="00E132A4">
        <w:rPr>
          <w:rFonts w:ascii="Arial" w:hAnsi="Arial" w:cs="Arial"/>
          <w:b/>
          <w:bCs/>
          <w:sz w:val="24"/>
          <w:szCs w:val="24"/>
        </w:rPr>
        <w:t xml:space="preserve">             </w:t>
      </w:r>
      <w:r w:rsidR="00851094" w:rsidRPr="00E132A4">
        <w:rPr>
          <w:rFonts w:ascii="Arial" w:hAnsi="Arial" w:cs="Arial"/>
          <w:b/>
          <w:bCs/>
          <w:sz w:val="24"/>
          <w:szCs w:val="24"/>
        </w:rPr>
        <w:t xml:space="preserve">                </w:t>
      </w:r>
      <w:r w:rsidR="00C667A8" w:rsidRPr="00E132A4">
        <w:rPr>
          <w:rFonts w:ascii="Arial" w:hAnsi="Arial" w:cs="Arial"/>
          <w:b/>
          <w:bCs/>
          <w:sz w:val="24"/>
          <w:szCs w:val="24"/>
        </w:rPr>
        <w:t xml:space="preserve">         </w:t>
      </w:r>
      <w:r w:rsidR="00851094" w:rsidRPr="00E132A4">
        <w:rPr>
          <w:rFonts w:ascii="Arial" w:hAnsi="Arial" w:cs="Arial"/>
          <w:b/>
          <w:bCs/>
          <w:sz w:val="24"/>
          <w:szCs w:val="24"/>
        </w:rPr>
        <w:t xml:space="preserve">    </w:t>
      </w:r>
      <w:r w:rsidR="0067657A" w:rsidRPr="00E132A4">
        <w:rPr>
          <w:rFonts w:ascii="Arial" w:hAnsi="Arial" w:cs="Arial"/>
          <w:b/>
          <w:bCs/>
          <w:sz w:val="24"/>
          <w:szCs w:val="24"/>
        </w:rPr>
        <w:t xml:space="preserve">                   </w:t>
      </w:r>
      <w:r w:rsidR="00851094" w:rsidRPr="00E132A4">
        <w:rPr>
          <w:rFonts w:ascii="Arial" w:hAnsi="Arial" w:cs="Arial"/>
          <w:b/>
          <w:bCs/>
          <w:sz w:val="24"/>
          <w:szCs w:val="24"/>
        </w:rPr>
        <w:t xml:space="preserve">        </w:t>
      </w:r>
      <w:r w:rsidR="00C667A8" w:rsidRPr="00E132A4">
        <w:rPr>
          <w:rFonts w:ascii="Arial" w:hAnsi="Arial" w:cs="Arial"/>
          <w:b/>
          <w:bCs/>
          <w:sz w:val="24"/>
          <w:szCs w:val="24"/>
        </w:rPr>
        <w:t xml:space="preserve">             </w:t>
      </w:r>
      <w:r w:rsidRPr="00E132A4">
        <w:rPr>
          <w:rFonts w:ascii="Arial" w:hAnsi="Arial" w:cs="Arial"/>
          <w:b/>
          <w:bCs/>
          <w:sz w:val="24"/>
          <w:szCs w:val="24"/>
        </w:rPr>
        <w:t xml:space="preserve">МКС </w:t>
      </w:r>
      <w:r w:rsidR="0067657A" w:rsidRPr="00E132A4">
        <w:rPr>
          <w:rFonts w:ascii="Arial" w:hAnsi="Arial" w:cs="Arial"/>
          <w:b/>
          <w:bCs/>
          <w:sz w:val="24"/>
          <w:szCs w:val="24"/>
        </w:rPr>
        <w:t>19.100</w:t>
      </w:r>
    </w:p>
    <w:p w14:paraId="4BCC179D" w14:textId="77777777" w:rsidR="00E44FA4" w:rsidRPr="00E132A4" w:rsidRDefault="00E44FA4" w:rsidP="009D5E52">
      <w:pPr>
        <w:tabs>
          <w:tab w:val="left" w:pos="567"/>
        </w:tabs>
        <w:jc w:val="both"/>
        <w:rPr>
          <w:rFonts w:ascii="Arial" w:hAnsi="Arial" w:cs="Arial"/>
          <w:bCs/>
          <w:sz w:val="24"/>
          <w:szCs w:val="24"/>
        </w:rPr>
      </w:pPr>
    </w:p>
    <w:p w14:paraId="4BCC179E" w14:textId="719B80AC" w:rsidR="00CC32ED" w:rsidRPr="00E132A4" w:rsidRDefault="003C6F94" w:rsidP="009D5E52">
      <w:pPr>
        <w:pBdr>
          <w:bottom w:val="single" w:sz="4" w:space="1" w:color="auto"/>
        </w:pBdr>
        <w:tabs>
          <w:tab w:val="left" w:pos="2745"/>
        </w:tabs>
        <w:jc w:val="both"/>
        <w:rPr>
          <w:rFonts w:ascii="Arial" w:hAnsi="Arial" w:cs="Arial"/>
          <w:bCs/>
          <w:sz w:val="24"/>
          <w:szCs w:val="24"/>
        </w:rPr>
      </w:pPr>
      <w:r w:rsidRPr="00E132A4">
        <w:rPr>
          <w:rFonts w:ascii="Arial" w:hAnsi="Arial" w:cs="Arial"/>
          <w:b/>
          <w:bCs/>
          <w:sz w:val="24"/>
          <w:szCs w:val="24"/>
        </w:rPr>
        <w:t>Ключевые слова:</w:t>
      </w:r>
      <w:r w:rsidRPr="00E132A4">
        <w:rPr>
          <w:rFonts w:ascii="Arial" w:hAnsi="Arial" w:cs="Arial"/>
          <w:bCs/>
          <w:sz w:val="24"/>
          <w:szCs w:val="24"/>
        </w:rPr>
        <w:t xml:space="preserve"> </w:t>
      </w:r>
      <w:r w:rsidR="0067657A" w:rsidRPr="00E132A4">
        <w:rPr>
          <w:rFonts w:ascii="Arial" w:hAnsi="Arial" w:cs="Arial"/>
          <w:bCs/>
          <w:sz w:val="24"/>
          <w:szCs w:val="24"/>
        </w:rPr>
        <w:t>неразрушающий контроль, проникающие вещества, испытания методом проникающих веществ</w:t>
      </w:r>
    </w:p>
    <w:p w14:paraId="65778374" w14:textId="23565A9B" w:rsidR="0067657A" w:rsidRPr="00E132A4" w:rsidRDefault="0067657A" w:rsidP="009D5E52">
      <w:pPr>
        <w:ind w:firstLine="709"/>
        <w:rPr>
          <w:rFonts w:ascii="Arial" w:hAnsi="Arial" w:cs="Arial"/>
          <w:sz w:val="24"/>
          <w:szCs w:val="24"/>
        </w:rPr>
      </w:pPr>
      <w:r w:rsidRPr="00E132A4">
        <w:rPr>
          <w:rFonts w:ascii="Arial" w:hAnsi="Arial" w:cs="Arial"/>
          <w:sz w:val="24"/>
          <w:szCs w:val="24"/>
        </w:rPr>
        <w:br w:type="page"/>
      </w:r>
    </w:p>
    <w:p w14:paraId="4AD937D5" w14:textId="77777777" w:rsidR="0067657A" w:rsidRPr="00E132A4" w:rsidRDefault="0067657A" w:rsidP="009D5E52">
      <w:pPr>
        <w:tabs>
          <w:tab w:val="left" w:pos="2745"/>
        </w:tabs>
        <w:ind w:firstLine="709"/>
        <w:jc w:val="both"/>
        <w:rPr>
          <w:rFonts w:ascii="Arial" w:hAnsi="Arial" w:cs="Arial"/>
          <w:sz w:val="24"/>
          <w:szCs w:val="24"/>
        </w:rPr>
      </w:pPr>
    </w:p>
    <w:p w14:paraId="4B143223" w14:textId="2B30017E" w:rsidR="0067657A" w:rsidRPr="00E132A4" w:rsidRDefault="0067657A" w:rsidP="009D5E52">
      <w:pPr>
        <w:pBdr>
          <w:top w:val="single" w:sz="4" w:space="1" w:color="auto"/>
        </w:pBdr>
        <w:tabs>
          <w:tab w:val="left" w:pos="567"/>
        </w:tabs>
        <w:jc w:val="both"/>
        <w:rPr>
          <w:rFonts w:ascii="Arial" w:hAnsi="Arial" w:cs="Arial"/>
          <w:b/>
          <w:bCs/>
          <w:sz w:val="24"/>
          <w:szCs w:val="24"/>
        </w:rPr>
      </w:pPr>
      <w:r w:rsidRPr="00E132A4">
        <w:rPr>
          <w:rFonts w:ascii="Arial" w:hAnsi="Arial" w:cs="Arial"/>
          <w:b/>
          <w:bCs/>
          <w:sz w:val="24"/>
          <w:szCs w:val="24"/>
        </w:rPr>
        <w:t xml:space="preserve">УДК </w:t>
      </w:r>
      <w:r w:rsidRPr="00E132A4">
        <w:rPr>
          <w:rFonts w:ascii="Arial" w:eastAsia="Arial Unicode MS" w:hAnsi="Arial" w:cs="Arial"/>
          <w:b/>
          <w:sz w:val="24"/>
          <w:szCs w:val="24"/>
        </w:rPr>
        <w:t>678.5-462:006.354</w:t>
      </w:r>
      <w:r w:rsidRPr="00E132A4">
        <w:rPr>
          <w:rFonts w:ascii="Arial" w:hAnsi="Arial" w:cs="Arial"/>
          <w:b/>
          <w:bCs/>
          <w:sz w:val="24"/>
          <w:szCs w:val="24"/>
        </w:rPr>
        <w:t xml:space="preserve">                                                                                 МКС 19.100</w:t>
      </w:r>
    </w:p>
    <w:p w14:paraId="2D876AA3" w14:textId="77777777" w:rsidR="0067657A" w:rsidRPr="00E132A4" w:rsidRDefault="0067657A" w:rsidP="009D5E52">
      <w:pPr>
        <w:pBdr>
          <w:top w:val="single" w:sz="4" w:space="1" w:color="auto"/>
        </w:pBdr>
        <w:tabs>
          <w:tab w:val="left" w:pos="567"/>
        </w:tabs>
        <w:jc w:val="both"/>
        <w:rPr>
          <w:rFonts w:ascii="Arial" w:hAnsi="Arial" w:cs="Arial"/>
          <w:bCs/>
          <w:sz w:val="24"/>
          <w:szCs w:val="24"/>
        </w:rPr>
      </w:pPr>
    </w:p>
    <w:p w14:paraId="48B122C7" w14:textId="3E0973C7" w:rsidR="0067657A" w:rsidRPr="00E132A4" w:rsidRDefault="0067657A" w:rsidP="009D5E52">
      <w:pPr>
        <w:pBdr>
          <w:bottom w:val="single" w:sz="4" w:space="1" w:color="auto"/>
        </w:pBdr>
        <w:tabs>
          <w:tab w:val="left" w:pos="2745"/>
        </w:tabs>
        <w:jc w:val="both"/>
        <w:rPr>
          <w:rFonts w:ascii="Arial" w:hAnsi="Arial" w:cs="Arial"/>
          <w:bCs/>
          <w:sz w:val="24"/>
          <w:szCs w:val="24"/>
        </w:rPr>
      </w:pPr>
      <w:r w:rsidRPr="00E132A4">
        <w:rPr>
          <w:rFonts w:ascii="Arial" w:hAnsi="Arial" w:cs="Arial"/>
          <w:b/>
          <w:bCs/>
          <w:sz w:val="24"/>
          <w:szCs w:val="24"/>
        </w:rPr>
        <w:t>Ключевые слова:</w:t>
      </w:r>
      <w:r w:rsidRPr="00E132A4">
        <w:rPr>
          <w:rFonts w:ascii="Arial" w:hAnsi="Arial" w:cs="Arial"/>
          <w:bCs/>
          <w:sz w:val="24"/>
          <w:szCs w:val="24"/>
        </w:rPr>
        <w:t xml:space="preserve"> неразрушающий контроль, проникающие вещества, испытания методом проникающих веществ</w:t>
      </w:r>
    </w:p>
    <w:p w14:paraId="39BE0BD8" w14:textId="77777777" w:rsidR="0067657A" w:rsidRPr="00E132A4" w:rsidRDefault="0067657A" w:rsidP="009D5E52">
      <w:pPr>
        <w:rPr>
          <w:b/>
          <w:bCs/>
          <w:szCs w:val="24"/>
        </w:rPr>
      </w:pPr>
    </w:p>
    <w:p w14:paraId="7550A966" w14:textId="0CA1E43F" w:rsidR="0067657A" w:rsidRPr="00E132A4" w:rsidRDefault="0067657A" w:rsidP="009D5E52">
      <w:pPr>
        <w:rPr>
          <w:rFonts w:ascii="Arial" w:hAnsi="Arial" w:cs="Arial"/>
          <w:b/>
          <w:bCs/>
          <w:sz w:val="24"/>
          <w:szCs w:val="32"/>
        </w:rPr>
      </w:pPr>
      <w:r w:rsidRPr="00E132A4">
        <w:rPr>
          <w:rFonts w:ascii="Arial" w:hAnsi="Arial" w:cs="Arial"/>
          <w:b/>
          <w:bCs/>
          <w:sz w:val="24"/>
          <w:szCs w:val="32"/>
        </w:rPr>
        <w:t>РАЗРАБОТЧИК</w:t>
      </w:r>
    </w:p>
    <w:p w14:paraId="327FA8F0" w14:textId="77777777" w:rsidR="0067657A" w:rsidRPr="00E132A4" w:rsidRDefault="0067657A" w:rsidP="009D5E52">
      <w:pPr>
        <w:rPr>
          <w:rFonts w:ascii="Arial" w:hAnsi="Arial" w:cs="Arial"/>
          <w:sz w:val="24"/>
          <w:szCs w:val="32"/>
        </w:rPr>
      </w:pPr>
      <w:r w:rsidRPr="00E132A4">
        <w:rPr>
          <w:rFonts w:ascii="Arial" w:hAnsi="Arial" w:cs="Arial"/>
          <w:sz w:val="24"/>
          <w:szCs w:val="32"/>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6680D4D4" w14:textId="77777777" w:rsidR="0067657A" w:rsidRPr="00E132A4" w:rsidRDefault="0067657A" w:rsidP="009D5E52">
      <w:pPr>
        <w:rPr>
          <w:rFonts w:ascii="Arial" w:hAnsi="Arial" w:cs="Arial"/>
          <w:sz w:val="24"/>
          <w:szCs w:val="3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2126"/>
        <w:gridCol w:w="2261"/>
      </w:tblGrid>
      <w:tr w:rsidR="0067657A" w:rsidRPr="00E132A4" w14:paraId="432E354B" w14:textId="77777777" w:rsidTr="00D24E71">
        <w:tc>
          <w:tcPr>
            <w:tcW w:w="4957" w:type="dxa"/>
          </w:tcPr>
          <w:p w14:paraId="7771BA74" w14:textId="77777777" w:rsidR="0067657A" w:rsidRPr="00E132A4" w:rsidRDefault="0067657A" w:rsidP="009D5E52">
            <w:pPr>
              <w:rPr>
                <w:rFonts w:ascii="Arial" w:hAnsi="Arial" w:cs="Arial"/>
                <w:b/>
                <w:bCs/>
                <w:sz w:val="24"/>
                <w:szCs w:val="32"/>
              </w:rPr>
            </w:pPr>
            <w:r w:rsidRPr="00E132A4">
              <w:rPr>
                <w:rFonts w:ascii="Arial" w:hAnsi="Arial" w:cs="Arial"/>
                <w:b/>
                <w:bCs/>
                <w:sz w:val="24"/>
                <w:szCs w:val="32"/>
              </w:rPr>
              <w:t xml:space="preserve">Заместитель </w:t>
            </w:r>
          </w:p>
          <w:p w14:paraId="610AF47E" w14:textId="77777777" w:rsidR="0067657A" w:rsidRPr="00E132A4" w:rsidRDefault="0067657A" w:rsidP="009D5E52">
            <w:pPr>
              <w:rPr>
                <w:rFonts w:ascii="Arial" w:hAnsi="Arial" w:cs="Arial"/>
                <w:b/>
                <w:bCs/>
                <w:sz w:val="24"/>
                <w:szCs w:val="32"/>
              </w:rPr>
            </w:pPr>
            <w:r w:rsidRPr="00E132A4">
              <w:rPr>
                <w:rFonts w:ascii="Arial" w:hAnsi="Arial" w:cs="Arial"/>
                <w:b/>
                <w:bCs/>
                <w:sz w:val="24"/>
                <w:szCs w:val="32"/>
              </w:rPr>
              <w:t>Генерального директора</w:t>
            </w:r>
          </w:p>
          <w:p w14:paraId="7C526574" w14:textId="77777777" w:rsidR="0067657A" w:rsidRPr="00E132A4" w:rsidRDefault="0067657A" w:rsidP="009D5E52">
            <w:pPr>
              <w:rPr>
                <w:rFonts w:ascii="Arial" w:hAnsi="Arial" w:cs="Arial"/>
                <w:b/>
                <w:bCs/>
                <w:sz w:val="24"/>
                <w:szCs w:val="32"/>
              </w:rPr>
            </w:pPr>
          </w:p>
        </w:tc>
        <w:tc>
          <w:tcPr>
            <w:tcW w:w="2126" w:type="dxa"/>
          </w:tcPr>
          <w:p w14:paraId="000B11A0" w14:textId="77777777" w:rsidR="0067657A" w:rsidRPr="00E132A4" w:rsidRDefault="0067657A" w:rsidP="009D5E52">
            <w:pPr>
              <w:rPr>
                <w:rFonts w:ascii="Arial" w:hAnsi="Arial" w:cs="Arial"/>
                <w:b/>
                <w:bCs/>
                <w:sz w:val="24"/>
                <w:szCs w:val="32"/>
              </w:rPr>
            </w:pPr>
          </w:p>
        </w:tc>
        <w:tc>
          <w:tcPr>
            <w:tcW w:w="2261" w:type="dxa"/>
          </w:tcPr>
          <w:p w14:paraId="43AFCB9D" w14:textId="77777777" w:rsidR="0067657A" w:rsidRPr="00E132A4" w:rsidRDefault="0067657A" w:rsidP="009D5E52">
            <w:pPr>
              <w:rPr>
                <w:rFonts w:ascii="Arial" w:hAnsi="Arial" w:cs="Arial"/>
                <w:b/>
                <w:bCs/>
                <w:sz w:val="24"/>
                <w:szCs w:val="32"/>
              </w:rPr>
            </w:pPr>
          </w:p>
          <w:p w14:paraId="4A23317C" w14:textId="77777777" w:rsidR="0067657A" w:rsidRPr="00E132A4" w:rsidRDefault="0067657A" w:rsidP="009D5E52">
            <w:pPr>
              <w:rPr>
                <w:rFonts w:ascii="Arial" w:hAnsi="Arial" w:cs="Arial"/>
                <w:b/>
                <w:bCs/>
                <w:sz w:val="24"/>
                <w:szCs w:val="32"/>
              </w:rPr>
            </w:pPr>
            <w:r w:rsidRPr="00E132A4">
              <w:rPr>
                <w:rFonts w:ascii="Arial" w:hAnsi="Arial" w:cs="Arial"/>
                <w:b/>
                <w:bCs/>
                <w:sz w:val="24"/>
                <w:szCs w:val="32"/>
              </w:rPr>
              <w:t>Е.М. Амирханова</w:t>
            </w:r>
          </w:p>
        </w:tc>
      </w:tr>
      <w:tr w:rsidR="0067657A" w:rsidRPr="00E132A4" w14:paraId="2052C9CD" w14:textId="77777777" w:rsidTr="00D24E71">
        <w:tc>
          <w:tcPr>
            <w:tcW w:w="4957" w:type="dxa"/>
          </w:tcPr>
          <w:p w14:paraId="5EBF5084" w14:textId="77777777" w:rsidR="0067657A" w:rsidRPr="00E132A4" w:rsidRDefault="0067657A" w:rsidP="009D5E52">
            <w:pPr>
              <w:rPr>
                <w:rFonts w:ascii="Arial" w:hAnsi="Arial" w:cs="Arial"/>
                <w:b/>
                <w:bCs/>
                <w:sz w:val="24"/>
                <w:szCs w:val="32"/>
              </w:rPr>
            </w:pPr>
            <w:r w:rsidRPr="00E132A4">
              <w:rPr>
                <w:rFonts w:ascii="Arial" w:hAnsi="Arial" w:cs="Arial"/>
                <w:b/>
                <w:bCs/>
                <w:sz w:val="24"/>
                <w:szCs w:val="32"/>
              </w:rPr>
              <w:t xml:space="preserve">Руководитель </w:t>
            </w:r>
          </w:p>
          <w:p w14:paraId="6C80C2B9" w14:textId="77777777" w:rsidR="0067657A" w:rsidRPr="00E132A4" w:rsidRDefault="0067657A" w:rsidP="009D5E52">
            <w:pPr>
              <w:rPr>
                <w:rFonts w:ascii="Arial" w:hAnsi="Arial" w:cs="Arial"/>
                <w:b/>
                <w:bCs/>
                <w:sz w:val="24"/>
                <w:szCs w:val="32"/>
              </w:rPr>
            </w:pPr>
            <w:r w:rsidRPr="00E132A4">
              <w:rPr>
                <w:rFonts w:ascii="Arial" w:hAnsi="Arial" w:cs="Arial"/>
                <w:b/>
                <w:bCs/>
                <w:sz w:val="24"/>
                <w:szCs w:val="32"/>
              </w:rPr>
              <w:t>Департамента разработки НТД</w:t>
            </w:r>
          </w:p>
          <w:p w14:paraId="22BB2D31" w14:textId="77777777" w:rsidR="0067657A" w:rsidRPr="00E132A4" w:rsidRDefault="0067657A" w:rsidP="009D5E52">
            <w:pPr>
              <w:rPr>
                <w:rFonts w:ascii="Arial" w:hAnsi="Arial" w:cs="Arial"/>
                <w:b/>
                <w:bCs/>
                <w:sz w:val="24"/>
                <w:szCs w:val="32"/>
              </w:rPr>
            </w:pPr>
          </w:p>
        </w:tc>
        <w:tc>
          <w:tcPr>
            <w:tcW w:w="2126" w:type="dxa"/>
          </w:tcPr>
          <w:p w14:paraId="01C17F8E" w14:textId="77777777" w:rsidR="0067657A" w:rsidRPr="00E132A4" w:rsidRDefault="0067657A" w:rsidP="009D5E52">
            <w:pPr>
              <w:rPr>
                <w:rFonts w:ascii="Arial" w:hAnsi="Arial" w:cs="Arial"/>
                <w:b/>
                <w:bCs/>
                <w:sz w:val="24"/>
                <w:szCs w:val="32"/>
              </w:rPr>
            </w:pPr>
          </w:p>
        </w:tc>
        <w:tc>
          <w:tcPr>
            <w:tcW w:w="2261" w:type="dxa"/>
          </w:tcPr>
          <w:p w14:paraId="77471A63" w14:textId="77777777" w:rsidR="0067657A" w:rsidRPr="00E132A4" w:rsidRDefault="0067657A" w:rsidP="009D5E52">
            <w:pPr>
              <w:rPr>
                <w:rFonts w:ascii="Arial" w:hAnsi="Arial" w:cs="Arial"/>
                <w:b/>
                <w:bCs/>
                <w:sz w:val="24"/>
                <w:szCs w:val="32"/>
              </w:rPr>
            </w:pPr>
          </w:p>
          <w:p w14:paraId="7DCC43D2" w14:textId="77777777" w:rsidR="0067657A" w:rsidRPr="00E132A4" w:rsidRDefault="0067657A" w:rsidP="009D5E52">
            <w:pPr>
              <w:rPr>
                <w:rFonts w:ascii="Arial" w:hAnsi="Arial" w:cs="Arial"/>
                <w:b/>
                <w:bCs/>
                <w:sz w:val="24"/>
                <w:szCs w:val="32"/>
              </w:rPr>
            </w:pPr>
            <w:r w:rsidRPr="00E132A4">
              <w:rPr>
                <w:rFonts w:ascii="Arial" w:hAnsi="Arial" w:cs="Arial"/>
                <w:b/>
                <w:bCs/>
                <w:sz w:val="24"/>
                <w:szCs w:val="32"/>
              </w:rPr>
              <w:t xml:space="preserve">А.Н. </w:t>
            </w:r>
            <w:proofErr w:type="spellStart"/>
            <w:r w:rsidRPr="00E132A4">
              <w:rPr>
                <w:rFonts w:ascii="Arial" w:hAnsi="Arial" w:cs="Arial"/>
                <w:b/>
                <w:bCs/>
                <w:sz w:val="24"/>
                <w:szCs w:val="32"/>
              </w:rPr>
              <w:t>Сопбеков</w:t>
            </w:r>
            <w:proofErr w:type="spellEnd"/>
          </w:p>
        </w:tc>
      </w:tr>
      <w:tr w:rsidR="0067657A" w:rsidRPr="00E132A4" w14:paraId="5FB7C6B9" w14:textId="77777777" w:rsidTr="00D24E71">
        <w:tc>
          <w:tcPr>
            <w:tcW w:w="4957" w:type="dxa"/>
          </w:tcPr>
          <w:p w14:paraId="2314705A" w14:textId="77777777" w:rsidR="0067657A" w:rsidRPr="00E132A4" w:rsidRDefault="0067657A" w:rsidP="009D5E52">
            <w:pPr>
              <w:rPr>
                <w:rFonts w:ascii="Arial" w:hAnsi="Arial" w:cs="Arial"/>
                <w:b/>
                <w:bCs/>
                <w:sz w:val="24"/>
                <w:szCs w:val="32"/>
              </w:rPr>
            </w:pPr>
            <w:r w:rsidRPr="00E132A4">
              <w:rPr>
                <w:rFonts w:ascii="Arial" w:hAnsi="Arial" w:cs="Arial"/>
                <w:b/>
                <w:bCs/>
                <w:sz w:val="24"/>
                <w:szCs w:val="32"/>
              </w:rPr>
              <w:t>Эксперт по стандартизации</w:t>
            </w:r>
          </w:p>
        </w:tc>
        <w:tc>
          <w:tcPr>
            <w:tcW w:w="2126" w:type="dxa"/>
          </w:tcPr>
          <w:p w14:paraId="6226ECFB" w14:textId="77777777" w:rsidR="0067657A" w:rsidRPr="00E132A4" w:rsidRDefault="0067657A" w:rsidP="009D5E52">
            <w:pPr>
              <w:rPr>
                <w:rFonts w:ascii="Arial" w:hAnsi="Arial" w:cs="Arial"/>
                <w:b/>
                <w:bCs/>
                <w:sz w:val="24"/>
                <w:szCs w:val="32"/>
              </w:rPr>
            </w:pPr>
          </w:p>
        </w:tc>
        <w:tc>
          <w:tcPr>
            <w:tcW w:w="2261" w:type="dxa"/>
          </w:tcPr>
          <w:p w14:paraId="0A5E538C" w14:textId="77777777" w:rsidR="0067657A" w:rsidRPr="00E132A4" w:rsidRDefault="0067657A" w:rsidP="009D5E52">
            <w:pPr>
              <w:rPr>
                <w:rFonts w:ascii="Arial" w:hAnsi="Arial" w:cs="Arial"/>
                <w:b/>
                <w:bCs/>
                <w:sz w:val="24"/>
                <w:szCs w:val="32"/>
              </w:rPr>
            </w:pPr>
          </w:p>
        </w:tc>
      </w:tr>
    </w:tbl>
    <w:p w14:paraId="42DEB849" w14:textId="77777777" w:rsidR="00851094" w:rsidRPr="00E132A4" w:rsidRDefault="00851094" w:rsidP="009D5E52">
      <w:pPr>
        <w:suppressAutoHyphens/>
        <w:jc w:val="both"/>
        <w:rPr>
          <w:rFonts w:ascii="Arial" w:hAnsi="Arial" w:cs="Arial"/>
          <w:sz w:val="32"/>
          <w:szCs w:val="32"/>
        </w:rPr>
      </w:pPr>
    </w:p>
    <w:sectPr w:rsidR="00851094" w:rsidRPr="00E132A4" w:rsidSect="00E0139C">
      <w:headerReference w:type="even" r:id="rId22"/>
      <w:headerReference w:type="default" r:id="rId23"/>
      <w:footerReference w:type="even" r:id="rId24"/>
      <w:footerReference w:type="default" r:id="rId25"/>
      <w:headerReference w:type="first" r:id="rId26"/>
      <w:footerReference w:type="first" r:id="rId27"/>
      <w:footnotePr>
        <w:numFmt w:val="chicago"/>
        <w:numRestart w:val="eachPage"/>
      </w:footnotePr>
      <w:pgSz w:w="11906" w:h="16838" w:code="9"/>
      <w:pgMar w:top="1418" w:right="1418" w:bottom="1418" w:left="1134" w:header="1021" w:footer="1021" w:gutter="0"/>
      <w:pgNumType w:start="1"/>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3C96B" w14:textId="77777777" w:rsidR="000411A2" w:rsidRDefault="000411A2">
      <w:r>
        <w:separator/>
      </w:r>
    </w:p>
  </w:endnote>
  <w:endnote w:type="continuationSeparator" w:id="0">
    <w:p w14:paraId="3FD64DB7" w14:textId="77777777" w:rsidR="000411A2" w:rsidRDefault="00041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_Timer">
    <w:altName w:val="Tahoma"/>
    <w:panose1 w:val="00000000000000000000"/>
    <w:charset w:val="CC"/>
    <w:family w:val="roman"/>
    <w:notTrueType/>
    <w:pitch w:val="variable"/>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 w:name="Arial-BoldMT">
    <w:altName w:val="Arial"/>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6439902"/>
      <w:docPartObj>
        <w:docPartGallery w:val="Page Numbers (Bottom of Page)"/>
        <w:docPartUnique/>
      </w:docPartObj>
    </w:sdtPr>
    <w:sdtContent>
      <w:p w14:paraId="1E518A1F" w14:textId="0B25A58B" w:rsidR="000F64A9" w:rsidRDefault="000F64A9">
        <w:pPr>
          <w:pStyle w:val="a4"/>
        </w:pPr>
        <w:r w:rsidRPr="00067166">
          <w:rPr>
            <w:rFonts w:ascii="Arial" w:hAnsi="Arial" w:cs="Arial"/>
            <w:sz w:val="24"/>
            <w:szCs w:val="24"/>
          </w:rPr>
          <w:fldChar w:fldCharType="begin"/>
        </w:r>
        <w:r w:rsidRPr="00067166">
          <w:rPr>
            <w:rFonts w:ascii="Arial" w:hAnsi="Arial" w:cs="Arial"/>
            <w:sz w:val="24"/>
            <w:szCs w:val="24"/>
          </w:rPr>
          <w:instrText>PAGE   \* MERGEFORMAT</w:instrText>
        </w:r>
        <w:r w:rsidRPr="00067166">
          <w:rPr>
            <w:rFonts w:ascii="Arial" w:hAnsi="Arial" w:cs="Arial"/>
            <w:sz w:val="24"/>
            <w:szCs w:val="24"/>
          </w:rPr>
          <w:fldChar w:fldCharType="separate"/>
        </w:r>
        <w:r>
          <w:rPr>
            <w:rFonts w:ascii="Arial" w:hAnsi="Arial" w:cs="Arial"/>
            <w:sz w:val="24"/>
            <w:szCs w:val="24"/>
          </w:rPr>
          <w:t>III</w:t>
        </w:r>
        <w:r w:rsidRPr="00067166">
          <w:rPr>
            <w:rFonts w:ascii="Arial" w:hAnsi="Arial" w:cs="Arial"/>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1447916"/>
      <w:docPartObj>
        <w:docPartGallery w:val="Page Numbers (Bottom of Page)"/>
        <w:docPartUnique/>
      </w:docPartObj>
    </w:sdtPr>
    <w:sdtContent>
      <w:p w14:paraId="13E7A313" w14:textId="25775D88" w:rsidR="000F64A9" w:rsidRDefault="000F64A9" w:rsidP="00103689">
        <w:pPr>
          <w:pStyle w:val="a4"/>
          <w:jc w:val="right"/>
        </w:pPr>
        <w:r w:rsidRPr="00067166">
          <w:rPr>
            <w:rFonts w:ascii="Arial" w:hAnsi="Arial" w:cs="Arial"/>
            <w:sz w:val="24"/>
            <w:szCs w:val="24"/>
          </w:rPr>
          <w:fldChar w:fldCharType="begin"/>
        </w:r>
        <w:r w:rsidRPr="00067166">
          <w:rPr>
            <w:rFonts w:ascii="Arial" w:hAnsi="Arial" w:cs="Arial"/>
            <w:sz w:val="24"/>
            <w:szCs w:val="24"/>
          </w:rPr>
          <w:instrText>PAGE   \* MERGEFORMAT</w:instrText>
        </w:r>
        <w:r w:rsidRPr="00067166">
          <w:rPr>
            <w:rFonts w:ascii="Arial" w:hAnsi="Arial" w:cs="Arial"/>
            <w:sz w:val="24"/>
            <w:szCs w:val="24"/>
          </w:rPr>
          <w:fldChar w:fldCharType="separate"/>
        </w:r>
        <w:r>
          <w:rPr>
            <w:rFonts w:ascii="Arial" w:hAnsi="Arial" w:cs="Arial"/>
            <w:noProof/>
            <w:sz w:val="24"/>
            <w:szCs w:val="24"/>
          </w:rPr>
          <w:t>III</w:t>
        </w:r>
        <w:r w:rsidRPr="00067166">
          <w:rPr>
            <w:rFonts w:ascii="Arial" w:hAnsi="Arial" w:cs="Arial"/>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4"/>
        <w:szCs w:val="24"/>
      </w:rPr>
      <w:id w:val="653339350"/>
      <w:docPartObj>
        <w:docPartGallery w:val="Page Numbers (Bottom of Page)"/>
        <w:docPartUnique/>
      </w:docPartObj>
    </w:sdtPr>
    <w:sdtContent>
      <w:sdt>
        <w:sdtPr>
          <w:id w:val="375968732"/>
          <w:docPartObj>
            <w:docPartGallery w:val="Page Numbers (Bottom of Page)"/>
            <w:docPartUnique/>
          </w:docPartObj>
        </w:sdtPr>
        <w:sdtContent>
          <w:p w14:paraId="5795DFE3" w14:textId="56C19DB5" w:rsidR="000F64A9" w:rsidRPr="000F64A9" w:rsidRDefault="000F64A9" w:rsidP="000F64A9">
            <w:pPr>
              <w:pStyle w:val="a4"/>
            </w:pPr>
            <w:r w:rsidRPr="00067166">
              <w:rPr>
                <w:rFonts w:ascii="Arial" w:hAnsi="Arial" w:cs="Arial"/>
                <w:sz w:val="24"/>
                <w:szCs w:val="24"/>
              </w:rPr>
              <w:fldChar w:fldCharType="begin"/>
            </w:r>
            <w:r w:rsidRPr="00067166">
              <w:rPr>
                <w:rFonts w:ascii="Arial" w:hAnsi="Arial" w:cs="Arial"/>
                <w:sz w:val="24"/>
                <w:szCs w:val="24"/>
              </w:rPr>
              <w:instrText>PAGE   \* MERGEFORMAT</w:instrText>
            </w:r>
            <w:r w:rsidRPr="00067166">
              <w:rPr>
                <w:rFonts w:ascii="Arial" w:hAnsi="Arial" w:cs="Arial"/>
                <w:sz w:val="24"/>
                <w:szCs w:val="24"/>
              </w:rPr>
              <w:fldChar w:fldCharType="separate"/>
            </w:r>
            <w:r>
              <w:rPr>
                <w:rFonts w:ascii="Arial" w:hAnsi="Arial" w:cs="Arial"/>
                <w:sz w:val="24"/>
                <w:szCs w:val="24"/>
              </w:rPr>
              <w:t>III</w:t>
            </w:r>
            <w:r w:rsidRPr="00067166">
              <w:rPr>
                <w:rFonts w:ascii="Arial" w:hAnsi="Arial" w:cs="Arial"/>
                <w:sz w:val="24"/>
                <w:szCs w:val="24"/>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435183"/>
      <w:docPartObj>
        <w:docPartGallery w:val="Page Numbers (Bottom of Page)"/>
        <w:docPartUnique/>
      </w:docPartObj>
    </w:sdtPr>
    <w:sdtEndPr>
      <w:rPr>
        <w:rFonts w:ascii="Arial" w:hAnsi="Arial" w:cs="Arial"/>
        <w:sz w:val="24"/>
        <w:szCs w:val="24"/>
      </w:rPr>
    </w:sdtEndPr>
    <w:sdtContent>
      <w:p w14:paraId="4BCC17BD" w14:textId="022FCE08" w:rsidR="00570348" w:rsidRPr="00851094" w:rsidRDefault="00570348" w:rsidP="00851094">
        <w:pPr>
          <w:pStyle w:val="a4"/>
          <w:rPr>
            <w:rFonts w:ascii="Arial" w:hAnsi="Arial" w:cs="Arial"/>
            <w:sz w:val="24"/>
            <w:szCs w:val="24"/>
          </w:rPr>
        </w:pPr>
        <w:r w:rsidRPr="002547F3">
          <w:rPr>
            <w:rFonts w:ascii="Arial" w:hAnsi="Arial" w:cs="Arial"/>
            <w:sz w:val="24"/>
            <w:szCs w:val="24"/>
          </w:rPr>
          <w:fldChar w:fldCharType="begin"/>
        </w:r>
        <w:r w:rsidRPr="002547F3">
          <w:rPr>
            <w:rFonts w:ascii="Arial" w:hAnsi="Arial" w:cs="Arial"/>
            <w:sz w:val="24"/>
            <w:szCs w:val="24"/>
          </w:rPr>
          <w:instrText>PAGE   \* MERGEFORMAT</w:instrText>
        </w:r>
        <w:r w:rsidRPr="002547F3">
          <w:rPr>
            <w:rFonts w:ascii="Arial" w:hAnsi="Arial" w:cs="Arial"/>
            <w:sz w:val="24"/>
            <w:szCs w:val="24"/>
          </w:rPr>
          <w:fldChar w:fldCharType="separate"/>
        </w:r>
        <w:r w:rsidR="00E04BF5">
          <w:rPr>
            <w:rFonts w:ascii="Arial" w:hAnsi="Arial" w:cs="Arial"/>
            <w:noProof/>
            <w:sz w:val="24"/>
            <w:szCs w:val="24"/>
          </w:rPr>
          <w:t>IV</w:t>
        </w:r>
        <w:r w:rsidRPr="002547F3">
          <w:rPr>
            <w:rFonts w:ascii="Arial" w:hAnsi="Arial" w:cs="Arial"/>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4"/>
        <w:szCs w:val="24"/>
      </w:rPr>
      <w:id w:val="21137278"/>
      <w:docPartObj>
        <w:docPartGallery w:val="Page Numbers (Bottom of Page)"/>
        <w:docPartUnique/>
      </w:docPartObj>
    </w:sdtPr>
    <w:sdtContent>
      <w:p w14:paraId="26D4BC39" w14:textId="194C785D" w:rsidR="00570348" w:rsidRPr="00851094" w:rsidRDefault="00570348" w:rsidP="00851094">
        <w:pPr>
          <w:pStyle w:val="a4"/>
          <w:jc w:val="right"/>
          <w:rPr>
            <w:rFonts w:ascii="Arial" w:hAnsi="Arial" w:cs="Arial"/>
            <w:sz w:val="24"/>
            <w:szCs w:val="24"/>
          </w:rPr>
        </w:pPr>
        <w:r w:rsidRPr="002547F3">
          <w:rPr>
            <w:rFonts w:ascii="Arial" w:hAnsi="Arial" w:cs="Arial"/>
            <w:sz w:val="24"/>
            <w:szCs w:val="24"/>
          </w:rPr>
          <w:fldChar w:fldCharType="begin"/>
        </w:r>
        <w:r w:rsidRPr="002547F3">
          <w:rPr>
            <w:rFonts w:ascii="Arial" w:hAnsi="Arial" w:cs="Arial"/>
            <w:sz w:val="24"/>
            <w:szCs w:val="24"/>
          </w:rPr>
          <w:instrText>PAGE   \* MERGEFORMAT</w:instrText>
        </w:r>
        <w:r w:rsidRPr="002547F3">
          <w:rPr>
            <w:rFonts w:ascii="Arial" w:hAnsi="Arial" w:cs="Arial"/>
            <w:sz w:val="24"/>
            <w:szCs w:val="24"/>
          </w:rPr>
          <w:fldChar w:fldCharType="separate"/>
        </w:r>
        <w:r w:rsidR="00E04BF5">
          <w:rPr>
            <w:rFonts w:ascii="Arial" w:hAnsi="Arial" w:cs="Arial"/>
            <w:noProof/>
            <w:sz w:val="24"/>
            <w:szCs w:val="24"/>
          </w:rPr>
          <w:t>III</w:t>
        </w:r>
        <w:r w:rsidRPr="002547F3">
          <w:rPr>
            <w:rFonts w:ascii="Arial" w:hAnsi="Arial" w:cs="Arial"/>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724A4" w14:textId="36A1CF24" w:rsidR="00025BD5" w:rsidRPr="00BA1D26" w:rsidRDefault="00570348" w:rsidP="00BA1D26">
    <w:pPr>
      <w:pStyle w:val="a4"/>
      <w:rPr>
        <w:rFonts w:ascii="Arial" w:hAnsi="Arial" w:cs="Arial"/>
        <w:sz w:val="24"/>
        <w:szCs w:val="24"/>
      </w:rPr>
    </w:pPr>
    <w:r w:rsidRPr="002D68C5">
      <w:rPr>
        <w:rFonts w:ascii="Arial" w:hAnsi="Arial" w:cs="Arial"/>
        <w:sz w:val="24"/>
        <w:szCs w:val="24"/>
      </w:rPr>
      <w:fldChar w:fldCharType="begin"/>
    </w:r>
    <w:r w:rsidRPr="002D68C5">
      <w:rPr>
        <w:rFonts w:ascii="Arial" w:hAnsi="Arial" w:cs="Arial"/>
        <w:sz w:val="24"/>
        <w:szCs w:val="24"/>
      </w:rPr>
      <w:instrText>PAGE   \* MERGEFORMAT</w:instrText>
    </w:r>
    <w:r w:rsidRPr="002D68C5">
      <w:rPr>
        <w:rFonts w:ascii="Arial" w:hAnsi="Arial" w:cs="Arial"/>
        <w:sz w:val="24"/>
        <w:szCs w:val="24"/>
      </w:rPr>
      <w:fldChar w:fldCharType="separate"/>
    </w:r>
    <w:r w:rsidR="00D5215A">
      <w:rPr>
        <w:rFonts w:ascii="Arial" w:hAnsi="Arial" w:cs="Arial"/>
        <w:noProof/>
        <w:sz w:val="24"/>
        <w:szCs w:val="24"/>
      </w:rPr>
      <w:t>18</w:t>
    </w:r>
    <w:r w:rsidRPr="002D68C5">
      <w:rPr>
        <w:rFonts w:ascii="Arial" w:hAnsi="Arial" w:cs="Arial"/>
        <w:sz w:val="24"/>
        <w:szCs w:val="24"/>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F1082" w14:textId="4739ED42" w:rsidR="00025BD5" w:rsidRPr="00BA1D26" w:rsidRDefault="00570348" w:rsidP="00BA1D26">
    <w:pPr>
      <w:pStyle w:val="a4"/>
      <w:jc w:val="right"/>
      <w:rPr>
        <w:rFonts w:ascii="Arial" w:hAnsi="Arial" w:cs="Arial"/>
        <w:sz w:val="24"/>
        <w:szCs w:val="24"/>
      </w:rPr>
    </w:pPr>
    <w:r w:rsidRPr="002D68C5">
      <w:rPr>
        <w:rFonts w:ascii="Arial" w:hAnsi="Arial" w:cs="Arial"/>
        <w:sz w:val="24"/>
        <w:szCs w:val="24"/>
      </w:rPr>
      <w:fldChar w:fldCharType="begin"/>
    </w:r>
    <w:r w:rsidRPr="002D68C5">
      <w:rPr>
        <w:rFonts w:ascii="Arial" w:hAnsi="Arial" w:cs="Arial"/>
        <w:sz w:val="24"/>
        <w:szCs w:val="24"/>
      </w:rPr>
      <w:instrText>PAGE   \* MERGEFORMAT</w:instrText>
    </w:r>
    <w:r w:rsidRPr="002D68C5">
      <w:rPr>
        <w:rFonts w:ascii="Arial" w:hAnsi="Arial" w:cs="Arial"/>
        <w:sz w:val="24"/>
        <w:szCs w:val="24"/>
      </w:rPr>
      <w:fldChar w:fldCharType="separate"/>
    </w:r>
    <w:r w:rsidR="00E04BF5">
      <w:rPr>
        <w:rFonts w:ascii="Arial" w:hAnsi="Arial" w:cs="Arial"/>
        <w:noProof/>
        <w:sz w:val="24"/>
        <w:szCs w:val="24"/>
      </w:rPr>
      <w:t>17</w:t>
    </w:r>
    <w:r w:rsidRPr="002D68C5">
      <w:rPr>
        <w:rFonts w:ascii="Arial" w:hAnsi="Arial" w:cs="Arial"/>
        <w:sz w:val="24"/>
        <w:szCs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9845315"/>
      <w:docPartObj>
        <w:docPartGallery w:val="Page Numbers (Bottom of Page)"/>
        <w:docPartUnique/>
      </w:docPartObj>
    </w:sdtPr>
    <w:sdtContent>
      <w:p w14:paraId="3AE76325" w14:textId="03B50923" w:rsidR="00E0139C" w:rsidRPr="00FB0C82" w:rsidRDefault="00E0139C" w:rsidP="00E0139C">
        <w:pPr>
          <w:tabs>
            <w:tab w:val="left" w:pos="567"/>
          </w:tabs>
          <w:autoSpaceDE w:val="0"/>
          <w:autoSpaceDN w:val="0"/>
          <w:adjustRightInd w:val="0"/>
          <w:ind w:firstLine="567"/>
          <w:jc w:val="both"/>
          <w:rPr>
            <w:rFonts w:ascii="Arial" w:hAnsi="Arial" w:cs="Arial"/>
            <w:sz w:val="24"/>
            <w:szCs w:val="24"/>
          </w:rPr>
        </w:pPr>
      </w:p>
      <w:p w14:paraId="59D358FB" w14:textId="4B566BF9" w:rsidR="00E0139C" w:rsidRPr="00A519F1" w:rsidRDefault="00E0139C" w:rsidP="00C23ECA">
        <w:pPr>
          <w:pBdr>
            <w:top w:val="single" w:sz="4" w:space="1" w:color="auto"/>
          </w:pBdr>
        </w:pPr>
        <w:r w:rsidRPr="00FB0C82">
          <w:rPr>
            <w:rFonts w:ascii="Arial" w:hAnsi="Arial" w:cs="Arial"/>
            <w:bCs/>
            <w:i/>
            <w:sz w:val="24"/>
            <w:szCs w:val="24"/>
          </w:rPr>
          <w:t xml:space="preserve">Проект, </w:t>
        </w:r>
        <w:r w:rsidRPr="00FB0C82">
          <w:rPr>
            <w:rFonts w:ascii="Arial" w:hAnsi="Arial" w:cs="Arial"/>
            <w:bCs/>
            <w:i/>
            <w:sz w:val="24"/>
            <w:szCs w:val="24"/>
            <w:lang w:val="en-US"/>
          </w:rPr>
          <w:t>KZ</w:t>
        </w:r>
        <w:r w:rsidRPr="00FB0C82">
          <w:rPr>
            <w:rFonts w:ascii="Arial" w:hAnsi="Arial" w:cs="Arial"/>
            <w:bCs/>
            <w:i/>
            <w:sz w:val="24"/>
            <w:szCs w:val="24"/>
            <w:lang w:val="kk-KZ"/>
          </w:rPr>
          <w:t xml:space="preserve">, </w:t>
        </w:r>
        <w:r w:rsidR="00C23ECA">
          <w:rPr>
            <w:rFonts w:ascii="Arial" w:hAnsi="Arial" w:cs="Arial"/>
            <w:bCs/>
            <w:i/>
            <w:sz w:val="24"/>
            <w:szCs w:val="24"/>
            <w:lang w:val="kk-KZ"/>
          </w:rPr>
          <w:t>первая</w:t>
        </w:r>
        <w:r w:rsidRPr="00FB0C82">
          <w:rPr>
            <w:rFonts w:ascii="Arial" w:hAnsi="Arial" w:cs="Arial"/>
            <w:bCs/>
            <w:i/>
            <w:sz w:val="24"/>
            <w:szCs w:val="24"/>
            <w:lang w:val="kk-KZ"/>
          </w:rPr>
          <w:t xml:space="preserve"> редакция</w:t>
        </w:r>
        <w:r>
          <w:rPr>
            <w:rFonts w:ascii="Arial" w:hAnsi="Arial" w:cs="Arial"/>
            <w:bCs/>
            <w:i/>
            <w:sz w:val="24"/>
            <w:szCs w:val="24"/>
            <w:lang w:val="kk-KZ"/>
          </w:rPr>
          <w:tab/>
        </w:r>
        <w:r>
          <w:rPr>
            <w:rFonts w:ascii="Arial" w:hAnsi="Arial" w:cs="Arial"/>
            <w:bCs/>
            <w:i/>
            <w:sz w:val="24"/>
            <w:szCs w:val="24"/>
            <w:lang w:val="kk-KZ"/>
          </w:rPr>
          <w:tab/>
        </w:r>
        <w:r w:rsidR="00533871">
          <w:rPr>
            <w:rFonts w:ascii="Arial" w:hAnsi="Arial" w:cs="Arial"/>
            <w:bCs/>
            <w:i/>
            <w:sz w:val="24"/>
            <w:szCs w:val="24"/>
            <w:lang w:val="kk-KZ"/>
          </w:rPr>
          <w:t xml:space="preserve">                     </w:t>
        </w:r>
        <w:r>
          <w:rPr>
            <w:rFonts w:ascii="Arial" w:hAnsi="Arial" w:cs="Arial"/>
            <w:bCs/>
            <w:i/>
            <w:sz w:val="24"/>
            <w:szCs w:val="24"/>
            <w:lang w:val="kk-KZ"/>
          </w:rPr>
          <w:tab/>
        </w:r>
        <w:r w:rsidR="00C23ECA">
          <w:rPr>
            <w:rFonts w:ascii="Arial" w:hAnsi="Arial" w:cs="Arial"/>
            <w:bCs/>
            <w:i/>
            <w:sz w:val="24"/>
            <w:szCs w:val="24"/>
            <w:lang w:val="kk-KZ"/>
          </w:rPr>
          <w:t xml:space="preserve">                                                   </w:t>
        </w:r>
        <w:r w:rsidRPr="00E0139C">
          <w:rPr>
            <w:rFonts w:ascii="Arial" w:hAnsi="Arial" w:cs="Arial"/>
            <w:sz w:val="24"/>
            <w:szCs w:val="24"/>
          </w:rPr>
          <w:fldChar w:fldCharType="begin"/>
        </w:r>
        <w:r w:rsidRPr="00E0139C">
          <w:rPr>
            <w:rFonts w:ascii="Arial" w:hAnsi="Arial" w:cs="Arial"/>
            <w:sz w:val="24"/>
            <w:szCs w:val="24"/>
          </w:rPr>
          <w:instrText>PAGE   \* MERGEFORMAT</w:instrText>
        </w:r>
        <w:r w:rsidRPr="00E0139C">
          <w:rPr>
            <w:rFonts w:ascii="Arial" w:hAnsi="Arial" w:cs="Arial"/>
            <w:sz w:val="24"/>
            <w:szCs w:val="24"/>
          </w:rPr>
          <w:fldChar w:fldCharType="separate"/>
        </w:r>
        <w:r w:rsidRPr="00E0139C">
          <w:rPr>
            <w:rFonts w:ascii="Arial" w:hAnsi="Arial" w:cs="Arial"/>
            <w:sz w:val="24"/>
            <w:szCs w:val="24"/>
          </w:rPr>
          <w:t>2</w:t>
        </w:r>
        <w:r w:rsidRPr="00E0139C">
          <w:rPr>
            <w:rFonts w:ascii="Arial" w:hAnsi="Arial" w:cs="Arial"/>
            <w:sz w:val="24"/>
            <w:szCs w:val="24"/>
          </w:rPr>
          <w:fldChar w:fldCharType="end"/>
        </w:r>
      </w:p>
    </w:sdtContent>
  </w:sdt>
  <w:p w14:paraId="5A78512D" w14:textId="77777777" w:rsidR="00025BD5" w:rsidRDefault="00025B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E2D0F" w14:textId="77777777" w:rsidR="000411A2" w:rsidRDefault="000411A2">
      <w:r>
        <w:separator/>
      </w:r>
    </w:p>
  </w:footnote>
  <w:footnote w:type="continuationSeparator" w:id="0">
    <w:p w14:paraId="3AAD8FA7" w14:textId="77777777" w:rsidR="000411A2" w:rsidRDefault="000411A2">
      <w:r>
        <w:continuationSeparator/>
      </w:r>
    </w:p>
  </w:footnote>
  <w:footnote w:id="1">
    <w:p w14:paraId="02278CDA" w14:textId="77777777" w:rsidR="00723947" w:rsidRPr="000E1BAC" w:rsidRDefault="00723947" w:rsidP="00723947">
      <w:pPr>
        <w:pStyle w:val="Style20"/>
        <w:widowControl/>
        <w:ind w:firstLine="720"/>
        <w:jc w:val="both"/>
        <w:rPr>
          <w:rFonts w:ascii="Times New Roman" w:hAnsi="Times New Roman"/>
          <w:sz w:val="40"/>
        </w:rPr>
      </w:pPr>
      <w:r w:rsidRPr="002A1854">
        <w:rPr>
          <w:rStyle w:val="FontStyle45"/>
          <w:rFonts w:ascii="Times New Roman" w:hAnsi="Times New Roman"/>
          <w:sz w:val="24"/>
          <w:lang w:val="en-US" w:eastAsia="en-US"/>
        </w:rPr>
        <w:footnoteRef/>
      </w:r>
      <w:r>
        <w:rPr>
          <w:rStyle w:val="FontStyle45"/>
          <w:rFonts w:ascii="Times New Roman" w:hAnsi="Times New Roman"/>
          <w:sz w:val="24"/>
          <w:lang w:eastAsia="en-US"/>
        </w:rPr>
        <w:t>) Ватман</w:t>
      </w:r>
      <w:r w:rsidRPr="000E1BAC">
        <w:rPr>
          <w:rStyle w:val="FontStyle45"/>
          <w:rFonts w:ascii="Times New Roman" w:hAnsi="Times New Roman"/>
          <w:sz w:val="24"/>
          <w:lang w:eastAsia="en-US"/>
        </w:rPr>
        <w:t xml:space="preserve"> (</w:t>
      </w:r>
      <w:r w:rsidRPr="002A1854">
        <w:rPr>
          <w:rStyle w:val="FontStyle45"/>
          <w:rFonts w:ascii="Times New Roman" w:hAnsi="Times New Roman"/>
          <w:sz w:val="24"/>
          <w:lang w:val="en-US" w:eastAsia="en-US"/>
        </w:rPr>
        <w:t>R</w:t>
      </w:r>
      <w:r w:rsidRPr="000E1BAC">
        <w:rPr>
          <w:rStyle w:val="FontStyle45"/>
          <w:rFonts w:ascii="Times New Roman" w:hAnsi="Times New Roman"/>
          <w:sz w:val="24"/>
          <w:lang w:eastAsia="en-US"/>
        </w:rPr>
        <w:t xml:space="preserve">) № 4 является примером подходящего продукта, имеющегося в продаже. Эта информация дана для удобства пользователей этого документа и не означает одобрения </w:t>
      </w:r>
      <w:r w:rsidRPr="000E1BAC">
        <w:rPr>
          <w:rStyle w:val="FontStyle45"/>
          <w:rFonts w:ascii="Times New Roman" w:hAnsi="Times New Roman"/>
          <w:sz w:val="24"/>
          <w:lang w:val="en-US" w:eastAsia="en-US"/>
        </w:rPr>
        <w:t>ISO</w:t>
      </w:r>
      <w:r w:rsidRPr="000E1BAC">
        <w:rPr>
          <w:rStyle w:val="FontStyle45"/>
          <w:rFonts w:ascii="Times New Roman" w:hAnsi="Times New Roman"/>
          <w:sz w:val="24"/>
          <w:lang w:eastAsia="en-US"/>
        </w:rPr>
        <w:t xml:space="preserve"> названного продукта.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A4412" w14:textId="77777777" w:rsidR="000F64A9" w:rsidRPr="008E7EFE" w:rsidRDefault="000F64A9" w:rsidP="000F64A9">
    <w:pPr>
      <w:pStyle w:val="a7"/>
      <w:rPr>
        <w:rFonts w:ascii="Arial" w:hAnsi="Arial" w:cs="Arial"/>
        <w:b/>
        <w:sz w:val="24"/>
        <w:szCs w:val="24"/>
      </w:rPr>
    </w:pPr>
    <w:r w:rsidRPr="00B07B26">
      <w:rPr>
        <w:rFonts w:ascii="Arial" w:hAnsi="Arial" w:cs="Arial"/>
        <w:b/>
        <w:sz w:val="24"/>
        <w:szCs w:val="24"/>
      </w:rPr>
      <w:t>ГОСТ</w:t>
    </w:r>
    <w:r>
      <w:rPr>
        <w:rFonts w:ascii="Arial" w:hAnsi="Arial" w:cs="Arial"/>
        <w:b/>
        <w:sz w:val="24"/>
        <w:szCs w:val="24"/>
      </w:rPr>
      <w:t xml:space="preserve"> </w:t>
    </w:r>
    <w:r>
      <w:rPr>
        <w:rFonts w:ascii="Arial" w:hAnsi="Arial" w:cs="Arial"/>
        <w:b/>
        <w:sz w:val="24"/>
        <w:szCs w:val="24"/>
        <w:lang w:val="en-US"/>
      </w:rPr>
      <w:t>ISO</w:t>
    </w:r>
    <w:r w:rsidRPr="008E7EFE">
      <w:rPr>
        <w:rFonts w:ascii="Arial" w:hAnsi="Arial" w:cs="Arial"/>
        <w:b/>
        <w:sz w:val="24"/>
        <w:szCs w:val="24"/>
      </w:rPr>
      <w:t xml:space="preserve"> </w:t>
    </w:r>
    <w:r>
      <w:rPr>
        <w:rFonts w:ascii="Arial" w:hAnsi="Arial" w:cs="Arial"/>
        <w:b/>
        <w:sz w:val="24"/>
        <w:szCs w:val="24"/>
      </w:rPr>
      <w:t>3452-2</w:t>
    </w:r>
  </w:p>
  <w:p w14:paraId="02B25B95" w14:textId="77777777" w:rsidR="000F64A9" w:rsidRPr="0067657A" w:rsidRDefault="000F64A9" w:rsidP="000F64A9">
    <w:pPr>
      <w:pStyle w:val="a7"/>
      <w:rPr>
        <w:rFonts w:ascii="Arial" w:hAnsi="Arial" w:cs="Arial"/>
        <w:sz w:val="24"/>
        <w:szCs w:val="24"/>
      </w:rPr>
    </w:pPr>
    <w:r w:rsidRPr="00B07B26">
      <w:rPr>
        <w:rFonts w:ascii="Arial" w:hAnsi="Arial" w:cs="Arial"/>
        <w:i/>
        <w:sz w:val="24"/>
        <w:szCs w:val="24"/>
      </w:rPr>
      <w:t>(проект</w:t>
    </w:r>
    <w:r>
      <w:rPr>
        <w:rFonts w:ascii="Arial" w:hAnsi="Arial" w:cs="Arial"/>
        <w:i/>
        <w:sz w:val="24"/>
        <w:szCs w:val="24"/>
      </w:rPr>
      <w:t>,</w:t>
    </w:r>
    <w:r w:rsidRPr="00B07B26">
      <w:rPr>
        <w:rFonts w:ascii="Arial" w:hAnsi="Arial" w:cs="Arial"/>
        <w:i/>
        <w:sz w:val="24"/>
        <w:szCs w:val="24"/>
      </w:rPr>
      <w:t xml:space="preserve"> </w:t>
    </w:r>
    <w:r w:rsidRPr="00B07B26">
      <w:rPr>
        <w:rFonts w:ascii="Arial" w:hAnsi="Arial" w:cs="Arial"/>
        <w:i/>
        <w:sz w:val="24"/>
        <w:szCs w:val="24"/>
        <w:lang w:val="en-US"/>
      </w:rPr>
      <w:t>KZ</w:t>
    </w:r>
    <w:r w:rsidRPr="00B07B26">
      <w:rPr>
        <w:rFonts w:ascii="Arial" w:hAnsi="Arial" w:cs="Arial"/>
        <w:i/>
        <w:sz w:val="24"/>
        <w:szCs w:val="24"/>
      </w:rPr>
      <w:t xml:space="preserve">, </w:t>
    </w:r>
    <w:r>
      <w:rPr>
        <w:rFonts w:ascii="Arial" w:hAnsi="Arial" w:cs="Arial"/>
        <w:i/>
        <w:sz w:val="24"/>
        <w:szCs w:val="24"/>
      </w:rPr>
      <w:t xml:space="preserve">первая </w:t>
    </w:r>
    <w:r w:rsidRPr="00B07B26">
      <w:rPr>
        <w:rFonts w:ascii="Arial" w:hAnsi="Arial" w:cs="Arial"/>
        <w:i/>
        <w:sz w:val="24"/>
        <w:szCs w:val="24"/>
      </w:rPr>
      <w:t>редакция)</w:t>
    </w:r>
  </w:p>
  <w:p w14:paraId="5699C9D3" w14:textId="56BAD215" w:rsidR="000F64A9" w:rsidRPr="000F64A9" w:rsidRDefault="000F64A9" w:rsidP="000F64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B05B7" w14:textId="77777777" w:rsidR="000F64A9" w:rsidRPr="008E7EFE" w:rsidRDefault="000F64A9" w:rsidP="000F64A9">
    <w:pPr>
      <w:pStyle w:val="a7"/>
      <w:jc w:val="right"/>
      <w:rPr>
        <w:rFonts w:ascii="Arial" w:hAnsi="Arial" w:cs="Arial"/>
        <w:b/>
        <w:sz w:val="24"/>
        <w:szCs w:val="24"/>
      </w:rPr>
    </w:pPr>
    <w:r w:rsidRPr="00B07B26">
      <w:rPr>
        <w:rFonts w:ascii="Arial" w:hAnsi="Arial" w:cs="Arial"/>
        <w:b/>
        <w:sz w:val="24"/>
        <w:szCs w:val="24"/>
      </w:rPr>
      <w:t>ГОСТ</w:t>
    </w:r>
    <w:r>
      <w:rPr>
        <w:rFonts w:ascii="Arial" w:hAnsi="Arial" w:cs="Arial"/>
        <w:b/>
        <w:sz w:val="24"/>
        <w:szCs w:val="24"/>
      </w:rPr>
      <w:t xml:space="preserve"> </w:t>
    </w:r>
    <w:r>
      <w:rPr>
        <w:rFonts w:ascii="Arial" w:hAnsi="Arial" w:cs="Arial"/>
        <w:b/>
        <w:sz w:val="24"/>
        <w:szCs w:val="24"/>
        <w:lang w:val="en-US"/>
      </w:rPr>
      <w:t>ISO</w:t>
    </w:r>
    <w:r w:rsidRPr="008E7EFE">
      <w:rPr>
        <w:rFonts w:ascii="Arial" w:hAnsi="Arial" w:cs="Arial"/>
        <w:b/>
        <w:sz w:val="24"/>
        <w:szCs w:val="24"/>
      </w:rPr>
      <w:t xml:space="preserve"> </w:t>
    </w:r>
    <w:r>
      <w:rPr>
        <w:rFonts w:ascii="Arial" w:hAnsi="Arial" w:cs="Arial"/>
        <w:b/>
        <w:sz w:val="24"/>
        <w:szCs w:val="24"/>
      </w:rPr>
      <w:t>3452-2</w:t>
    </w:r>
  </w:p>
  <w:p w14:paraId="21B70830" w14:textId="77777777" w:rsidR="000F64A9" w:rsidRPr="0067657A" w:rsidRDefault="000F64A9" w:rsidP="000F64A9">
    <w:pPr>
      <w:pStyle w:val="a7"/>
      <w:jc w:val="right"/>
      <w:rPr>
        <w:rFonts w:ascii="Arial" w:hAnsi="Arial" w:cs="Arial"/>
        <w:sz w:val="24"/>
        <w:szCs w:val="24"/>
      </w:rPr>
    </w:pPr>
    <w:r w:rsidRPr="00B07B26">
      <w:rPr>
        <w:rFonts w:ascii="Arial" w:hAnsi="Arial" w:cs="Arial"/>
        <w:i/>
        <w:sz w:val="24"/>
        <w:szCs w:val="24"/>
      </w:rPr>
      <w:t>(проект</w:t>
    </w:r>
    <w:r>
      <w:rPr>
        <w:rFonts w:ascii="Arial" w:hAnsi="Arial" w:cs="Arial"/>
        <w:i/>
        <w:sz w:val="24"/>
        <w:szCs w:val="24"/>
      </w:rPr>
      <w:t>,</w:t>
    </w:r>
    <w:r w:rsidRPr="00B07B26">
      <w:rPr>
        <w:rFonts w:ascii="Arial" w:hAnsi="Arial" w:cs="Arial"/>
        <w:i/>
        <w:sz w:val="24"/>
        <w:szCs w:val="24"/>
      </w:rPr>
      <w:t xml:space="preserve"> </w:t>
    </w:r>
    <w:r w:rsidRPr="00B07B26">
      <w:rPr>
        <w:rFonts w:ascii="Arial" w:hAnsi="Arial" w:cs="Arial"/>
        <w:i/>
        <w:sz w:val="24"/>
        <w:szCs w:val="24"/>
        <w:lang w:val="en-US"/>
      </w:rPr>
      <w:t>KZ</w:t>
    </w:r>
    <w:r w:rsidRPr="00B07B26">
      <w:rPr>
        <w:rFonts w:ascii="Arial" w:hAnsi="Arial" w:cs="Arial"/>
        <w:i/>
        <w:sz w:val="24"/>
        <w:szCs w:val="24"/>
      </w:rPr>
      <w:t xml:space="preserve">, </w:t>
    </w:r>
    <w:r>
      <w:rPr>
        <w:rFonts w:ascii="Arial" w:hAnsi="Arial" w:cs="Arial"/>
        <w:i/>
        <w:sz w:val="24"/>
        <w:szCs w:val="24"/>
      </w:rPr>
      <w:t xml:space="preserve">первая </w:t>
    </w:r>
    <w:r w:rsidRPr="00B07B26">
      <w:rPr>
        <w:rFonts w:ascii="Arial" w:hAnsi="Arial" w:cs="Arial"/>
        <w:i/>
        <w:sz w:val="24"/>
        <w:szCs w:val="24"/>
      </w:rPr>
      <w:t>редакция)</w:t>
    </w:r>
  </w:p>
  <w:p w14:paraId="1EFF0783" w14:textId="77777777" w:rsidR="000F64A9" w:rsidRDefault="000F64A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C17B8" w14:textId="28D85AE4" w:rsidR="00570348" w:rsidRPr="008E7EFE" w:rsidRDefault="00570348" w:rsidP="004A7CD7">
    <w:pPr>
      <w:pStyle w:val="a7"/>
      <w:rPr>
        <w:rFonts w:ascii="Arial" w:hAnsi="Arial" w:cs="Arial"/>
        <w:b/>
        <w:sz w:val="24"/>
        <w:szCs w:val="24"/>
      </w:rPr>
    </w:pPr>
    <w:r w:rsidRPr="00B07B26">
      <w:rPr>
        <w:rFonts w:ascii="Arial" w:hAnsi="Arial" w:cs="Arial"/>
        <w:b/>
        <w:sz w:val="24"/>
        <w:szCs w:val="24"/>
      </w:rPr>
      <w:t>ГОСТ</w:t>
    </w:r>
    <w:r>
      <w:rPr>
        <w:rFonts w:ascii="Arial" w:hAnsi="Arial" w:cs="Arial"/>
        <w:b/>
        <w:sz w:val="24"/>
        <w:szCs w:val="24"/>
      </w:rPr>
      <w:t xml:space="preserve"> </w:t>
    </w:r>
    <w:r>
      <w:rPr>
        <w:rFonts w:ascii="Arial" w:hAnsi="Arial" w:cs="Arial"/>
        <w:b/>
        <w:sz w:val="24"/>
        <w:szCs w:val="24"/>
        <w:lang w:val="en-US"/>
      </w:rPr>
      <w:t>ISO</w:t>
    </w:r>
    <w:r w:rsidRPr="008E7EFE">
      <w:rPr>
        <w:rFonts w:ascii="Arial" w:hAnsi="Arial" w:cs="Arial"/>
        <w:b/>
        <w:sz w:val="24"/>
        <w:szCs w:val="24"/>
      </w:rPr>
      <w:t xml:space="preserve"> </w:t>
    </w:r>
    <w:r w:rsidR="00DD277A">
      <w:rPr>
        <w:rFonts w:ascii="Arial" w:hAnsi="Arial" w:cs="Arial"/>
        <w:b/>
        <w:sz w:val="24"/>
        <w:szCs w:val="24"/>
      </w:rPr>
      <w:t>3452-2</w:t>
    </w:r>
  </w:p>
  <w:p w14:paraId="4BCC17B9" w14:textId="18800480" w:rsidR="00570348" w:rsidRPr="00B07B26" w:rsidRDefault="00570348" w:rsidP="004A7CD7">
    <w:pPr>
      <w:pStyle w:val="a7"/>
      <w:rPr>
        <w:rFonts w:ascii="Arial" w:hAnsi="Arial" w:cs="Arial"/>
        <w:sz w:val="24"/>
        <w:szCs w:val="24"/>
      </w:rPr>
    </w:pPr>
    <w:r w:rsidRPr="00B07B26">
      <w:rPr>
        <w:rFonts w:ascii="Arial" w:hAnsi="Arial" w:cs="Arial"/>
        <w:i/>
        <w:sz w:val="24"/>
        <w:szCs w:val="24"/>
      </w:rPr>
      <w:t>(проект</w:t>
    </w:r>
    <w:r>
      <w:rPr>
        <w:rFonts w:ascii="Arial" w:hAnsi="Arial" w:cs="Arial"/>
        <w:i/>
        <w:sz w:val="24"/>
        <w:szCs w:val="24"/>
      </w:rPr>
      <w:t>,</w:t>
    </w:r>
    <w:r w:rsidRPr="00B07B26">
      <w:rPr>
        <w:rFonts w:ascii="Arial" w:hAnsi="Arial" w:cs="Arial"/>
        <w:i/>
        <w:sz w:val="24"/>
        <w:szCs w:val="24"/>
      </w:rPr>
      <w:t xml:space="preserve"> </w:t>
    </w:r>
    <w:r w:rsidRPr="00B07B26">
      <w:rPr>
        <w:rFonts w:ascii="Arial" w:hAnsi="Arial" w:cs="Arial"/>
        <w:i/>
        <w:sz w:val="24"/>
        <w:szCs w:val="24"/>
        <w:lang w:val="en-US"/>
      </w:rPr>
      <w:t>KZ</w:t>
    </w:r>
    <w:r w:rsidRPr="00B07B26">
      <w:rPr>
        <w:rFonts w:ascii="Arial" w:hAnsi="Arial" w:cs="Arial"/>
        <w:i/>
        <w:sz w:val="24"/>
        <w:szCs w:val="24"/>
      </w:rPr>
      <w:t xml:space="preserve">, </w:t>
    </w:r>
    <w:r w:rsidR="00DD277A">
      <w:rPr>
        <w:rFonts w:ascii="Arial" w:hAnsi="Arial" w:cs="Arial"/>
        <w:i/>
        <w:sz w:val="24"/>
        <w:szCs w:val="24"/>
      </w:rPr>
      <w:t>первая</w:t>
    </w:r>
    <w:r>
      <w:rPr>
        <w:rFonts w:ascii="Arial" w:hAnsi="Arial" w:cs="Arial"/>
        <w:i/>
        <w:sz w:val="24"/>
        <w:szCs w:val="24"/>
      </w:rPr>
      <w:t xml:space="preserve"> </w:t>
    </w:r>
    <w:r w:rsidRPr="00B07B26">
      <w:rPr>
        <w:rFonts w:ascii="Arial" w:hAnsi="Arial" w:cs="Arial"/>
        <w:i/>
        <w:sz w:val="24"/>
        <w:szCs w:val="24"/>
      </w:rPr>
      <w:t>редакция)</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7F84F" w14:textId="77777777" w:rsidR="00DD277A" w:rsidRPr="008E7EFE" w:rsidRDefault="00DD277A" w:rsidP="00DD277A">
    <w:pPr>
      <w:pStyle w:val="a7"/>
      <w:jc w:val="right"/>
      <w:rPr>
        <w:rFonts w:ascii="Arial" w:hAnsi="Arial" w:cs="Arial"/>
        <w:b/>
        <w:sz w:val="24"/>
        <w:szCs w:val="24"/>
      </w:rPr>
    </w:pPr>
    <w:r w:rsidRPr="00B07B26">
      <w:rPr>
        <w:rFonts w:ascii="Arial" w:hAnsi="Arial" w:cs="Arial"/>
        <w:b/>
        <w:sz w:val="24"/>
        <w:szCs w:val="24"/>
      </w:rPr>
      <w:t>ГОСТ</w:t>
    </w:r>
    <w:r>
      <w:rPr>
        <w:rFonts w:ascii="Arial" w:hAnsi="Arial" w:cs="Arial"/>
        <w:b/>
        <w:sz w:val="24"/>
        <w:szCs w:val="24"/>
      </w:rPr>
      <w:t xml:space="preserve"> </w:t>
    </w:r>
    <w:r>
      <w:rPr>
        <w:rFonts w:ascii="Arial" w:hAnsi="Arial" w:cs="Arial"/>
        <w:b/>
        <w:sz w:val="24"/>
        <w:szCs w:val="24"/>
        <w:lang w:val="en-US"/>
      </w:rPr>
      <w:t>ISO</w:t>
    </w:r>
    <w:r w:rsidRPr="008E7EFE">
      <w:rPr>
        <w:rFonts w:ascii="Arial" w:hAnsi="Arial" w:cs="Arial"/>
        <w:b/>
        <w:sz w:val="24"/>
        <w:szCs w:val="24"/>
      </w:rPr>
      <w:t xml:space="preserve"> </w:t>
    </w:r>
    <w:r>
      <w:rPr>
        <w:rFonts w:ascii="Arial" w:hAnsi="Arial" w:cs="Arial"/>
        <w:b/>
        <w:sz w:val="24"/>
        <w:szCs w:val="24"/>
      </w:rPr>
      <w:t>3452-2</w:t>
    </w:r>
  </w:p>
  <w:p w14:paraId="35E2D8C3" w14:textId="6CC9535E" w:rsidR="00570348" w:rsidRPr="00DD277A" w:rsidRDefault="00DD277A" w:rsidP="00DD277A">
    <w:pPr>
      <w:pStyle w:val="a7"/>
      <w:jc w:val="right"/>
      <w:rPr>
        <w:rFonts w:ascii="Arial" w:hAnsi="Arial" w:cs="Arial"/>
        <w:sz w:val="24"/>
        <w:szCs w:val="24"/>
      </w:rPr>
    </w:pPr>
    <w:r w:rsidRPr="00B07B26">
      <w:rPr>
        <w:rFonts w:ascii="Arial" w:hAnsi="Arial" w:cs="Arial"/>
        <w:i/>
        <w:sz w:val="24"/>
        <w:szCs w:val="24"/>
      </w:rPr>
      <w:t>(проект</w:t>
    </w:r>
    <w:r>
      <w:rPr>
        <w:rFonts w:ascii="Arial" w:hAnsi="Arial" w:cs="Arial"/>
        <w:i/>
        <w:sz w:val="24"/>
        <w:szCs w:val="24"/>
      </w:rPr>
      <w:t>,</w:t>
    </w:r>
    <w:r w:rsidRPr="00B07B26">
      <w:rPr>
        <w:rFonts w:ascii="Arial" w:hAnsi="Arial" w:cs="Arial"/>
        <w:i/>
        <w:sz w:val="24"/>
        <w:szCs w:val="24"/>
      </w:rPr>
      <w:t xml:space="preserve"> </w:t>
    </w:r>
    <w:r w:rsidRPr="00B07B26">
      <w:rPr>
        <w:rFonts w:ascii="Arial" w:hAnsi="Arial" w:cs="Arial"/>
        <w:i/>
        <w:sz w:val="24"/>
        <w:szCs w:val="24"/>
        <w:lang w:val="en-US"/>
      </w:rPr>
      <w:t>KZ</w:t>
    </w:r>
    <w:r w:rsidRPr="00B07B26">
      <w:rPr>
        <w:rFonts w:ascii="Arial" w:hAnsi="Arial" w:cs="Arial"/>
        <w:i/>
        <w:sz w:val="24"/>
        <w:szCs w:val="24"/>
      </w:rPr>
      <w:t xml:space="preserve">, </w:t>
    </w:r>
    <w:r>
      <w:rPr>
        <w:rFonts w:ascii="Arial" w:hAnsi="Arial" w:cs="Arial"/>
        <w:i/>
        <w:sz w:val="24"/>
        <w:szCs w:val="24"/>
      </w:rPr>
      <w:t xml:space="preserve">первая </w:t>
    </w:r>
    <w:r w:rsidRPr="00B07B26">
      <w:rPr>
        <w:rFonts w:ascii="Arial" w:hAnsi="Arial" w:cs="Arial"/>
        <w:i/>
        <w:sz w:val="24"/>
        <w:szCs w:val="24"/>
      </w:rPr>
      <w:t>редакция)</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7BE77" w14:textId="77777777" w:rsidR="000F64A9" w:rsidRPr="008E7EFE" w:rsidRDefault="000F64A9" w:rsidP="000F64A9">
    <w:pPr>
      <w:pStyle w:val="a7"/>
      <w:rPr>
        <w:rFonts w:ascii="Arial" w:hAnsi="Arial" w:cs="Arial"/>
        <w:b/>
        <w:sz w:val="24"/>
        <w:szCs w:val="24"/>
      </w:rPr>
    </w:pPr>
    <w:r w:rsidRPr="00B07B26">
      <w:rPr>
        <w:rFonts w:ascii="Arial" w:hAnsi="Arial" w:cs="Arial"/>
        <w:b/>
        <w:sz w:val="24"/>
        <w:szCs w:val="24"/>
      </w:rPr>
      <w:t>ГОСТ</w:t>
    </w:r>
    <w:r>
      <w:rPr>
        <w:rFonts w:ascii="Arial" w:hAnsi="Arial" w:cs="Arial"/>
        <w:b/>
        <w:sz w:val="24"/>
        <w:szCs w:val="24"/>
      </w:rPr>
      <w:t xml:space="preserve"> </w:t>
    </w:r>
    <w:r>
      <w:rPr>
        <w:rFonts w:ascii="Arial" w:hAnsi="Arial" w:cs="Arial"/>
        <w:b/>
        <w:sz w:val="24"/>
        <w:szCs w:val="24"/>
        <w:lang w:val="en-US"/>
      </w:rPr>
      <w:t>ISO</w:t>
    </w:r>
    <w:r w:rsidRPr="008E7EFE">
      <w:rPr>
        <w:rFonts w:ascii="Arial" w:hAnsi="Arial" w:cs="Arial"/>
        <w:b/>
        <w:sz w:val="24"/>
        <w:szCs w:val="24"/>
      </w:rPr>
      <w:t xml:space="preserve"> </w:t>
    </w:r>
    <w:r>
      <w:rPr>
        <w:rFonts w:ascii="Arial" w:hAnsi="Arial" w:cs="Arial"/>
        <w:b/>
        <w:sz w:val="24"/>
        <w:szCs w:val="24"/>
      </w:rPr>
      <w:t>3452-2</w:t>
    </w:r>
  </w:p>
  <w:p w14:paraId="2B02B452" w14:textId="77777777" w:rsidR="000F64A9" w:rsidRPr="0067657A" w:rsidRDefault="000F64A9" w:rsidP="000F64A9">
    <w:pPr>
      <w:pStyle w:val="a7"/>
      <w:rPr>
        <w:rFonts w:ascii="Arial" w:hAnsi="Arial" w:cs="Arial"/>
        <w:sz w:val="24"/>
        <w:szCs w:val="24"/>
      </w:rPr>
    </w:pPr>
    <w:r w:rsidRPr="00B07B26">
      <w:rPr>
        <w:rFonts w:ascii="Arial" w:hAnsi="Arial" w:cs="Arial"/>
        <w:i/>
        <w:sz w:val="24"/>
        <w:szCs w:val="24"/>
      </w:rPr>
      <w:t>(проект</w:t>
    </w:r>
    <w:r>
      <w:rPr>
        <w:rFonts w:ascii="Arial" w:hAnsi="Arial" w:cs="Arial"/>
        <w:i/>
        <w:sz w:val="24"/>
        <w:szCs w:val="24"/>
      </w:rPr>
      <w:t>,</w:t>
    </w:r>
    <w:r w:rsidRPr="00B07B26">
      <w:rPr>
        <w:rFonts w:ascii="Arial" w:hAnsi="Arial" w:cs="Arial"/>
        <w:i/>
        <w:sz w:val="24"/>
        <w:szCs w:val="24"/>
      </w:rPr>
      <w:t xml:space="preserve"> </w:t>
    </w:r>
    <w:r w:rsidRPr="00B07B26">
      <w:rPr>
        <w:rFonts w:ascii="Arial" w:hAnsi="Arial" w:cs="Arial"/>
        <w:i/>
        <w:sz w:val="24"/>
        <w:szCs w:val="24"/>
        <w:lang w:val="en-US"/>
      </w:rPr>
      <w:t>KZ</w:t>
    </w:r>
    <w:r w:rsidRPr="00B07B26">
      <w:rPr>
        <w:rFonts w:ascii="Arial" w:hAnsi="Arial" w:cs="Arial"/>
        <w:i/>
        <w:sz w:val="24"/>
        <w:szCs w:val="24"/>
      </w:rPr>
      <w:t xml:space="preserve">, </w:t>
    </w:r>
    <w:r>
      <w:rPr>
        <w:rFonts w:ascii="Arial" w:hAnsi="Arial" w:cs="Arial"/>
        <w:i/>
        <w:sz w:val="24"/>
        <w:szCs w:val="24"/>
      </w:rPr>
      <w:t xml:space="preserve">первая </w:t>
    </w:r>
    <w:r w:rsidRPr="00B07B26">
      <w:rPr>
        <w:rFonts w:ascii="Arial" w:hAnsi="Arial" w:cs="Arial"/>
        <w:i/>
        <w:sz w:val="24"/>
        <w:szCs w:val="24"/>
      </w:rPr>
      <w:t>редакция)</w:t>
    </w:r>
  </w:p>
  <w:p w14:paraId="4533198B" w14:textId="77777777" w:rsidR="000F64A9" w:rsidRPr="000F64A9" w:rsidRDefault="000F64A9" w:rsidP="000F64A9">
    <w:pPr>
      <w:pStyle w:val="a7"/>
      <w:rPr>
        <w:rFonts w:eastAsiaTheme="minorEastAsi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DCCCB" w14:textId="77777777" w:rsidR="0067657A" w:rsidRPr="008E7EFE" w:rsidRDefault="0067657A" w:rsidP="0067657A">
    <w:pPr>
      <w:pStyle w:val="a7"/>
      <w:rPr>
        <w:rFonts w:ascii="Arial" w:hAnsi="Arial" w:cs="Arial"/>
        <w:b/>
        <w:sz w:val="24"/>
        <w:szCs w:val="24"/>
      </w:rPr>
    </w:pPr>
    <w:r w:rsidRPr="00B07B26">
      <w:rPr>
        <w:rFonts w:ascii="Arial" w:hAnsi="Arial" w:cs="Arial"/>
        <w:b/>
        <w:sz w:val="24"/>
        <w:szCs w:val="24"/>
      </w:rPr>
      <w:t>ГОСТ</w:t>
    </w:r>
    <w:r>
      <w:rPr>
        <w:rFonts w:ascii="Arial" w:hAnsi="Arial" w:cs="Arial"/>
        <w:b/>
        <w:sz w:val="24"/>
        <w:szCs w:val="24"/>
      </w:rPr>
      <w:t xml:space="preserve"> </w:t>
    </w:r>
    <w:r>
      <w:rPr>
        <w:rFonts w:ascii="Arial" w:hAnsi="Arial" w:cs="Arial"/>
        <w:b/>
        <w:sz w:val="24"/>
        <w:szCs w:val="24"/>
        <w:lang w:val="en-US"/>
      </w:rPr>
      <w:t>ISO</w:t>
    </w:r>
    <w:r w:rsidRPr="008E7EFE">
      <w:rPr>
        <w:rFonts w:ascii="Arial" w:hAnsi="Arial" w:cs="Arial"/>
        <w:b/>
        <w:sz w:val="24"/>
        <w:szCs w:val="24"/>
      </w:rPr>
      <w:t xml:space="preserve"> </w:t>
    </w:r>
    <w:r>
      <w:rPr>
        <w:rFonts w:ascii="Arial" w:hAnsi="Arial" w:cs="Arial"/>
        <w:b/>
        <w:sz w:val="24"/>
        <w:szCs w:val="24"/>
      </w:rPr>
      <w:t>3452-2</w:t>
    </w:r>
  </w:p>
  <w:p w14:paraId="5D914DB5" w14:textId="3EEDD09C" w:rsidR="00025BD5" w:rsidRPr="0067657A" w:rsidRDefault="0067657A" w:rsidP="0067657A">
    <w:pPr>
      <w:pStyle w:val="a7"/>
      <w:rPr>
        <w:rFonts w:ascii="Arial" w:hAnsi="Arial" w:cs="Arial"/>
        <w:sz w:val="24"/>
        <w:szCs w:val="24"/>
      </w:rPr>
    </w:pPr>
    <w:r w:rsidRPr="00B07B26">
      <w:rPr>
        <w:rFonts w:ascii="Arial" w:hAnsi="Arial" w:cs="Arial"/>
        <w:i/>
        <w:sz w:val="24"/>
        <w:szCs w:val="24"/>
      </w:rPr>
      <w:t>(проект</w:t>
    </w:r>
    <w:r>
      <w:rPr>
        <w:rFonts w:ascii="Arial" w:hAnsi="Arial" w:cs="Arial"/>
        <w:i/>
        <w:sz w:val="24"/>
        <w:szCs w:val="24"/>
      </w:rPr>
      <w:t>,</w:t>
    </w:r>
    <w:r w:rsidRPr="00B07B26">
      <w:rPr>
        <w:rFonts w:ascii="Arial" w:hAnsi="Arial" w:cs="Arial"/>
        <w:i/>
        <w:sz w:val="24"/>
        <w:szCs w:val="24"/>
      </w:rPr>
      <w:t xml:space="preserve"> </w:t>
    </w:r>
    <w:r w:rsidRPr="00B07B26">
      <w:rPr>
        <w:rFonts w:ascii="Arial" w:hAnsi="Arial" w:cs="Arial"/>
        <w:i/>
        <w:sz w:val="24"/>
        <w:szCs w:val="24"/>
        <w:lang w:val="en-US"/>
      </w:rPr>
      <w:t>KZ</w:t>
    </w:r>
    <w:r w:rsidRPr="00B07B26">
      <w:rPr>
        <w:rFonts w:ascii="Arial" w:hAnsi="Arial" w:cs="Arial"/>
        <w:i/>
        <w:sz w:val="24"/>
        <w:szCs w:val="24"/>
      </w:rPr>
      <w:t xml:space="preserve">, </w:t>
    </w:r>
    <w:r>
      <w:rPr>
        <w:rFonts w:ascii="Arial" w:hAnsi="Arial" w:cs="Arial"/>
        <w:i/>
        <w:sz w:val="24"/>
        <w:szCs w:val="24"/>
      </w:rPr>
      <w:t xml:space="preserve">первая </w:t>
    </w:r>
    <w:r w:rsidRPr="00B07B26">
      <w:rPr>
        <w:rFonts w:ascii="Arial" w:hAnsi="Arial" w:cs="Arial"/>
        <w:i/>
        <w:sz w:val="24"/>
        <w:szCs w:val="24"/>
      </w:rPr>
      <w:t>редакция)</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C5B1" w14:textId="77777777" w:rsidR="0067657A" w:rsidRPr="008E7EFE" w:rsidRDefault="0067657A" w:rsidP="0067657A">
    <w:pPr>
      <w:pStyle w:val="a7"/>
      <w:jc w:val="right"/>
      <w:rPr>
        <w:rFonts w:ascii="Arial" w:hAnsi="Arial" w:cs="Arial"/>
        <w:b/>
        <w:sz w:val="24"/>
        <w:szCs w:val="24"/>
      </w:rPr>
    </w:pPr>
    <w:r w:rsidRPr="00B07B26">
      <w:rPr>
        <w:rFonts w:ascii="Arial" w:hAnsi="Arial" w:cs="Arial"/>
        <w:b/>
        <w:sz w:val="24"/>
        <w:szCs w:val="24"/>
      </w:rPr>
      <w:t>ГОСТ</w:t>
    </w:r>
    <w:r>
      <w:rPr>
        <w:rFonts w:ascii="Arial" w:hAnsi="Arial" w:cs="Arial"/>
        <w:b/>
        <w:sz w:val="24"/>
        <w:szCs w:val="24"/>
      </w:rPr>
      <w:t xml:space="preserve"> </w:t>
    </w:r>
    <w:r>
      <w:rPr>
        <w:rFonts w:ascii="Arial" w:hAnsi="Arial" w:cs="Arial"/>
        <w:b/>
        <w:sz w:val="24"/>
        <w:szCs w:val="24"/>
        <w:lang w:val="en-US"/>
      </w:rPr>
      <w:t>ISO</w:t>
    </w:r>
    <w:r w:rsidRPr="008E7EFE">
      <w:rPr>
        <w:rFonts w:ascii="Arial" w:hAnsi="Arial" w:cs="Arial"/>
        <w:b/>
        <w:sz w:val="24"/>
        <w:szCs w:val="24"/>
      </w:rPr>
      <w:t xml:space="preserve"> </w:t>
    </w:r>
    <w:r>
      <w:rPr>
        <w:rFonts w:ascii="Arial" w:hAnsi="Arial" w:cs="Arial"/>
        <w:b/>
        <w:sz w:val="24"/>
        <w:szCs w:val="24"/>
      </w:rPr>
      <w:t>3452-2</w:t>
    </w:r>
  </w:p>
  <w:p w14:paraId="280CC249" w14:textId="758CBE68" w:rsidR="00025BD5" w:rsidRPr="0067657A" w:rsidRDefault="0067657A" w:rsidP="0067657A">
    <w:pPr>
      <w:pStyle w:val="a7"/>
      <w:jc w:val="right"/>
      <w:rPr>
        <w:rFonts w:ascii="Arial" w:hAnsi="Arial" w:cs="Arial"/>
        <w:sz w:val="24"/>
        <w:szCs w:val="24"/>
      </w:rPr>
    </w:pPr>
    <w:r w:rsidRPr="00B07B26">
      <w:rPr>
        <w:rFonts w:ascii="Arial" w:hAnsi="Arial" w:cs="Arial"/>
        <w:i/>
        <w:sz w:val="24"/>
        <w:szCs w:val="24"/>
      </w:rPr>
      <w:t>(проект</w:t>
    </w:r>
    <w:r>
      <w:rPr>
        <w:rFonts w:ascii="Arial" w:hAnsi="Arial" w:cs="Arial"/>
        <w:i/>
        <w:sz w:val="24"/>
        <w:szCs w:val="24"/>
      </w:rPr>
      <w:t>,</w:t>
    </w:r>
    <w:r w:rsidRPr="00B07B26">
      <w:rPr>
        <w:rFonts w:ascii="Arial" w:hAnsi="Arial" w:cs="Arial"/>
        <w:i/>
        <w:sz w:val="24"/>
        <w:szCs w:val="24"/>
      </w:rPr>
      <w:t xml:space="preserve"> </w:t>
    </w:r>
    <w:r w:rsidRPr="00B07B26">
      <w:rPr>
        <w:rFonts w:ascii="Arial" w:hAnsi="Arial" w:cs="Arial"/>
        <w:i/>
        <w:sz w:val="24"/>
        <w:szCs w:val="24"/>
        <w:lang w:val="en-US"/>
      </w:rPr>
      <w:t>KZ</w:t>
    </w:r>
    <w:r w:rsidRPr="00B07B26">
      <w:rPr>
        <w:rFonts w:ascii="Arial" w:hAnsi="Arial" w:cs="Arial"/>
        <w:i/>
        <w:sz w:val="24"/>
        <w:szCs w:val="24"/>
      </w:rPr>
      <w:t xml:space="preserve">, </w:t>
    </w:r>
    <w:r>
      <w:rPr>
        <w:rFonts w:ascii="Arial" w:hAnsi="Arial" w:cs="Arial"/>
        <w:i/>
        <w:sz w:val="24"/>
        <w:szCs w:val="24"/>
      </w:rPr>
      <w:t xml:space="preserve">первая </w:t>
    </w:r>
    <w:r w:rsidRPr="00B07B26">
      <w:rPr>
        <w:rFonts w:ascii="Arial" w:hAnsi="Arial" w:cs="Arial"/>
        <w:i/>
        <w:sz w:val="24"/>
        <w:szCs w:val="24"/>
      </w:rPr>
      <w:t>редакция)</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7C858" w14:textId="3CE55781" w:rsidR="00DD277A" w:rsidRPr="008E7EFE" w:rsidRDefault="00DD277A" w:rsidP="00DD277A">
    <w:pPr>
      <w:pStyle w:val="a7"/>
      <w:jc w:val="right"/>
      <w:rPr>
        <w:rFonts w:ascii="Arial" w:hAnsi="Arial" w:cs="Arial"/>
        <w:b/>
        <w:sz w:val="24"/>
        <w:szCs w:val="24"/>
      </w:rPr>
    </w:pPr>
    <w:r w:rsidRPr="00B07B26">
      <w:rPr>
        <w:rFonts w:ascii="Arial" w:hAnsi="Arial" w:cs="Arial"/>
        <w:b/>
        <w:sz w:val="24"/>
        <w:szCs w:val="24"/>
      </w:rPr>
      <w:t>ГОСТ</w:t>
    </w:r>
    <w:r>
      <w:rPr>
        <w:rFonts w:ascii="Arial" w:hAnsi="Arial" w:cs="Arial"/>
        <w:b/>
        <w:sz w:val="24"/>
        <w:szCs w:val="24"/>
      </w:rPr>
      <w:t xml:space="preserve"> </w:t>
    </w:r>
    <w:r>
      <w:rPr>
        <w:rFonts w:ascii="Arial" w:hAnsi="Arial" w:cs="Arial"/>
        <w:b/>
        <w:sz w:val="24"/>
        <w:szCs w:val="24"/>
        <w:lang w:val="en-US"/>
      </w:rPr>
      <w:t>ISO</w:t>
    </w:r>
    <w:r w:rsidRPr="008E7EFE">
      <w:rPr>
        <w:rFonts w:ascii="Arial" w:hAnsi="Arial" w:cs="Arial"/>
        <w:b/>
        <w:sz w:val="24"/>
        <w:szCs w:val="24"/>
      </w:rPr>
      <w:t xml:space="preserve"> </w:t>
    </w:r>
    <w:r>
      <w:rPr>
        <w:rFonts w:ascii="Arial" w:hAnsi="Arial" w:cs="Arial"/>
        <w:b/>
        <w:sz w:val="24"/>
        <w:szCs w:val="24"/>
      </w:rPr>
      <w:t>3452-2</w:t>
    </w:r>
  </w:p>
  <w:p w14:paraId="163F897C" w14:textId="6C9802A1" w:rsidR="00025BD5" w:rsidRPr="0067657A" w:rsidRDefault="00DD277A" w:rsidP="0067657A">
    <w:pPr>
      <w:pStyle w:val="a7"/>
      <w:jc w:val="right"/>
      <w:rPr>
        <w:rFonts w:ascii="Arial" w:hAnsi="Arial" w:cs="Arial"/>
        <w:sz w:val="24"/>
        <w:szCs w:val="24"/>
      </w:rPr>
    </w:pPr>
    <w:r w:rsidRPr="00B07B26">
      <w:rPr>
        <w:rFonts w:ascii="Arial" w:hAnsi="Arial" w:cs="Arial"/>
        <w:i/>
        <w:sz w:val="24"/>
        <w:szCs w:val="24"/>
      </w:rPr>
      <w:t>(проект</w:t>
    </w:r>
    <w:r>
      <w:rPr>
        <w:rFonts w:ascii="Arial" w:hAnsi="Arial" w:cs="Arial"/>
        <w:i/>
        <w:sz w:val="24"/>
        <w:szCs w:val="24"/>
      </w:rPr>
      <w:t>,</w:t>
    </w:r>
    <w:r w:rsidRPr="00B07B26">
      <w:rPr>
        <w:rFonts w:ascii="Arial" w:hAnsi="Arial" w:cs="Arial"/>
        <w:i/>
        <w:sz w:val="24"/>
        <w:szCs w:val="24"/>
      </w:rPr>
      <w:t xml:space="preserve"> </w:t>
    </w:r>
    <w:r w:rsidRPr="00B07B26">
      <w:rPr>
        <w:rFonts w:ascii="Arial" w:hAnsi="Arial" w:cs="Arial"/>
        <w:i/>
        <w:sz w:val="24"/>
        <w:szCs w:val="24"/>
        <w:lang w:val="en-US"/>
      </w:rPr>
      <w:t>KZ</w:t>
    </w:r>
    <w:r w:rsidRPr="00B07B26">
      <w:rPr>
        <w:rFonts w:ascii="Arial" w:hAnsi="Arial" w:cs="Arial"/>
        <w:i/>
        <w:sz w:val="24"/>
        <w:szCs w:val="24"/>
      </w:rPr>
      <w:t xml:space="preserve">, </w:t>
    </w:r>
    <w:r>
      <w:rPr>
        <w:rFonts w:ascii="Arial" w:hAnsi="Arial" w:cs="Arial"/>
        <w:i/>
        <w:sz w:val="24"/>
        <w:szCs w:val="24"/>
      </w:rPr>
      <w:t xml:space="preserve">первая </w:t>
    </w:r>
    <w:r w:rsidRPr="00B07B26">
      <w:rPr>
        <w:rFonts w:ascii="Arial" w:hAnsi="Arial" w:cs="Arial"/>
        <w:i/>
        <w:sz w:val="24"/>
        <w:szCs w:val="24"/>
      </w:rPr>
      <w:t>редакция)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2.%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 w15:restartNumberingAfterBreak="0">
    <w:nsid w:val="00000003"/>
    <w:multiLevelType w:val="multilevel"/>
    <w:tmpl w:val="00000002"/>
    <w:lvl w:ilvl="0">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2" w15:restartNumberingAfterBreak="0">
    <w:nsid w:val="00000005"/>
    <w:multiLevelType w:val="multilevel"/>
    <w:tmpl w:val="00000004"/>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2."/>
      <w:lvlJc w:val="left"/>
      <w:rPr>
        <w:rFonts w:ascii="Sylfaen" w:hAnsi="Sylfaen" w:cs="Sylfaen"/>
        <w:b w:val="0"/>
        <w:bCs w:val="0"/>
        <w:i w:val="0"/>
        <w:iCs w:val="0"/>
        <w:smallCaps w:val="0"/>
        <w:strike w:val="0"/>
        <w:color w:val="000000"/>
        <w:spacing w:val="20"/>
        <w:w w:val="100"/>
        <w:position w:val="0"/>
        <w:sz w:val="16"/>
        <w:szCs w:val="16"/>
        <w:u w:val="none"/>
      </w:rPr>
    </w:lvl>
    <w:lvl w:ilvl="2">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3" w15:restartNumberingAfterBreak="0">
    <w:nsid w:val="00000007"/>
    <w:multiLevelType w:val="multilevel"/>
    <w:tmpl w:val="00000006"/>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4" w15:restartNumberingAfterBreak="0">
    <w:nsid w:val="00000009"/>
    <w:multiLevelType w:val="multilevel"/>
    <w:tmpl w:val="00000008"/>
    <w:lvl w:ilvl="0">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5" w15:restartNumberingAfterBreak="0">
    <w:nsid w:val="0000000B"/>
    <w:multiLevelType w:val="multilevel"/>
    <w:tmpl w:val="0000000A"/>
    <w:lvl w:ilvl="0">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6" w15:restartNumberingAfterBreak="0">
    <w:nsid w:val="0000000D"/>
    <w:multiLevelType w:val="multilevel"/>
    <w:tmpl w:val="0000000C"/>
    <w:lvl w:ilvl="0">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7" w15:restartNumberingAfterBreak="0">
    <w:nsid w:val="0000000F"/>
    <w:multiLevelType w:val="multilevel"/>
    <w:tmpl w:val="0000000E"/>
    <w:lvl w:ilvl="0">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8" w15:restartNumberingAfterBreak="0">
    <w:nsid w:val="00000011"/>
    <w:multiLevelType w:val="multilevel"/>
    <w:tmpl w:val="00000010"/>
    <w:lvl w:ilvl="0">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9" w15:restartNumberingAfterBreak="0">
    <w:nsid w:val="00000013"/>
    <w:multiLevelType w:val="multilevel"/>
    <w:tmpl w:val="00000012"/>
    <w:lvl w:ilvl="0">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1">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2">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3">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4">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5">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6">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7">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8">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10" w15:restartNumberingAfterBreak="0">
    <w:nsid w:val="00000015"/>
    <w:multiLevelType w:val="multilevel"/>
    <w:tmpl w:val="00000014"/>
    <w:lvl w:ilvl="0">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1" w15:restartNumberingAfterBreak="0">
    <w:nsid w:val="00000017"/>
    <w:multiLevelType w:val="multilevel"/>
    <w:tmpl w:val="00000016"/>
    <w:lvl w:ilvl="0">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2" w15:restartNumberingAfterBreak="0">
    <w:nsid w:val="00000019"/>
    <w:multiLevelType w:val="multilevel"/>
    <w:tmpl w:val="00000018"/>
    <w:lvl w:ilvl="0">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3" w15:restartNumberingAfterBreak="0">
    <w:nsid w:val="0A46515D"/>
    <w:multiLevelType w:val="hybridMultilevel"/>
    <w:tmpl w:val="3F5C166A"/>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0F45044F"/>
    <w:multiLevelType w:val="hybridMultilevel"/>
    <w:tmpl w:val="CB96EA02"/>
    <w:lvl w:ilvl="0" w:tplc="420E666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5" w15:restartNumberingAfterBreak="0">
    <w:nsid w:val="17682D4D"/>
    <w:multiLevelType w:val="hybridMultilevel"/>
    <w:tmpl w:val="3C168546"/>
    <w:lvl w:ilvl="0" w:tplc="6F00E062">
      <w:start w:val="1"/>
      <w:numFmt w:val="lowerLetter"/>
      <w:lvlText w:val="%1"/>
      <w:lvlJc w:val="left"/>
      <w:pPr>
        <w:ind w:left="507" w:hanging="400"/>
      </w:pPr>
      <w:rPr>
        <w:rFonts w:ascii="Cambria" w:eastAsia="Cambria" w:hAnsi="Cambria" w:cs="Cambria" w:hint="default"/>
        <w:w w:val="100"/>
        <w:position w:val="6"/>
        <w:sz w:val="15"/>
        <w:szCs w:val="15"/>
        <w:lang w:val="ru-RU" w:eastAsia="en-US" w:bidi="ar-SA"/>
      </w:rPr>
    </w:lvl>
    <w:lvl w:ilvl="1" w:tplc="BB789538">
      <w:numFmt w:val="bullet"/>
      <w:lvlText w:val="•"/>
      <w:lvlJc w:val="left"/>
      <w:pPr>
        <w:ind w:left="1354" w:hanging="400"/>
      </w:pPr>
      <w:rPr>
        <w:rFonts w:hint="default"/>
        <w:lang w:val="ru-RU" w:eastAsia="en-US" w:bidi="ar-SA"/>
      </w:rPr>
    </w:lvl>
    <w:lvl w:ilvl="2" w:tplc="FBC20CDC">
      <w:numFmt w:val="bullet"/>
      <w:lvlText w:val="•"/>
      <w:lvlJc w:val="left"/>
      <w:pPr>
        <w:ind w:left="2208" w:hanging="400"/>
      </w:pPr>
      <w:rPr>
        <w:rFonts w:hint="default"/>
        <w:lang w:val="ru-RU" w:eastAsia="en-US" w:bidi="ar-SA"/>
      </w:rPr>
    </w:lvl>
    <w:lvl w:ilvl="3" w:tplc="AF526F60">
      <w:numFmt w:val="bullet"/>
      <w:lvlText w:val="•"/>
      <w:lvlJc w:val="left"/>
      <w:pPr>
        <w:ind w:left="3062" w:hanging="400"/>
      </w:pPr>
      <w:rPr>
        <w:rFonts w:hint="default"/>
        <w:lang w:val="ru-RU" w:eastAsia="en-US" w:bidi="ar-SA"/>
      </w:rPr>
    </w:lvl>
    <w:lvl w:ilvl="4" w:tplc="2F8A27FA">
      <w:numFmt w:val="bullet"/>
      <w:lvlText w:val="•"/>
      <w:lvlJc w:val="left"/>
      <w:pPr>
        <w:ind w:left="3916" w:hanging="400"/>
      </w:pPr>
      <w:rPr>
        <w:rFonts w:hint="default"/>
        <w:lang w:val="ru-RU" w:eastAsia="en-US" w:bidi="ar-SA"/>
      </w:rPr>
    </w:lvl>
    <w:lvl w:ilvl="5" w:tplc="2CFC360E">
      <w:numFmt w:val="bullet"/>
      <w:lvlText w:val="•"/>
      <w:lvlJc w:val="left"/>
      <w:pPr>
        <w:ind w:left="4771" w:hanging="400"/>
      </w:pPr>
      <w:rPr>
        <w:rFonts w:hint="default"/>
        <w:lang w:val="ru-RU" w:eastAsia="en-US" w:bidi="ar-SA"/>
      </w:rPr>
    </w:lvl>
    <w:lvl w:ilvl="6" w:tplc="0270D7CE">
      <w:numFmt w:val="bullet"/>
      <w:lvlText w:val="•"/>
      <w:lvlJc w:val="left"/>
      <w:pPr>
        <w:ind w:left="5625" w:hanging="400"/>
      </w:pPr>
      <w:rPr>
        <w:rFonts w:hint="default"/>
        <w:lang w:val="ru-RU" w:eastAsia="en-US" w:bidi="ar-SA"/>
      </w:rPr>
    </w:lvl>
    <w:lvl w:ilvl="7" w:tplc="B2F29DF0">
      <w:numFmt w:val="bullet"/>
      <w:lvlText w:val="•"/>
      <w:lvlJc w:val="left"/>
      <w:pPr>
        <w:ind w:left="6479" w:hanging="400"/>
      </w:pPr>
      <w:rPr>
        <w:rFonts w:hint="default"/>
        <w:lang w:val="ru-RU" w:eastAsia="en-US" w:bidi="ar-SA"/>
      </w:rPr>
    </w:lvl>
    <w:lvl w:ilvl="8" w:tplc="7F206546">
      <w:numFmt w:val="bullet"/>
      <w:lvlText w:val="•"/>
      <w:lvlJc w:val="left"/>
      <w:pPr>
        <w:ind w:left="7333" w:hanging="400"/>
      </w:pPr>
      <w:rPr>
        <w:rFonts w:hint="default"/>
        <w:lang w:val="ru-RU" w:eastAsia="en-US" w:bidi="ar-SA"/>
      </w:rPr>
    </w:lvl>
  </w:abstractNum>
  <w:abstractNum w:abstractNumId="16" w15:restartNumberingAfterBreak="0">
    <w:nsid w:val="17775826"/>
    <w:multiLevelType w:val="hybridMultilevel"/>
    <w:tmpl w:val="F58CA22A"/>
    <w:lvl w:ilvl="0" w:tplc="B7BAEA0E">
      <w:start w:val="3"/>
      <w:numFmt w:val="decimal"/>
      <w:lvlText w:val="%1"/>
      <w:lvlJc w:val="left"/>
      <w:pPr>
        <w:ind w:left="403" w:hanging="432"/>
      </w:pPr>
      <w:rPr>
        <w:rFonts w:cs="Times New Roman" w:hint="default"/>
      </w:rPr>
    </w:lvl>
    <w:lvl w:ilvl="1" w:tplc="D07CE24C">
      <w:numFmt w:val="none"/>
      <w:lvlText w:val=""/>
      <w:lvlJc w:val="left"/>
      <w:pPr>
        <w:tabs>
          <w:tab w:val="num" w:pos="360"/>
        </w:tabs>
      </w:pPr>
      <w:rPr>
        <w:rFonts w:cs="Times New Roman"/>
      </w:rPr>
    </w:lvl>
    <w:lvl w:ilvl="2" w:tplc="23585EF0">
      <w:numFmt w:val="bullet"/>
      <w:lvlText w:val="•"/>
      <w:lvlJc w:val="left"/>
      <w:pPr>
        <w:ind w:left="2424" w:hanging="432"/>
      </w:pPr>
      <w:rPr>
        <w:rFonts w:hint="default"/>
      </w:rPr>
    </w:lvl>
    <w:lvl w:ilvl="3" w:tplc="8D847EE4">
      <w:numFmt w:val="bullet"/>
      <w:lvlText w:val="•"/>
      <w:lvlJc w:val="left"/>
      <w:pPr>
        <w:ind w:left="3437" w:hanging="432"/>
      </w:pPr>
      <w:rPr>
        <w:rFonts w:hint="default"/>
      </w:rPr>
    </w:lvl>
    <w:lvl w:ilvl="4" w:tplc="890637E8">
      <w:numFmt w:val="bullet"/>
      <w:lvlText w:val="•"/>
      <w:lvlJc w:val="left"/>
      <w:pPr>
        <w:ind w:left="4449" w:hanging="432"/>
      </w:pPr>
      <w:rPr>
        <w:rFonts w:hint="default"/>
      </w:rPr>
    </w:lvl>
    <w:lvl w:ilvl="5" w:tplc="3DA44B00">
      <w:numFmt w:val="bullet"/>
      <w:lvlText w:val="•"/>
      <w:lvlJc w:val="left"/>
      <w:pPr>
        <w:ind w:left="5462" w:hanging="432"/>
      </w:pPr>
      <w:rPr>
        <w:rFonts w:hint="default"/>
      </w:rPr>
    </w:lvl>
    <w:lvl w:ilvl="6" w:tplc="9D042C02">
      <w:numFmt w:val="bullet"/>
      <w:lvlText w:val="•"/>
      <w:lvlJc w:val="left"/>
      <w:pPr>
        <w:ind w:left="6474" w:hanging="432"/>
      </w:pPr>
      <w:rPr>
        <w:rFonts w:hint="default"/>
      </w:rPr>
    </w:lvl>
    <w:lvl w:ilvl="7" w:tplc="CB923A36">
      <w:numFmt w:val="bullet"/>
      <w:lvlText w:val="•"/>
      <w:lvlJc w:val="left"/>
      <w:pPr>
        <w:ind w:left="7487" w:hanging="432"/>
      </w:pPr>
      <w:rPr>
        <w:rFonts w:hint="default"/>
      </w:rPr>
    </w:lvl>
    <w:lvl w:ilvl="8" w:tplc="AF189F70">
      <w:numFmt w:val="bullet"/>
      <w:lvlText w:val="•"/>
      <w:lvlJc w:val="left"/>
      <w:pPr>
        <w:ind w:left="8499" w:hanging="432"/>
      </w:pPr>
      <w:rPr>
        <w:rFonts w:hint="default"/>
      </w:rPr>
    </w:lvl>
  </w:abstractNum>
  <w:abstractNum w:abstractNumId="17" w15:restartNumberingAfterBreak="0">
    <w:nsid w:val="1A543C42"/>
    <w:multiLevelType w:val="hybridMultilevel"/>
    <w:tmpl w:val="5FCA5BF2"/>
    <w:lvl w:ilvl="0" w:tplc="2FD2EE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1EBB25B8"/>
    <w:multiLevelType w:val="hybridMultilevel"/>
    <w:tmpl w:val="652CDCBA"/>
    <w:lvl w:ilvl="0" w:tplc="75D01056">
      <w:numFmt w:val="bullet"/>
      <w:lvlText w:val="-"/>
      <w:lvlJc w:val="left"/>
      <w:pPr>
        <w:ind w:left="403" w:hanging="193"/>
      </w:pPr>
      <w:rPr>
        <w:rFonts w:ascii="Times New Roman" w:eastAsia="Times New Roman" w:hAnsi="Times New Roman" w:hint="default"/>
        <w:w w:val="99"/>
        <w:sz w:val="28"/>
      </w:rPr>
    </w:lvl>
    <w:lvl w:ilvl="1" w:tplc="0B0C3616">
      <w:numFmt w:val="bullet"/>
      <w:lvlText w:val="•"/>
      <w:lvlJc w:val="left"/>
      <w:pPr>
        <w:ind w:left="1412" w:hanging="193"/>
      </w:pPr>
      <w:rPr>
        <w:rFonts w:hint="default"/>
      </w:rPr>
    </w:lvl>
    <w:lvl w:ilvl="2" w:tplc="7542F2B8">
      <w:numFmt w:val="bullet"/>
      <w:lvlText w:val="•"/>
      <w:lvlJc w:val="left"/>
      <w:pPr>
        <w:ind w:left="2424" w:hanging="193"/>
      </w:pPr>
      <w:rPr>
        <w:rFonts w:hint="default"/>
      </w:rPr>
    </w:lvl>
    <w:lvl w:ilvl="3" w:tplc="47E0BC72">
      <w:numFmt w:val="bullet"/>
      <w:lvlText w:val="•"/>
      <w:lvlJc w:val="left"/>
      <w:pPr>
        <w:ind w:left="3437" w:hanging="193"/>
      </w:pPr>
      <w:rPr>
        <w:rFonts w:hint="default"/>
      </w:rPr>
    </w:lvl>
    <w:lvl w:ilvl="4" w:tplc="EF647F58">
      <w:numFmt w:val="bullet"/>
      <w:lvlText w:val="•"/>
      <w:lvlJc w:val="left"/>
      <w:pPr>
        <w:ind w:left="4449" w:hanging="193"/>
      </w:pPr>
      <w:rPr>
        <w:rFonts w:hint="default"/>
      </w:rPr>
    </w:lvl>
    <w:lvl w:ilvl="5" w:tplc="AF6C5F66">
      <w:numFmt w:val="bullet"/>
      <w:lvlText w:val="•"/>
      <w:lvlJc w:val="left"/>
      <w:pPr>
        <w:ind w:left="5462" w:hanging="193"/>
      </w:pPr>
      <w:rPr>
        <w:rFonts w:hint="default"/>
      </w:rPr>
    </w:lvl>
    <w:lvl w:ilvl="6" w:tplc="32BE2ACC">
      <w:numFmt w:val="bullet"/>
      <w:lvlText w:val="•"/>
      <w:lvlJc w:val="left"/>
      <w:pPr>
        <w:ind w:left="6474" w:hanging="193"/>
      </w:pPr>
      <w:rPr>
        <w:rFonts w:hint="default"/>
      </w:rPr>
    </w:lvl>
    <w:lvl w:ilvl="7" w:tplc="486809A6">
      <w:numFmt w:val="bullet"/>
      <w:lvlText w:val="•"/>
      <w:lvlJc w:val="left"/>
      <w:pPr>
        <w:ind w:left="7487" w:hanging="193"/>
      </w:pPr>
      <w:rPr>
        <w:rFonts w:hint="default"/>
      </w:rPr>
    </w:lvl>
    <w:lvl w:ilvl="8" w:tplc="6CA0B736">
      <w:numFmt w:val="bullet"/>
      <w:lvlText w:val="•"/>
      <w:lvlJc w:val="left"/>
      <w:pPr>
        <w:ind w:left="8499" w:hanging="193"/>
      </w:pPr>
      <w:rPr>
        <w:rFonts w:hint="default"/>
      </w:rPr>
    </w:lvl>
  </w:abstractNum>
  <w:abstractNum w:abstractNumId="19" w15:restartNumberingAfterBreak="0">
    <w:nsid w:val="20E23382"/>
    <w:multiLevelType w:val="hybridMultilevel"/>
    <w:tmpl w:val="B4D6E4B0"/>
    <w:lvl w:ilvl="0" w:tplc="8594DEC4">
      <w:start w:val="6"/>
      <w:numFmt w:val="bullet"/>
      <w:lvlText w:val=""/>
      <w:lvlJc w:val="left"/>
      <w:pPr>
        <w:ind w:left="720" w:hanging="360"/>
      </w:pPr>
      <w:rPr>
        <w:rFonts w:ascii="Wingdings" w:eastAsia="Times New Roman" w:hAnsi="Wingdings"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125434D"/>
    <w:multiLevelType w:val="hybridMultilevel"/>
    <w:tmpl w:val="36EC6520"/>
    <w:lvl w:ilvl="0" w:tplc="DAE6568E">
      <w:numFmt w:val="bullet"/>
      <w:lvlText w:val="-"/>
      <w:lvlJc w:val="left"/>
      <w:pPr>
        <w:ind w:left="686" w:hanging="212"/>
      </w:pPr>
      <w:rPr>
        <w:rFonts w:ascii="Times New Roman" w:eastAsia="Times New Roman" w:hAnsi="Times New Roman" w:hint="default"/>
        <w:i/>
        <w:w w:val="99"/>
        <w:sz w:val="28"/>
      </w:rPr>
    </w:lvl>
    <w:lvl w:ilvl="1" w:tplc="E1AC3340">
      <w:numFmt w:val="bullet"/>
      <w:lvlText w:val="•"/>
      <w:lvlJc w:val="left"/>
      <w:pPr>
        <w:ind w:left="1664" w:hanging="212"/>
      </w:pPr>
      <w:rPr>
        <w:rFonts w:hint="default"/>
      </w:rPr>
    </w:lvl>
    <w:lvl w:ilvl="2" w:tplc="6E2E5C20">
      <w:numFmt w:val="bullet"/>
      <w:lvlText w:val="•"/>
      <w:lvlJc w:val="left"/>
      <w:pPr>
        <w:ind w:left="2648" w:hanging="212"/>
      </w:pPr>
      <w:rPr>
        <w:rFonts w:hint="default"/>
      </w:rPr>
    </w:lvl>
    <w:lvl w:ilvl="3" w:tplc="A96AE15A">
      <w:numFmt w:val="bullet"/>
      <w:lvlText w:val="•"/>
      <w:lvlJc w:val="left"/>
      <w:pPr>
        <w:ind w:left="3633" w:hanging="212"/>
      </w:pPr>
      <w:rPr>
        <w:rFonts w:hint="default"/>
      </w:rPr>
    </w:lvl>
    <w:lvl w:ilvl="4" w:tplc="E4008432">
      <w:numFmt w:val="bullet"/>
      <w:lvlText w:val="•"/>
      <w:lvlJc w:val="left"/>
      <w:pPr>
        <w:ind w:left="4617" w:hanging="212"/>
      </w:pPr>
      <w:rPr>
        <w:rFonts w:hint="default"/>
      </w:rPr>
    </w:lvl>
    <w:lvl w:ilvl="5" w:tplc="EE3E5178">
      <w:numFmt w:val="bullet"/>
      <w:lvlText w:val="•"/>
      <w:lvlJc w:val="left"/>
      <w:pPr>
        <w:ind w:left="5602" w:hanging="212"/>
      </w:pPr>
      <w:rPr>
        <w:rFonts w:hint="default"/>
      </w:rPr>
    </w:lvl>
    <w:lvl w:ilvl="6" w:tplc="B7F25880">
      <w:numFmt w:val="bullet"/>
      <w:lvlText w:val="•"/>
      <w:lvlJc w:val="left"/>
      <w:pPr>
        <w:ind w:left="6586" w:hanging="212"/>
      </w:pPr>
      <w:rPr>
        <w:rFonts w:hint="default"/>
      </w:rPr>
    </w:lvl>
    <w:lvl w:ilvl="7" w:tplc="A6185724">
      <w:numFmt w:val="bullet"/>
      <w:lvlText w:val="•"/>
      <w:lvlJc w:val="left"/>
      <w:pPr>
        <w:ind w:left="7571" w:hanging="212"/>
      </w:pPr>
      <w:rPr>
        <w:rFonts w:hint="default"/>
      </w:rPr>
    </w:lvl>
    <w:lvl w:ilvl="8" w:tplc="6532CEC0">
      <w:numFmt w:val="bullet"/>
      <w:lvlText w:val="•"/>
      <w:lvlJc w:val="left"/>
      <w:pPr>
        <w:ind w:left="8555" w:hanging="212"/>
      </w:pPr>
      <w:rPr>
        <w:rFonts w:hint="default"/>
      </w:rPr>
    </w:lvl>
  </w:abstractNum>
  <w:abstractNum w:abstractNumId="21" w15:restartNumberingAfterBreak="0">
    <w:nsid w:val="2A232BB1"/>
    <w:multiLevelType w:val="hybridMultilevel"/>
    <w:tmpl w:val="9DE4B2AC"/>
    <w:lvl w:ilvl="0" w:tplc="25C683B0">
      <w:numFmt w:val="bullet"/>
      <w:lvlText w:val="-"/>
      <w:lvlJc w:val="left"/>
      <w:pPr>
        <w:ind w:left="590" w:hanging="164"/>
      </w:pPr>
      <w:rPr>
        <w:rFonts w:ascii="Times New Roman" w:eastAsia="Times New Roman" w:hAnsi="Times New Roman" w:hint="default"/>
        <w:w w:val="99"/>
        <w:sz w:val="28"/>
      </w:rPr>
    </w:lvl>
    <w:lvl w:ilvl="1" w:tplc="7EB42782">
      <w:numFmt w:val="bullet"/>
      <w:lvlText w:val="•"/>
      <w:lvlJc w:val="left"/>
      <w:pPr>
        <w:ind w:left="2312" w:hanging="164"/>
      </w:pPr>
      <w:rPr>
        <w:rFonts w:hint="default"/>
      </w:rPr>
    </w:lvl>
    <w:lvl w:ilvl="2" w:tplc="E87EDDD8">
      <w:numFmt w:val="bullet"/>
      <w:lvlText w:val="•"/>
      <w:lvlJc w:val="left"/>
      <w:pPr>
        <w:ind w:left="3224" w:hanging="164"/>
      </w:pPr>
      <w:rPr>
        <w:rFonts w:hint="default"/>
      </w:rPr>
    </w:lvl>
    <w:lvl w:ilvl="3" w:tplc="5C7C6BA6">
      <w:numFmt w:val="bullet"/>
      <w:lvlText w:val="•"/>
      <w:lvlJc w:val="left"/>
      <w:pPr>
        <w:ind w:left="4137" w:hanging="164"/>
      </w:pPr>
      <w:rPr>
        <w:rFonts w:hint="default"/>
      </w:rPr>
    </w:lvl>
    <w:lvl w:ilvl="4" w:tplc="265E3306">
      <w:numFmt w:val="bullet"/>
      <w:lvlText w:val="•"/>
      <w:lvlJc w:val="left"/>
      <w:pPr>
        <w:ind w:left="5049" w:hanging="164"/>
      </w:pPr>
      <w:rPr>
        <w:rFonts w:hint="default"/>
      </w:rPr>
    </w:lvl>
    <w:lvl w:ilvl="5" w:tplc="BF801BC0">
      <w:numFmt w:val="bullet"/>
      <w:lvlText w:val="•"/>
      <w:lvlJc w:val="left"/>
      <w:pPr>
        <w:ind w:left="5962" w:hanging="164"/>
      </w:pPr>
      <w:rPr>
        <w:rFonts w:hint="default"/>
      </w:rPr>
    </w:lvl>
    <w:lvl w:ilvl="6" w:tplc="E1D8BCF8">
      <w:numFmt w:val="bullet"/>
      <w:lvlText w:val="•"/>
      <w:lvlJc w:val="left"/>
      <w:pPr>
        <w:ind w:left="6874" w:hanging="164"/>
      </w:pPr>
      <w:rPr>
        <w:rFonts w:hint="default"/>
      </w:rPr>
    </w:lvl>
    <w:lvl w:ilvl="7" w:tplc="099ADC16">
      <w:numFmt w:val="bullet"/>
      <w:lvlText w:val="•"/>
      <w:lvlJc w:val="left"/>
      <w:pPr>
        <w:ind w:left="7787" w:hanging="164"/>
      </w:pPr>
      <w:rPr>
        <w:rFonts w:hint="default"/>
      </w:rPr>
    </w:lvl>
    <w:lvl w:ilvl="8" w:tplc="C4C2EF86">
      <w:numFmt w:val="bullet"/>
      <w:lvlText w:val="•"/>
      <w:lvlJc w:val="left"/>
      <w:pPr>
        <w:ind w:left="8699" w:hanging="164"/>
      </w:pPr>
      <w:rPr>
        <w:rFonts w:hint="default"/>
      </w:rPr>
    </w:lvl>
  </w:abstractNum>
  <w:abstractNum w:abstractNumId="22" w15:restartNumberingAfterBreak="0">
    <w:nsid w:val="2C1F636C"/>
    <w:multiLevelType w:val="hybridMultilevel"/>
    <w:tmpl w:val="FD240DA6"/>
    <w:lvl w:ilvl="0" w:tplc="AE5A682C">
      <w:start w:val="1"/>
      <w:numFmt w:val="decimal"/>
      <w:lvlText w:val="%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30335012"/>
    <w:multiLevelType w:val="hybridMultilevel"/>
    <w:tmpl w:val="32786CFA"/>
    <w:lvl w:ilvl="0" w:tplc="48F075FC">
      <w:start w:val="1"/>
      <w:numFmt w:val="decimal"/>
      <w:lvlText w:val="%1)"/>
      <w:lvlJc w:val="left"/>
      <w:pPr>
        <w:ind w:left="304" w:hanging="168"/>
        <w:jc w:val="right"/>
      </w:pPr>
      <w:rPr>
        <w:rFonts w:ascii="Arial MT" w:eastAsia="Arial MT" w:hAnsi="Arial MT" w:cs="Arial MT" w:hint="default"/>
        <w:w w:val="99"/>
        <w:position w:val="6"/>
        <w:sz w:val="16"/>
        <w:szCs w:val="16"/>
        <w:lang w:val="ru-RU" w:eastAsia="en-US" w:bidi="ar-SA"/>
      </w:rPr>
    </w:lvl>
    <w:lvl w:ilvl="1" w:tplc="E5A6BD92">
      <w:numFmt w:val="bullet"/>
      <w:lvlText w:val="•"/>
      <w:lvlJc w:val="left"/>
      <w:pPr>
        <w:ind w:left="1340" w:hanging="168"/>
      </w:pPr>
      <w:rPr>
        <w:rFonts w:hint="default"/>
        <w:lang w:val="ru-RU" w:eastAsia="en-US" w:bidi="ar-SA"/>
      </w:rPr>
    </w:lvl>
    <w:lvl w:ilvl="2" w:tplc="31200992">
      <w:numFmt w:val="bullet"/>
      <w:lvlText w:val="•"/>
      <w:lvlJc w:val="left"/>
      <w:pPr>
        <w:ind w:left="2380" w:hanging="168"/>
      </w:pPr>
      <w:rPr>
        <w:rFonts w:hint="default"/>
        <w:lang w:val="ru-RU" w:eastAsia="en-US" w:bidi="ar-SA"/>
      </w:rPr>
    </w:lvl>
    <w:lvl w:ilvl="3" w:tplc="7E446822">
      <w:numFmt w:val="bullet"/>
      <w:lvlText w:val="•"/>
      <w:lvlJc w:val="left"/>
      <w:pPr>
        <w:ind w:left="3420" w:hanging="168"/>
      </w:pPr>
      <w:rPr>
        <w:rFonts w:hint="default"/>
        <w:lang w:val="ru-RU" w:eastAsia="en-US" w:bidi="ar-SA"/>
      </w:rPr>
    </w:lvl>
    <w:lvl w:ilvl="4" w:tplc="805E110C">
      <w:numFmt w:val="bullet"/>
      <w:lvlText w:val="•"/>
      <w:lvlJc w:val="left"/>
      <w:pPr>
        <w:ind w:left="4460" w:hanging="168"/>
      </w:pPr>
      <w:rPr>
        <w:rFonts w:hint="default"/>
        <w:lang w:val="ru-RU" w:eastAsia="en-US" w:bidi="ar-SA"/>
      </w:rPr>
    </w:lvl>
    <w:lvl w:ilvl="5" w:tplc="68BEB724">
      <w:numFmt w:val="bullet"/>
      <w:lvlText w:val="•"/>
      <w:lvlJc w:val="left"/>
      <w:pPr>
        <w:ind w:left="5500" w:hanging="168"/>
      </w:pPr>
      <w:rPr>
        <w:rFonts w:hint="default"/>
        <w:lang w:val="ru-RU" w:eastAsia="en-US" w:bidi="ar-SA"/>
      </w:rPr>
    </w:lvl>
    <w:lvl w:ilvl="6" w:tplc="5D26DDD6">
      <w:numFmt w:val="bullet"/>
      <w:lvlText w:val="•"/>
      <w:lvlJc w:val="left"/>
      <w:pPr>
        <w:ind w:left="6540" w:hanging="168"/>
      </w:pPr>
      <w:rPr>
        <w:rFonts w:hint="default"/>
        <w:lang w:val="ru-RU" w:eastAsia="en-US" w:bidi="ar-SA"/>
      </w:rPr>
    </w:lvl>
    <w:lvl w:ilvl="7" w:tplc="E9E0E24C">
      <w:numFmt w:val="bullet"/>
      <w:lvlText w:val="•"/>
      <w:lvlJc w:val="left"/>
      <w:pPr>
        <w:ind w:left="7580" w:hanging="168"/>
      </w:pPr>
      <w:rPr>
        <w:rFonts w:hint="default"/>
        <w:lang w:val="ru-RU" w:eastAsia="en-US" w:bidi="ar-SA"/>
      </w:rPr>
    </w:lvl>
    <w:lvl w:ilvl="8" w:tplc="3B80FF90">
      <w:numFmt w:val="bullet"/>
      <w:lvlText w:val="•"/>
      <w:lvlJc w:val="left"/>
      <w:pPr>
        <w:ind w:left="8620" w:hanging="168"/>
      </w:pPr>
      <w:rPr>
        <w:rFonts w:hint="default"/>
        <w:lang w:val="ru-RU" w:eastAsia="en-US" w:bidi="ar-SA"/>
      </w:rPr>
    </w:lvl>
  </w:abstractNum>
  <w:abstractNum w:abstractNumId="24" w15:restartNumberingAfterBreak="0">
    <w:nsid w:val="3FE15478"/>
    <w:multiLevelType w:val="hybridMultilevel"/>
    <w:tmpl w:val="3702A46A"/>
    <w:lvl w:ilvl="0" w:tplc="7B225F02">
      <w:start w:val="26"/>
      <w:numFmt w:val="bullet"/>
      <w:lvlText w:val="–"/>
      <w:lvlJc w:val="left"/>
      <w:pPr>
        <w:ind w:left="720" w:hanging="360"/>
      </w:pPr>
      <w:rPr>
        <w:rFonts w:ascii="Arial" w:eastAsia="Times New Roman" w:hAnsi="Arial" w:cs="Arial" w:hint="default"/>
        <w:b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CC2927"/>
    <w:multiLevelType w:val="hybridMultilevel"/>
    <w:tmpl w:val="C6C87AE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15:restartNumberingAfterBreak="0">
    <w:nsid w:val="4AC76FEC"/>
    <w:multiLevelType w:val="hybridMultilevel"/>
    <w:tmpl w:val="ECE49100"/>
    <w:lvl w:ilvl="0" w:tplc="4D4EFB2C">
      <w:start w:val="4"/>
      <w:numFmt w:val="decimal"/>
      <w:lvlText w:val="%1"/>
      <w:lvlJc w:val="left"/>
      <w:pPr>
        <w:ind w:left="687" w:hanging="471"/>
      </w:pPr>
      <w:rPr>
        <w:rFonts w:cs="Times New Roman" w:hint="default"/>
      </w:rPr>
    </w:lvl>
    <w:lvl w:ilvl="1" w:tplc="74A68842">
      <w:numFmt w:val="none"/>
      <w:lvlText w:val=""/>
      <w:lvlJc w:val="left"/>
      <w:pPr>
        <w:tabs>
          <w:tab w:val="num" w:pos="360"/>
        </w:tabs>
      </w:pPr>
      <w:rPr>
        <w:rFonts w:cs="Times New Roman"/>
      </w:rPr>
    </w:lvl>
    <w:lvl w:ilvl="2" w:tplc="BA0A85EC">
      <w:numFmt w:val="bullet"/>
      <w:lvlText w:val="•"/>
      <w:lvlJc w:val="left"/>
      <w:pPr>
        <w:ind w:left="2648" w:hanging="471"/>
      </w:pPr>
      <w:rPr>
        <w:rFonts w:hint="default"/>
      </w:rPr>
    </w:lvl>
    <w:lvl w:ilvl="3" w:tplc="0DD62890">
      <w:numFmt w:val="bullet"/>
      <w:lvlText w:val="•"/>
      <w:lvlJc w:val="left"/>
      <w:pPr>
        <w:ind w:left="3633" w:hanging="471"/>
      </w:pPr>
      <w:rPr>
        <w:rFonts w:hint="default"/>
      </w:rPr>
    </w:lvl>
    <w:lvl w:ilvl="4" w:tplc="A490C27E">
      <w:numFmt w:val="bullet"/>
      <w:lvlText w:val="•"/>
      <w:lvlJc w:val="left"/>
      <w:pPr>
        <w:ind w:left="4617" w:hanging="471"/>
      </w:pPr>
      <w:rPr>
        <w:rFonts w:hint="default"/>
      </w:rPr>
    </w:lvl>
    <w:lvl w:ilvl="5" w:tplc="10202030">
      <w:numFmt w:val="bullet"/>
      <w:lvlText w:val="•"/>
      <w:lvlJc w:val="left"/>
      <w:pPr>
        <w:ind w:left="5602" w:hanging="471"/>
      </w:pPr>
      <w:rPr>
        <w:rFonts w:hint="default"/>
      </w:rPr>
    </w:lvl>
    <w:lvl w:ilvl="6" w:tplc="3886BCDA">
      <w:numFmt w:val="bullet"/>
      <w:lvlText w:val="•"/>
      <w:lvlJc w:val="left"/>
      <w:pPr>
        <w:ind w:left="6586" w:hanging="471"/>
      </w:pPr>
      <w:rPr>
        <w:rFonts w:hint="default"/>
      </w:rPr>
    </w:lvl>
    <w:lvl w:ilvl="7" w:tplc="ACB2A004">
      <w:numFmt w:val="bullet"/>
      <w:lvlText w:val="•"/>
      <w:lvlJc w:val="left"/>
      <w:pPr>
        <w:ind w:left="7571" w:hanging="471"/>
      </w:pPr>
      <w:rPr>
        <w:rFonts w:hint="default"/>
      </w:rPr>
    </w:lvl>
    <w:lvl w:ilvl="8" w:tplc="265CE9AE">
      <w:numFmt w:val="bullet"/>
      <w:lvlText w:val="•"/>
      <w:lvlJc w:val="left"/>
      <w:pPr>
        <w:ind w:left="8555" w:hanging="471"/>
      </w:pPr>
      <w:rPr>
        <w:rFonts w:hint="default"/>
      </w:rPr>
    </w:lvl>
  </w:abstractNum>
  <w:abstractNum w:abstractNumId="27" w15:restartNumberingAfterBreak="0">
    <w:nsid w:val="4D3A01F8"/>
    <w:multiLevelType w:val="hybridMultilevel"/>
    <w:tmpl w:val="59244A86"/>
    <w:lvl w:ilvl="0" w:tplc="4656CAB4">
      <w:start w:val="1"/>
      <w:numFmt w:val="decimal"/>
      <w:lvlText w:val="%1"/>
      <w:lvlJc w:val="left"/>
      <w:pPr>
        <w:ind w:left="1603" w:hanging="848"/>
      </w:pPr>
      <w:rPr>
        <w:rFonts w:ascii="Times New Roman" w:eastAsia="Times New Roman" w:hAnsi="Times New Roman" w:cs="Times New Roman" w:hint="default"/>
        <w:w w:val="99"/>
        <w:sz w:val="24"/>
        <w:szCs w:val="24"/>
      </w:rPr>
    </w:lvl>
    <w:lvl w:ilvl="1" w:tplc="31FACE2E">
      <w:numFmt w:val="bullet"/>
      <w:lvlText w:val="•"/>
      <w:lvlJc w:val="left"/>
      <w:pPr>
        <w:ind w:left="2492" w:hanging="848"/>
      </w:pPr>
      <w:rPr>
        <w:rFonts w:hint="default"/>
      </w:rPr>
    </w:lvl>
    <w:lvl w:ilvl="2" w:tplc="61E62114">
      <w:numFmt w:val="bullet"/>
      <w:lvlText w:val="•"/>
      <w:lvlJc w:val="left"/>
      <w:pPr>
        <w:ind w:left="3384" w:hanging="848"/>
      </w:pPr>
      <w:rPr>
        <w:rFonts w:hint="default"/>
      </w:rPr>
    </w:lvl>
    <w:lvl w:ilvl="3" w:tplc="6A7818C2">
      <w:numFmt w:val="bullet"/>
      <w:lvlText w:val="•"/>
      <w:lvlJc w:val="left"/>
      <w:pPr>
        <w:ind w:left="4277" w:hanging="848"/>
      </w:pPr>
      <w:rPr>
        <w:rFonts w:hint="default"/>
      </w:rPr>
    </w:lvl>
    <w:lvl w:ilvl="4" w:tplc="412C9F94">
      <w:numFmt w:val="bullet"/>
      <w:lvlText w:val="•"/>
      <w:lvlJc w:val="left"/>
      <w:pPr>
        <w:ind w:left="5169" w:hanging="848"/>
      </w:pPr>
      <w:rPr>
        <w:rFonts w:hint="default"/>
      </w:rPr>
    </w:lvl>
    <w:lvl w:ilvl="5" w:tplc="9C108284">
      <w:numFmt w:val="bullet"/>
      <w:lvlText w:val="•"/>
      <w:lvlJc w:val="left"/>
      <w:pPr>
        <w:ind w:left="6062" w:hanging="848"/>
      </w:pPr>
      <w:rPr>
        <w:rFonts w:hint="default"/>
      </w:rPr>
    </w:lvl>
    <w:lvl w:ilvl="6" w:tplc="85D47FB2">
      <w:numFmt w:val="bullet"/>
      <w:lvlText w:val="•"/>
      <w:lvlJc w:val="left"/>
      <w:pPr>
        <w:ind w:left="6954" w:hanging="848"/>
      </w:pPr>
      <w:rPr>
        <w:rFonts w:hint="default"/>
      </w:rPr>
    </w:lvl>
    <w:lvl w:ilvl="7" w:tplc="690C5622">
      <w:numFmt w:val="bullet"/>
      <w:lvlText w:val="•"/>
      <w:lvlJc w:val="left"/>
      <w:pPr>
        <w:ind w:left="7847" w:hanging="848"/>
      </w:pPr>
      <w:rPr>
        <w:rFonts w:hint="default"/>
      </w:rPr>
    </w:lvl>
    <w:lvl w:ilvl="8" w:tplc="B1FE13AA">
      <w:numFmt w:val="bullet"/>
      <w:lvlText w:val="•"/>
      <w:lvlJc w:val="left"/>
      <w:pPr>
        <w:ind w:left="8739" w:hanging="848"/>
      </w:pPr>
      <w:rPr>
        <w:rFonts w:hint="default"/>
      </w:rPr>
    </w:lvl>
  </w:abstractNum>
  <w:abstractNum w:abstractNumId="28" w15:restartNumberingAfterBreak="0">
    <w:nsid w:val="4E956056"/>
    <w:multiLevelType w:val="hybridMultilevel"/>
    <w:tmpl w:val="48C03B9C"/>
    <w:lvl w:ilvl="0" w:tplc="2E08684E">
      <w:start w:val="1"/>
      <w:numFmt w:val="decimal"/>
      <w:lvlText w:val="%1"/>
      <w:lvlJc w:val="left"/>
      <w:pPr>
        <w:ind w:left="1320" w:hanging="848"/>
      </w:pPr>
      <w:rPr>
        <w:rFonts w:ascii="Arial" w:eastAsia="Times New Roman" w:hAnsi="Arial" w:cs="Arial" w:hint="default"/>
        <w:w w:val="99"/>
        <w:sz w:val="16"/>
        <w:szCs w:val="16"/>
      </w:rPr>
    </w:lvl>
    <w:lvl w:ilvl="1" w:tplc="410A9CD8">
      <w:start w:val="1"/>
      <w:numFmt w:val="decimal"/>
      <w:lvlText w:val="[%2]"/>
      <w:lvlJc w:val="left"/>
      <w:pPr>
        <w:ind w:left="1339" w:hanging="543"/>
      </w:pPr>
      <w:rPr>
        <w:rFonts w:ascii="Times New Roman" w:eastAsia="Times New Roman" w:hAnsi="Times New Roman" w:cs="Times New Roman" w:hint="default"/>
        <w:w w:val="99"/>
        <w:sz w:val="28"/>
        <w:szCs w:val="28"/>
      </w:rPr>
    </w:lvl>
    <w:lvl w:ilvl="2" w:tplc="94587B84">
      <w:numFmt w:val="bullet"/>
      <w:lvlText w:val="•"/>
      <w:lvlJc w:val="left"/>
      <w:pPr>
        <w:ind w:left="2360" w:hanging="543"/>
      </w:pPr>
      <w:rPr>
        <w:rFonts w:hint="default"/>
      </w:rPr>
    </w:lvl>
    <w:lvl w:ilvl="3" w:tplc="07CC9BBA">
      <w:numFmt w:val="bullet"/>
      <w:lvlText w:val="•"/>
      <w:lvlJc w:val="left"/>
      <w:pPr>
        <w:ind w:left="3380" w:hanging="543"/>
      </w:pPr>
      <w:rPr>
        <w:rFonts w:hint="default"/>
      </w:rPr>
    </w:lvl>
    <w:lvl w:ilvl="4" w:tplc="DB44396E">
      <w:numFmt w:val="bullet"/>
      <w:lvlText w:val="•"/>
      <w:lvlJc w:val="left"/>
      <w:pPr>
        <w:ind w:left="4401" w:hanging="543"/>
      </w:pPr>
      <w:rPr>
        <w:rFonts w:hint="default"/>
      </w:rPr>
    </w:lvl>
    <w:lvl w:ilvl="5" w:tplc="78E8FB8C">
      <w:numFmt w:val="bullet"/>
      <w:lvlText w:val="•"/>
      <w:lvlJc w:val="left"/>
      <w:pPr>
        <w:ind w:left="5421" w:hanging="543"/>
      </w:pPr>
      <w:rPr>
        <w:rFonts w:hint="default"/>
      </w:rPr>
    </w:lvl>
    <w:lvl w:ilvl="6" w:tplc="D8B0795E">
      <w:numFmt w:val="bullet"/>
      <w:lvlText w:val="•"/>
      <w:lvlJc w:val="left"/>
      <w:pPr>
        <w:ind w:left="6442" w:hanging="543"/>
      </w:pPr>
      <w:rPr>
        <w:rFonts w:hint="default"/>
      </w:rPr>
    </w:lvl>
    <w:lvl w:ilvl="7" w:tplc="7296433A">
      <w:numFmt w:val="bullet"/>
      <w:lvlText w:val="•"/>
      <w:lvlJc w:val="left"/>
      <w:pPr>
        <w:ind w:left="7462" w:hanging="543"/>
      </w:pPr>
      <w:rPr>
        <w:rFonts w:hint="default"/>
      </w:rPr>
    </w:lvl>
    <w:lvl w:ilvl="8" w:tplc="544A2480">
      <w:numFmt w:val="bullet"/>
      <w:lvlText w:val="•"/>
      <w:lvlJc w:val="left"/>
      <w:pPr>
        <w:ind w:left="8483" w:hanging="543"/>
      </w:pPr>
      <w:rPr>
        <w:rFonts w:hint="default"/>
      </w:rPr>
    </w:lvl>
  </w:abstractNum>
  <w:abstractNum w:abstractNumId="29" w15:restartNumberingAfterBreak="0">
    <w:nsid w:val="4EB8270A"/>
    <w:multiLevelType w:val="hybridMultilevel"/>
    <w:tmpl w:val="2738D3D4"/>
    <w:lvl w:ilvl="0" w:tplc="E416BC9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50D3073F"/>
    <w:multiLevelType w:val="hybridMultilevel"/>
    <w:tmpl w:val="7ADCD616"/>
    <w:lvl w:ilvl="0" w:tplc="AF587560">
      <w:start w:val="13"/>
      <w:numFmt w:val="bullet"/>
      <w:lvlText w:val="-"/>
      <w:lvlJc w:val="left"/>
      <w:pPr>
        <w:ind w:left="720" w:hanging="360"/>
      </w:pPr>
      <w:rPr>
        <w:rFonts w:ascii="Times New Roman" w:eastAsia="Times New Roman" w:hAnsi="Times New Roman" w:hint="default"/>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3DE38EB"/>
    <w:multiLevelType w:val="hybridMultilevel"/>
    <w:tmpl w:val="2940E4EA"/>
    <w:lvl w:ilvl="0" w:tplc="7A98980E">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15:restartNumberingAfterBreak="0">
    <w:nsid w:val="59637797"/>
    <w:multiLevelType w:val="hybridMultilevel"/>
    <w:tmpl w:val="7EF61252"/>
    <w:lvl w:ilvl="0" w:tplc="3F04F3BE">
      <w:numFmt w:val="bullet"/>
      <w:lvlText w:val="-"/>
      <w:lvlJc w:val="left"/>
      <w:pPr>
        <w:ind w:left="686" w:hanging="193"/>
      </w:pPr>
      <w:rPr>
        <w:rFonts w:ascii="Times New Roman" w:eastAsia="Times New Roman" w:hAnsi="Times New Roman" w:hint="default"/>
        <w:w w:val="99"/>
        <w:sz w:val="28"/>
      </w:rPr>
    </w:lvl>
    <w:lvl w:ilvl="1" w:tplc="69729BC2">
      <w:numFmt w:val="bullet"/>
      <w:lvlText w:val="•"/>
      <w:lvlJc w:val="left"/>
      <w:pPr>
        <w:ind w:left="1664" w:hanging="193"/>
      </w:pPr>
      <w:rPr>
        <w:rFonts w:hint="default"/>
      </w:rPr>
    </w:lvl>
    <w:lvl w:ilvl="2" w:tplc="EBD273B4">
      <w:numFmt w:val="bullet"/>
      <w:lvlText w:val="•"/>
      <w:lvlJc w:val="left"/>
      <w:pPr>
        <w:ind w:left="2648" w:hanging="193"/>
      </w:pPr>
      <w:rPr>
        <w:rFonts w:hint="default"/>
      </w:rPr>
    </w:lvl>
    <w:lvl w:ilvl="3" w:tplc="1F0ED0C8">
      <w:numFmt w:val="bullet"/>
      <w:lvlText w:val="•"/>
      <w:lvlJc w:val="left"/>
      <w:pPr>
        <w:ind w:left="3633" w:hanging="193"/>
      </w:pPr>
      <w:rPr>
        <w:rFonts w:hint="default"/>
      </w:rPr>
    </w:lvl>
    <w:lvl w:ilvl="4" w:tplc="1226B9D0">
      <w:numFmt w:val="bullet"/>
      <w:lvlText w:val="•"/>
      <w:lvlJc w:val="left"/>
      <w:pPr>
        <w:ind w:left="4617" w:hanging="193"/>
      </w:pPr>
      <w:rPr>
        <w:rFonts w:hint="default"/>
      </w:rPr>
    </w:lvl>
    <w:lvl w:ilvl="5" w:tplc="1AB6FE0E">
      <w:numFmt w:val="bullet"/>
      <w:lvlText w:val="•"/>
      <w:lvlJc w:val="left"/>
      <w:pPr>
        <w:ind w:left="5602" w:hanging="193"/>
      </w:pPr>
      <w:rPr>
        <w:rFonts w:hint="default"/>
      </w:rPr>
    </w:lvl>
    <w:lvl w:ilvl="6" w:tplc="F3D4A342">
      <w:numFmt w:val="bullet"/>
      <w:lvlText w:val="•"/>
      <w:lvlJc w:val="left"/>
      <w:pPr>
        <w:ind w:left="6586" w:hanging="193"/>
      </w:pPr>
      <w:rPr>
        <w:rFonts w:hint="default"/>
      </w:rPr>
    </w:lvl>
    <w:lvl w:ilvl="7" w:tplc="AEB623D6">
      <w:numFmt w:val="bullet"/>
      <w:lvlText w:val="•"/>
      <w:lvlJc w:val="left"/>
      <w:pPr>
        <w:ind w:left="7571" w:hanging="193"/>
      </w:pPr>
      <w:rPr>
        <w:rFonts w:hint="default"/>
      </w:rPr>
    </w:lvl>
    <w:lvl w:ilvl="8" w:tplc="2570A700">
      <w:numFmt w:val="bullet"/>
      <w:lvlText w:val="•"/>
      <w:lvlJc w:val="left"/>
      <w:pPr>
        <w:ind w:left="8555" w:hanging="193"/>
      </w:pPr>
      <w:rPr>
        <w:rFonts w:hint="default"/>
      </w:rPr>
    </w:lvl>
  </w:abstractNum>
  <w:abstractNum w:abstractNumId="33" w15:restartNumberingAfterBreak="0">
    <w:nsid w:val="5BBF729A"/>
    <w:multiLevelType w:val="hybridMultilevel"/>
    <w:tmpl w:val="A8400848"/>
    <w:lvl w:ilvl="0" w:tplc="31387768">
      <w:start w:val="1"/>
      <w:numFmt w:val="lowerLetter"/>
      <w:lvlText w:val="%1"/>
      <w:lvlJc w:val="left"/>
      <w:pPr>
        <w:ind w:left="508" w:hanging="400"/>
      </w:pPr>
      <w:rPr>
        <w:rFonts w:ascii="Arial MT" w:eastAsia="Arial MT" w:hAnsi="Arial MT" w:cs="Arial MT" w:hint="default"/>
        <w:w w:val="100"/>
        <w:position w:val="6"/>
        <w:sz w:val="14"/>
        <w:szCs w:val="14"/>
        <w:lang w:val="ru-RU" w:eastAsia="en-US" w:bidi="ar-SA"/>
      </w:rPr>
    </w:lvl>
    <w:lvl w:ilvl="1" w:tplc="44E8E89E">
      <w:numFmt w:val="bullet"/>
      <w:lvlText w:val="•"/>
      <w:lvlJc w:val="left"/>
      <w:pPr>
        <w:ind w:left="1422" w:hanging="400"/>
      </w:pPr>
      <w:rPr>
        <w:rFonts w:hint="default"/>
        <w:lang w:val="ru-RU" w:eastAsia="en-US" w:bidi="ar-SA"/>
      </w:rPr>
    </w:lvl>
    <w:lvl w:ilvl="2" w:tplc="784A239C">
      <w:numFmt w:val="bullet"/>
      <w:lvlText w:val="•"/>
      <w:lvlJc w:val="left"/>
      <w:pPr>
        <w:ind w:left="2344" w:hanging="400"/>
      </w:pPr>
      <w:rPr>
        <w:rFonts w:hint="default"/>
        <w:lang w:val="ru-RU" w:eastAsia="en-US" w:bidi="ar-SA"/>
      </w:rPr>
    </w:lvl>
    <w:lvl w:ilvl="3" w:tplc="75BE9A64">
      <w:numFmt w:val="bullet"/>
      <w:lvlText w:val="•"/>
      <w:lvlJc w:val="left"/>
      <w:pPr>
        <w:ind w:left="3266" w:hanging="400"/>
      </w:pPr>
      <w:rPr>
        <w:rFonts w:hint="default"/>
        <w:lang w:val="ru-RU" w:eastAsia="en-US" w:bidi="ar-SA"/>
      </w:rPr>
    </w:lvl>
    <w:lvl w:ilvl="4" w:tplc="69E03DF8">
      <w:numFmt w:val="bullet"/>
      <w:lvlText w:val="•"/>
      <w:lvlJc w:val="left"/>
      <w:pPr>
        <w:ind w:left="4189" w:hanging="400"/>
      </w:pPr>
      <w:rPr>
        <w:rFonts w:hint="default"/>
        <w:lang w:val="ru-RU" w:eastAsia="en-US" w:bidi="ar-SA"/>
      </w:rPr>
    </w:lvl>
    <w:lvl w:ilvl="5" w:tplc="D8609544">
      <w:numFmt w:val="bullet"/>
      <w:lvlText w:val="•"/>
      <w:lvlJc w:val="left"/>
      <w:pPr>
        <w:ind w:left="5111" w:hanging="400"/>
      </w:pPr>
      <w:rPr>
        <w:rFonts w:hint="default"/>
        <w:lang w:val="ru-RU" w:eastAsia="en-US" w:bidi="ar-SA"/>
      </w:rPr>
    </w:lvl>
    <w:lvl w:ilvl="6" w:tplc="D84EACF4">
      <w:numFmt w:val="bullet"/>
      <w:lvlText w:val="•"/>
      <w:lvlJc w:val="left"/>
      <w:pPr>
        <w:ind w:left="6033" w:hanging="400"/>
      </w:pPr>
      <w:rPr>
        <w:rFonts w:hint="default"/>
        <w:lang w:val="ru-RU" w:eastAsia="en-US" w:bidi="ar-SA"/>
      </w:rPr>
    </w:lvl>
    <w:lvl w:ilvl="7" w:tplc="9E187C28">
      <w:numFmt w:val="bullet"/>
      <w:lvlText w:val="•"/>
      <w:lvlJc w:val="left"/>
      <w:pPr>
        <w:ind w:left="6956" w:hanging="400"/>
      </w:pPr>
      <w:rPr>
        <w:rFonts w:hint="default"/>
        <w:lang w:val="ru-RU" w:eastAsia="en-US" w:bidi="ar-SA"/>
      </w:rPr>
    </w:lvl>
    <w:lvl w:ilvl="8" w:tplc="75F0E5F0">
      <w:numFmt w:val="bullet"/>
      <w:lvlText w:val="•"/>
      <w:lvlJc w:val="left"/>
      <w:pPr>
        <w:ind w:left="7878" w:hanging="400"/>
      </w:pPr>
      <w:rPr>
        <w:rFonts w:hint="default"/>
        <w:lang w:val="ru-RU" w:eastAsia="en-US" w:bidi="ar-SA"/>
      </w:rPr>
    </w:lvl>
  </w:abstractNum>
  <w:abstractNum w:abstractNumId="34" w15:restartNumberingAfterBreak="0">
    <w:nsid w:val="5C5E4260"/>
    <w:multiLevelType w:val="hybridMultilevel"/>
    <w:tmpl w:val="5C00BDDC"/>
    <w:lvl w:ilvl="0" w:tplc="29D42FCE">
      <w:start w:val="1"/>
      <w:numFmt w:val="decimal"/>
      <w:lvlText w:val="%1"/>
      <w:lvlJc w:val="left"/>
      <w:pPr>
        <w:ind w:left="1440" w:hanging="212"/>
      </w:pPr>
      <w:rPr>
        <w:rFonts w:ascii="Times New Roman" w:eastAsia="Times New Roman" w:hAnsi="Times New Roman" w:cs="Times New Roman" w:hint="default"/>
        <w:b/>
        <w:bCs/>
        <w:w w:val="99"/>
        <w:sz w:val="28"/>
        <w:szCs w:val="28"/>
      </w:rPr>
    </w:lvl>
    <w:lvl w:ilvl="1" w:tplc="4464FF04">
      <w:numFmt w:val="none"/>
      <w:lvlText w:val=""/>
      <w:lvlJc w:val="left"/>
      <w:pPr>
        <w:tabs>
          <w:tab w:val="num" w:pos="360"/>
        </w:tabs>
      </w:pPr>
      <w:rPr>
        <w:rFonts w:cs="Times New Roman"/>
      </w:rPr>
    </w:lvl>
    <w:lvl w:ilvl="2" w:tplc="C7B04032">
      <w:numFmt w:val="none"/>
      <w:lvlText w:val=""/>
      <w:lvlJc w:val="left"/>
      <w:pPr>
        <w:tabs>
          <w:tab w:val="num" w:pos="360"/>
        </w:tabs>
      </w:pPr>
      <w:rPr>
        <w:rFonts w:cs="Times New Roman"/>
      </w:rPr>
    </w:lvl>
    <w:lvl w:ilvl="3" w:tplc="4E800440">
      <w:numFmt w:val="bullet"/>
      <w:lvlText w:val="•"/>
      <w:lvlJc w:val="left"/>
      <w:pPr>
        <w:ind w:left="1860" w:hanging="634"/>
      </w:pPr>
      <w:rPr>
        <w:rFonts w:hint="default"/>
      </w:rPr>
    </w:lvl>
    <w:lvl w:ilvl="4" w:tplc="5B10EA52">
      <w:numFmt w:val="bullet"/>
      <w:lvlText w:val="•"/>
      <w:lvlJc w:val="left"/>
      <w:pPr>
        <w:ind w:left="3097" w:hanging="634"/>
      </w:pPr>
      <w:rPr>
        <w:rFonts w:hint="default"/>
      </w:rPr>
    </w:lvl>
    <w:lvl w:ilvl="5" w:tplc="E67260BC">
      <w:numFmt w:val="bullet"/>
      <w:lvlText w:val="•"/>
      <w:lvlJc w:val="left"/>
      <w:pPr>
        <w:ind w:left="4335" w:hanging="634"/>
      </w:pPr>
      <w:rPr>
        <w:rFonts w:hint="default"/>
      </w:rPr>
    </w:lvl>
    <w:lvl w:ilvl="6" w:tplc="91D66BB0">
      <w:numFmt w:val="bullet"/>
      <w:lvlText w:val="•"/>
      <w:lvlJc w:val="left"/>
      <w:pPr>
        <w:ind w:left="5573" w:hanging="634"/>
      </w:pPr>
      <w:rPr>
        <w:rFonts w:hint="default"/>
      </w:rPr>
    </w:lvl>
    <w:lvl w:ilvl="7" w:tplc="B00897EA">
      <w:numFmt w:val="bullet"/>
      <w:lvlText w:val="•"/>
      <w:lvlJc w:val="left"/>
      <w:pPr>
        <w:ind w:left="6811" w:hanging="634"/>
      </w:pPr>
      <w:rPr>
        <w:rFonts w:hint="default"/>
      </w:rPr>
    </w:lvl>
    <w:lvl w:ilvl="8" w:tplc="585AE86A">
      <w:numFmt w:val="bullet"/>
      <w:lvlText w:val="•"/>
      <w:lvlJc w:val="left"/>
      <w:pPr>
        <w:ind w:left="8048" w:hanging="634"/>
      </w:pPr>
      <w:rPr>
        <w:rFonts w:hint="default"/>
      </w:rPr>
    </w:lvl>
  </w:abstractNum>
  <w:abstractNum w:abstractNumId="35" w15:restartNumberingAfterBreak="0">
    <w:nsid w:val="5D6E0255"/>
    <w:multiLevelType w:val="hybridMultilevel"/>
    <w:tmpl w:val="E5F21410"/>
    <w:lvl w:ilvl="0" w:tplc="109A696E">
      <w:start w:val="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A6783E"/>
    <w:multiLevelType w:val="hybridMultilevel"/>
    <w:tmpl w:val="4CE8BF16"/>
    <w:lvl w:ilvl="0" w:tplc="5A8E7F14">
      <w:start w:val="1"/>
      <w:numFmt w:val="lowerLetter"/>
      <w:lvlText w:val="%1"/>
      <w:lvlJc w:val="left"/>
      <w:pPr>
        <w:ind w:left="508" w:hanging="400"/>
      </w:pPr>
      <w:rPr>
        <w:rFonts w:ascii="Arial MT" w:eastAsia="Arial MT" w:hAnsi="Arial MT" w:cs="Arial MT" w:hint="default"/>
        <w:w w:val="99"/>
        <w:position w:val="6"/>
        <w:sz w:val="16"/>
        <w:szCs w:val="16"/>
        <w:lang w:val="ru-RU" w:eastAsia="en-US" w:bidi="ar-SA"/>
      </w:rPr>
    </w:lvl>
    <w:lvl w:ilvl="1" w:tplc="8756839C">
      <w:numFmt w:val="bullet"/>
      <w:lvlText w:val="•"/>
      <w:lvlJc w:val="left"/>
      <w:pPr>
        <w:ind w:left="1422" w:hanging="400"/>
      </w:pPr>
      <w:rPr>
        <w:rFonts w:hint="default"/>
        <w:lang w:val="ru-RU" w:eastAsia="en-US" w:bidi="ar-SA"/>
      </w:rPr>
    </w:lvl>
    <w:lvl w:ilvl="2" w:tplc="607A92FE">
      <w:numFmt w:val="bullet"/>
      <w:lvlText w:val="•"/>
      <w:lvlJc w:val="left"/>
      <w:pPr>
        <w:ind w:left="2344" w:hanging="400"/>
      </w:pPr>
      <w:rPr>
        <w:rFonts w:hint="default"/>
        <w:lang w:val="ru-RU" w:eastAsia="en-US" w:bidi="ar-SA"/>
      </w:rPr>
    </w:lvl>
    <w:lvl w:ilvl="3" w:tplc="B79A03D0">
      <w:numFmt w:val="bullet"/>
      <w:lvlText w:val="•"/>
      <w:lvlJc w:val="left"/>
      <w:pPr>
        <w:ind w:left="3266" w:hanging="400"/>
      </w:pPr>
      <w:rPr>
        <w:rFonts w:hint="default"/>
        <w:lang w:val="ru-RU" w:eastAsia="en-US" w:bidi="ar-SA"/>
      </w:rPr>
    </w:lvl>
    <w:lvl w:ilvl="4" w:tplc="C55AC960">
      <w:numFmt w:val="bullet"/>
      <w:lvlText w:val="•"/>
      <w:lvlJc w:val="left"/>
      <w:pPr>
        <w:ind w:left="4188" w:hanging="400"/>
      </w:pPr>
      <w:rPr>
        <w:rFonts w:hint="default"/>
        <w:lang w:val="ru-RU" w:eastAsia="en-US" w:bidi="ar-SA"/>
      </w:rPr>
    </w:lvl>
    <w:lvl w:ilvl="5" w:tplc="0688EE60">
      <w:numFmt w:val="bullet"/>
      <w:lvlText w:val="•"/>
      <w:lvlJc w:val="left"/>
      <w:pPr>
        <w:ind w:left="5110" w:hanging="400"/>
      </w:pPr>
      <w:rPr>
        <w:rFonts w:hint="default"/>
        <w:lang w:val="ru-RU" w:eastAsia="en-US" w:bidi="ar-SA"/>
      </w:rPr>
    </w:lvl>
    <w:lvl w:ilvl="6" w:tplc="6AE42EC6">
      <w:numFmt w:val="bullet"/>
      <w:lvlText w:val="•"/>
      <w:lvlJc w:val="left"/>
      <w:pPr>
        <w:ind w:left="6032" w:hanging="400"/>
      </w:pPr>
      <w:rPr>
        <w:rFonts w:hint="default"/>
        <w:lang w:val="ru-RU" w:eastAsia="en-US" w:bidi="ar-SA"/>
      </w:rPr>
    </w:lvl>
    <w:lvl w:ilvl="7" w:tplc="DDF6D574">
      <w:numFmt w:val="bullet"/>
      <w:lvlText w:val="•"/>
      <w:lvlJc w:val="left"/>
      <w:pPr>
        <w:ind w:left="6954" w:hanging="400"/>
      </w:pPr>
      <w:rPr>
        <w:rFonts w:hint="default"/>
        <w:lang w:val="ru-RU" w:eastAsia="en-US" w:bidi="ar-SA"/>
      </w:rPr>
    </w:lvl>
    <w:lvl w:ilvl="8" w:tplc="76728BF2">
      <w:numFmt w:val="bullet"/>
      <w:lvlText w:val="•"/>
      <w:lvlJc w:val="left"/>
      <w:pPr>
        <w:ind w:left="7876" w:hanging="400"/>
      </w:pPr>
      <w:rPr>
        <w:rFonts w:hint="default"/>
        <w:lang w:val="ru-RU" w:eastAsia="en-US" w:bidi="ar-SA"/>
      </w:rPr>
    </w:lvl>
  </w:abstractNum>
  <w:abstractNum w:abstractNumId="37" w15:restartNumberingAfterBreak="0">
    <w:nsid w:val="6A795FEC"/>
    <w:multiLevelType w:val="hybridMultilevel"/>
    <w:tmpl w:val="739EFDCA"/>
    <w:lvl w:ilvl="0" w:tplc="D85CE476">
      <w:start w:val="1"/>
      <w:numFmt w:val="lowerLetter"/>
      <w:lvlText w:val="%1)"/>
      <w:lvlJc w:val="left"/>
      <w:pPr>
        <w:ind w:left="1218" w:hanging="400"/>
      </w:pPr>
      <w:rPr>
        <w:rFonts w:ascii="Arial MT" w:eastAsia="Arial MT" w:hAnsi="Arial MT" w:cs="Arial MT" w:hint="default"/>
        <w:spacing w:val="-1"/>
        <w:w w:val="100"/>
        <w:sz w:val="20"/>
        <w:szCs w:val="20"/>
        <w:lang w:val="ru-RU" w:eastAsia="en-US" w:bidi="ar-SA"/>
      </w:rPr>
    </w:lvl>
    <w:lvl w:ilvl="1" w:tplc="0B6A3C6A">
      <w:numFmt w:val="bullet"/>
      <w:lvlText w:val="•"/>
      <w:lvlJc w:val="left"/>
      <w:pPr>
        <w:ind w:left="2168" w:hanging="400"/>
      </w:pPr>
      <w:rPr>
        <w:lang w:val="ru-RU" w:eastAsia="en-US" w:bidi="ar-SA"/>
      </w:rPr>
    </w:lvl>
    <w:lvl w:ilvl="2" w:tplc="2652985A">
      <w:numFmt w:val="bullet"/>
      <w:lvlText w:val="•"/>
      <w:lvlJc w:val="left"/>
      <w:pPr>
        <w:ind w:left="3116" w:hanging="400"/>
      </w:pPr>
      <w:rPr>
        <w:lang w:val="ru-RU" w:eastAsia="en-US" w:bidi="ar-SA"/>
      </w:rPr>
    </w:lvl>
    <w:lvl w:ilvl="3" w:tplc="48183466">
      <w:numFmt w:val="bullet"/>
      <w:lvlText w:val="•"/>
      <w:lvlJc w:val="left"/>
      <w:pPr>
        <w:ind w:left="4064" w:hanging="400"/>
      </w:pPr>
      <w:rPr>
        <w:lang w:val="ru-RU" w:eastAsia="en-US" w:bidi="ar-SA"/>
      </w:rPr>
    </w:lvl>
    <w:lvl w:ilvl="4" w:tplc="9DF44270">
      <w:numFmt w:val="bullet"/>
      <w:lvlText w:val="•"/>
      <w:lvlJc w:val="left"/>
      <w:pPr>
        <w:ind w:left="5012" w:hanging="400"/>
      </w:pPr>
      <w:rPr>
        <w:lang w:val="ru-RU" w:eastAsia="en-US" w:bidi="ar-SA"/>
      </w:rPr>
    </w:lvl>
    <w:lvl w:ilvl="5" w:tplc="111A939E">
      <w:numFmt w:val="bullet"/>
      <w:lvlText w:val="•"/>
      <w:lvlJc w:val="left"/>
      <w:pPr>
        <w:ind w:left="5960" w:hanging="400"/>
      </w:pPr>
      <w:rPr>
        <w:lang w:val="ru-RU" w:eastAsia="en-US" w:bidi="ar-SA"/>
      </w:rPr>
    </w:lvl>
    <w:lvl w:ilvl="6" w:tplc="BDB2D34C">
      <w:numFmt w:val="bullet"/>
      <w:lvlText w:val="•"/>
      <w:lvlJc w:val="left"/>
      <w:pPr>
        <w:ind w:left="6908" w:hanging="400"/>
      </w:pPr>
      <w:rPr>
        <w:lang w:val="ru-RU" w:eastAsia="en-US" w:bidi="ar-SA"/>
      </w:rPr>
    </w:lvl>
    <w:lvl w:ilvl="7" w:tplc="8036050C">
      <w:numFmt w:val="bullet"/>
      <w:lvlText w:val="•"/>
      <w:lvlJc w:val="left"/>
      <w:pPr>
        <w:ind w:left="7856" w:hanging="400"/>
      </w:pPr>
      <w:rPr>
        <w:lang w:val="ru-RU" w:eastAsia="en-US" w:bidi="ar-SA"/>
      </w:rPr>
    </w:lvl>
    <w:lvl w:ilvl="8" w:tplc="14ECE2AE">
      <w:numFmt w:val="bullet"/>
      <w:lvlText w:val="•"/>
      <w:lvlJc w:val="left"/>
      <w:pPr>
        <w:ind w:left="8804" w:hanging="400"/>
      </w:pPr>
      <w:rPr>
        <w:lang w:val="ru-RU" w:eastAsia="en-US" w:bidi="ar-SA"/>
      </w:rPr>
    </w:lvl>
  </w:abstractNum>
  <w:abstractNum w:abstractNumId="38" w15:restartNumberingAfterBreak="0">
    <w:nsid w:val="6FA7215E"/>
    <w:multiLevelType w:val="hybridMultilevel"/>
    <w:tmpl w:val="852458B2"/>
    <w:lvl w:ilvl="0" w:tplc="0B2C15E2">
      <w:start w:val="1"/>
      <w:numFmt w:val="decimal"/>
      <w:lvlText w:val="%1"/>
      <w:lvlJc w:val="left"/>
      <w:pPr>
        <w:ind w:left="403" w:hanging="231"/>
      </w:pPr>
      <w:rPr>
        <w:rFonts w:ascii="Times New Roman" w:eastAsia="Times New Roman" w:hAnsi="Times New Roman" w:cs="Times New Roman" w:hint="default"/>
        <w:spacing w:val="-22"/>
        <w:w w:val="99"/>
        <w:sz w:val="20"/>
        <w:szCs w:val="20"/>
      </w:rPr>
    </w:lvl>
    <w:lvl w:ilvl="1" w:tplc="74A078CC">
      <w:start w:val="7"/>
      <w:numFmt w:val="decimal"/>
      <w:lvlText w:val="%2"/>
      <w:lvlJc w:val="left"/>
      <w:pPr>
        <w:ind w:left="686" w:hanging="274"/>
      </w:pPr>
      <w:rPr>
        <w:rFonts w:ascii="Times New Roman" w:eastAsia="Times New Roman" w:hAnsi="Times New Roman" w:cs="Times New Roman" w:hint="default"/>
        <w:b/>
        <w:bCs/>
        <w:w w:val="99"/>
        <w:sz w:val="28"/>
        <w:szCs w:val="28"/>
      </w:rPr>
    </w:lvl>
    <w:lvl w:ilvl="2" w:tplc="C8586ED2">
      <w:numFmt w:val="none"/>
      <w:lvlText w:val=""/>
      <w:lvlJc w:val="left"/>
      <w:pPr>
        <w:tabs>
          <w:tab w:val="num" w:pos="360"/>
        </w:tabs>
      </w:pPr>
      <w:rPr>
        <w:rFonts w:cs="Times New Roman"/>
      </w:rPr>
    </w:lvl>
    <w:lvl w:ilvl="3" w:tplc="FC362938">
      <w:numFmt w:val="bullet"/>
      <w:lvlText w:val="•"/>
      <w:lvlJc w:val="left"/>
      <w:pPr>
        <w:ind w:left="2867" w:hanging="461"/>
      </w:pPr>
      <w:rPr>
        <w:rFonts w:hint="default"/>
      </w:rPr>
    </w:lvl>
    <w:lvl w:ilvl="4" w:tplc="8BCCB8DE">
      <w:numFmt w:val="bullet"/>
      <w:lvlText w:val="•"/>
      <w:lvlJc w:val="left"/>
      <w:pPr>
        <w:ind w:left="3961" w:hanging="461"/>
      </w:pPr>
      <w:rPr>
        <w:rFonts w:hint="default"/>
      </w:rPr>
    </w:lvl>
    <w:lvl w:ilvl="5" w:tplc="B336B786">
      <w:numFmt w:val="bullet"/>
      <w:lvlText w:val="•"/>
      <w:lvlJc w:val="left"/>
      <w:pPr>
        <w:ind w:left="5055" w:hanging="461"/>
      </w:pPr>
      <w:rPr>
        <w:rFonts w:hint="default"/>
      </w:rPr>
    </w:lvl>
    <w:lvl w:ilvl="6" w:tplc="27AA3104">
      <w:numFmt w:val="bullet"/>
      <w:lvlText w:val="•"/>
      <w:lvlJc w:val="left"/>
      <w:pPr>
        <w:ind w:left="6149" w:hanging="461"/>
      </w:pPr>
      <w:rPr>
        <w:rFonts w:hint="default"/>
      </w:rPr>
    </w:lvl>
    <w:lvl w:ilvl="7" w:tplc="F70644B4">
      <w:numFmt w:val="bullet"/>
      <w:lvlText w:val="•"/>
      <w:lvlJc w:val="left"/>
      <w:pPr>
        <w:ind w:left="7242" w:hanging="461"/>
      </w:pPr>
      <w:rPr>
        <w:rFonts w:hint="default"/>
      </w:rPr>
    </w:lvl>
    <w:lvl w:ilvl="8" w:tplc="004E1094">
      <w:numFmt w:val="bullet"/>
      <w:lvlText w:val="•"/>
      <w:lvlJc w:val="left"/>
      <w:pPr>
        <w:ind w:left="8336" w:hanging="461"/>
      </w:pPr>
      <w:rPr>
        <w:rFonts w:hint="default"/>
      </w:rPr>
    </w:lvl>
  </w:abstractNum>
  <w:abstractNum w:abstractNumId="39" w15:restartNumberingAfterBreak="0">
    <w:nsid w:val="77D16358"/>
    <w:multiLevelType w:val="hybridMultilevel"/>
    <w:tmpl w:val="C6C87AE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16cid:durableId="1840537406">
    <w:abstractNumId w:val="0"/>
  </w:num>
  <w:num w:numId="2" w16cid:durableId="17003960">
    <w:abstractNumId w:val="1"/>
  </w:num>
  <w:num w:numId="3" w16cid:durableId="2100252432">
    <w:abstractNumId w:val="2"/>
  </w:num>
  <w:num w:numId="4" w16cid:durableId="263999860">
    <w:abstractNumId w:val="3"/>
  </w:num>
  <w:num w:numId="5" w16cid:durableId="520046678">
    <w:abstractNumId w:val="4"/>
  </w:num>
  <w:num w:numId="6" w16cid:durableId="228424603">
    <w:abstractNumId w:val="5"/>
  </w:num>
  <w:num w:numId="7" w16cid:durableId="902569642">
    <w:abstractNumId w:val="6"/>
  </w:num>
  <w:num w:numId="8" w16cid:durableId="944535217">
    <w:abstractNumId w:val="7"/>
  </w:num>
  <w:num w:numId="9" w16cid:durableId="1186752401">
    <w:abstractNumId w:val="8"/>
  </w:num>
  <w:num w:numId="10" w16cid:durableId="139737520">
    <w:abstractNumId w:val="9"/>
  </w:num>
  <w:num w:numId="11" w16cid:durableId="180513711">
    <w:abstractNumId w:val="10"/>
  </w:num>
  <w:num w:numId="12" w16cid:durableId="654379142">
    <w:abstractNumId w:val="11"/>
  </w:num>
  <w:num w:numId="13" w16cid:durableId="1478038240">
    <w:abstractNumId w:val="12"/>
  </w:num>
  <w:num w:numId="14" w16cid:durableId="12379343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2631201">
    <w:abstractNumId w:val="3"/>
  </w:num>
  <w:num w:numId="16" w16cid:durableId="218371499">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7" w16cid:durableId="1293051751">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16cid:durableId="18249297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4109465">
    <w:abstractNumId w:val="7"/>
  </w:num>
  <w:num w:numId="20" w16cid:durableId="771628491">
    <w:abstractNumId w:val="30"/>
  </w:num>
  <w:num w:numId="21" w16cid:durableId="1117597731">
    <w:abstractNumId w:val="22"/>
  </w:num>
  <w:num w:numId="22" w16cid:durableId="1616593172">
    <w:abstractNumId w:val="14"/>
  </w:num>
  <w:num w:numId="23" w16cid:durableId="1843743097">
    <w:abstractNumId w:val="31"/>
  </w:num>
  <w:num w:numId="24" w16cid:durableId="1608809754">
    <w:abstractNumId w:val="34"/>
  </w:num>
  <w:num w:numId="25" w16cid:durableId="442771772">
    <w:abstractNumId w:val="16"/>
  </w:num>
  <w:num w:numId="26" w16cid:durableId="412700005">
    <w:abstractNumId w:val="18"/>
  </w:num>
  <w:num w:numId="27" w16cid:durableId="1004405476">
    <w:abstractNumId w:val="26"/>
  </w:num>
  <w:num w:numId="28" w16cid:durableId="1098327709">
    <w:abstractNumId w:val="32"/>
  </w:num>
  <w:num w:numId="29" w16cid:durableId="1727142476">
    <w:abstractNumId w:val="20"/>
  </w:num>
  <w:num w:numId="30" w16cid:durableId="812261972">
    <w:abstractNumId w:val="21"/>
  </w:num>
  <w:num w:numId="31" w16cid:durableId="1695573784">
    <w:abstractNumId w:val="38"/>
  </w:num>
  <w:num w:numId="32" w16cid:durableId="1709065752">
    <w:abstractNumId w:val="27"/>
  </w:num>
  <w:num w:numId="33" w16cid:durableId="992638225">
    <w:abstractNumId w:val="28"/>
  </w:num>
  <w:num w:numId="34" w16cid:durableId="339239960">
    <w:abstractNumId w:val="24"/>
  </w:num>
  <w:num w:numId="35" w16cid:durableId="551815367">
    <w:abstractNumId w:val="25"/>
  </w:num>
  <w:num w:numId="36" w16cid:durableId="123432112">
    <w:abstractNumId w:val="39"/>
  </w:num>
  <w:num w:numId="37" w16cid:durableId="431052543">
    <w:abstractNumId w:val="36"/>
  </w:num>
  <w:num w:numId="38" w16cid:durableId="1952129600">
    <w:abstractNumId w:val="35"/>
  </w:num>
  <w:num w:numId="39" w16cid:durableId="541095299">
    <w:abstractNumId w:val="19"/>
  </w:num>
  <w:num w:numId="40" w16cid:durableId="780300018">
    <w:abstractNumId w:val="33"/>
  </w:num>
  <w:num w:numId="41" w16cid:durableId="993801333">
    <w:abstractNumId w:val="15"/>
  </w:num>
  <w:num w:numId="42" w16cid:durableId="1839031203">
    <w:abstractNumId w:val="13"/>
  </w:num>
  <w:num w:numId="43" w16cid:durableId="438452893">
    <w:abstractNumId w:val="37"/>
    <w:lvlOverride w:ilvl="0">
      <w:startOverride w:val="1"/>
    </w:lvlOverride>
    <w:lvlOverride w:ilvl="1"/>
    <w:lvlOverride w:ilvl="2"/>
    <w:lvlOverride w:ilvl="3"/>
    <w:lvlOverride w:ilvl="4"/>
    <w:lvlOverride w:ilvl="5"/>
    <w:lvlOverride w:ilvl="6"/>
    <w:lvlOverride w:ilvl="7"/>
    <w:lvlOverride w:ilvl="8"/>
  </w:num>
  <w:num w:numId="44" w16cid:durableId="1768505850">
    <w:abstractNumId w:val="17"/>
  </w:num>
  <w:num w:numId="45" w16cid:durableId="2007903991">
    <w:abstractNumId w:val="29"/>
  </w:num>
  <w:num w:numId="46" w16cid:durableId="35353221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5C6"/>
    <w:rsid w:val="0000086A"/>
    <w:rsid w:val="00002E72"/>
    <w:rsid w:val="00003518"/>
    <w:rsid w:val="00004017"/>
    <w:rsid w:val="000047EC"/>
    <w:rsid w:val="000059C6"/>
    <w:rsid w:val="0000622D"/>
    <w:rsid w:val="00007D7E"/>
    <w:rsid w:val="00010911"/>
    <w:rsid w:val="00010B27"/>
    <w:rsid w:val="00010C9B"/>
    <w:rsid w:val="00012368"/>
    <w:rsid w:val="00013A4D"/>
    <w:rsid w:val="00014241"/>
    <w:rsid w:val="0001458A"/>
    <w:rsid w:val="00014655"/>
    <w:rsid w:val="00014792"/>
    <w:rsid w:val="00014ECE"/>
    <w:rsid w:val="00015057"/>
    <w:rsid w:val="00016632"/>
    <w:rsid w:val="000168BE"/>
    <w:rsid w:val="00021022"/>
    <w:rsid w:val="00021952"/>
    <w:rsid w:val="00021B49"/>
    <w:rsid w:val="00021F2A"/>
    <w:rsid w:val="00022553"/>
    <w:rsid w:val="00022625"/>
    <w:rsid w:val="00023E57"/>
    <w:rsid w:val="000251C8"/>
    <w:rsid w:val="00025BD5"/>
    <w:rsid w:val="00026373"/>
    <w:rsid w:val="00026481"/>
    <w:rsid w:val="0002661A"/>
    <w:rsid w:val="00027E8D"/>
    <w:rsid w:val="00030530"/>
    <w:rsid w:val="000305CD"/>
    <w:rsid w:val="00030F63"/>
    <w:rsid w:val="00031FD1"/>
    <w:rsid w:val="00034DB1"/>
    <w:rsid w:val="00036424"/>
    <w:rsid w:val="00036C1C"/>
    <w:rsid w:val="00036DA1"/>
    <w:rsid w:val="00036E62"/>
    <w:rsid w:val="00037087"/>
    <w:rsid w:val="000378B8"/>
    <w:rsid w:val="00040719"/>
    <w:rsid w:val="000411A2"/>
    <w:rsid w:val="00042CED"/>
    <w:rsid w:val="00042DF2"/>
    <w:rsid w:val="00043E05"/>
    <w:rsid w:val="000444DF"/>
    <w:rsid w:val="000448C7"/>
    <w:rsid w:val="00045AC2"/>
    <w:rsid w:val="000464C9"/>
    <w:rsid w:val="00046C2A"/>
    <w:rsid w:val="00046F7A"/>
    <w:rsid w:val="0005047B"/>
    <w:rsid w:val="00050D6B"/>
    <w:rsid w:val="00053843"/>
    <w:rsid w:val="00053E14"/>
    <w:rsid w:val="00053E98"/>
    <w:rsid w:val="00054063"/>
    <w:rsid w:val="00054592"/>
    <w:rsid w:val="00054F7A"/>
    <w:rsid w:val="0005636C"/>
    <w:rsid w:val="0005753C"/>
    <w:rsid w:val="00060EBA"/>
    <w:rsid w:val="0006154A"/>
    <w:rsid w:val="00061559"/>
    <w:rsid w:val="00061BFF"/>
    <w:rsid w:val="00062798"/>
    <w:rsid w:val="0006300D"/>
    <w:rsid w:val="00063309"/>
    <w:rsid w:val="000661AA"/>
    <w:rsid w:val="00070605"/>
    <w:rsid w:val="00070BE7"/>
    <w:rsid w:val="00070DD1"/>
    <w:rsid w:val="0007101B"/>
    <w:rsid w:val="000718F4"/>
    <w:rsid w:val="0007248F"/>
    <w:rsid w:val="00072892"/>
    <w:rsid w:val="00073372"/>
    <w:rsid w:val="00073677"/>
    <w:rsid w:val="0007379B"/>
    <w:rsid w:val="00073C6C"/>
    <w:rsid w:val="00076D37"/>
    <w:rsid w:val="00077B09"/>
    <w:rsid w:val="00077D9F"/>
    <w:rsid w:val="00081AA3"/>
    <w:rsid w:val="000820E0"/>
    <w:rsid w:val="000833AB"/>
    <w:rsid w:val="0008361A"/>
    <w:rsid w:val="00084A40"/>
    <w:rsid w:val="000854CF"/>
    <w:rsid w:val="00085A26"/>
    <w:rsid w:val="00085EF2"/>
    <w:rsid w:val="0008624C"/>
    <w:rsid w:val="000863D1"/>
    <w:rsid w:val="0008668F"/>
    <w:rsid w:val="0008759A"/>
    <w:rsid w:val="00087974"/>
    <w:rsid w:val="00090CB0"/>
    <w:rsid w:val="00091D16"/>
    <w:rsid w:val="00092057"/>
    <w:rsid w:val="00092AB1"/>
    <w:rsid w:val="00093BD4"/>
    <w:rsid w:val="00094DEA"/>
    <w:rsid w:val="00094F0C"/>
    <w:rsid w:val="00095FDC"/>
    <w:rsid w:val="0009615E"/>
    <w:rsid w:val="0009670A"/>
    <w:rsid w:val="00096A7D"/>
    <w:rsid w:val="00096D36"/>
    <w:rsid w:val="000A0061"/>
    <w:rsid w:val="000A0653"/>
    <w:rsid w:val="000A06B8"/>
    <w:rsid w:val="000A09AC"/>
    <w:rsid w:val="000A0EE7"/>
    <w:rsid w:val="000A0F5A"/>
    <w:rsid w:val="000A10E1"/>
    <w:rsid w:val="000A1434"/>
    <w:rsid w:val="000A25F6"/>
    <w:rsid w:val="000A33B9"/>
    <w:rsid w:val="000A3DDA"/>
    <w:rsid w:val="000A466E"/>
    <w:rsid w:val="000A4AD8"/>
    <w:rsid w:val="000A5313"/>
    <w:rsid w:val="000A5B90"/>
    <w:rsid w:val="000A6FA0"/>
    <w:rsid w:val="000A7AFA"/>
    <w:rsid w:val="000B073F"/>
    <w:rsid w:val="000B162E"/>
    <w:rsid w:val="000B1BA2"/>
    <w:rsid w:val="000B22C1"/>
    <w:rsid w:val="000B22DF"/>
    <w:rsid w:val="000B24FB"/>
    <w:rsid w:val="000B28B2"/>
    <w:rsid w:val="000B31B8"/>
    <w:rsid w:val="000B67B0"/>
    <w:rsid w:val="000B7475"/>
    <w:rsid w:val="000C0C2D"/>
    <w:rsid w:val="000C1227"/>
    <w:rsid w:val="000C1C2C"/>
    <w:rsid w:val="000C26D8"/>
    <w:rsid w:val="000C35F3"/>
    <w:rsid w:val="000C452D"/>
    <w:rsid w:val="000C70B3"/>
    <w:rsid w:val="000C74B2"/>
    <w:rsid w:val="000D0D3B"/>
    <w:rsid w:val="000D1771"/>
    <w:rsid w:val="000D2640"/>
    <w:rsid w:val="000D36B7"/>
    <w:rsid w:val="000D3F64"/>
    <w:rsid w:val="000D7DBE"/>
    <w:rsid w:val="000E08B8"/>
    <w:rsid w:val="000E1480"/>
    <w:rsid w:val="000E2166"/>
    <w:rsid w:val="000E2396"/>
    <w:rsid w:val="000E2726"/>
    <w:rsid w:val="000E5BD0"/>
    <w:rsid w:val="000E61FA"/>
    <w:rsid w:val="000E7252"/>
    <w:rsid w:val="000E7534"/>
    <w:rsid w:val="000E796E"/>
    <w:rsid w:val="000F0677"/>
    <w:rsid w:val="000F1331"/>
    <w:rsid w:val="000F1698"/>
    <w:rsid w:val="000F17A8"/>
    <w:rsid w:val="000F1AF4"/>
    <w:rsid w:val="000F2774"/>
    <w:rsid w:val="000F2C83"/>
    <w:rsid w:val="000F3FC2"/>
    <w:rsid w:val="000F4282"/>
    <w:rsid w:val="000F52B4"/>
    <w:rsid w:val="000F64A9"/>
    <w:rsid w:val="000F7348"/>
    <w:rsid w:val="000F799F"/>
    <w:rsid w:val="001006CB"/>
    <w:rsid w:val="001012EB"/>
    <w:rsid w:val="00101817"/>
    <w:rsid w:val="001019B2"/>
    <w:rsid w:val="00102070"/>
    <w:rsid w:val="00102818"/>
    <w:rsid w:val="001035CD"/>
    <w:rsid w:val="00103A51"/>
    <w:rsid w:val="0010401D"/>
    <w:rsid w:val="00104160"/>
    <w:rsid w:val="00104AEB"/>
    <w:rsid w:val="00104D4F"/>
    <w:rsid w:val="00104DFD"/>
    <w:rsid w:val="00106DA6"/>
    <w:rsid w:val="00107252"/>
    <w:rsid w:val="00107869"/>
    <w:rsid w:val="00107EBC"/>
    <w:rsid w:val="00110339"/>
    <w:rsid w:val="00110C94"/>
    <w:rsid w:val="001110F9"/>
    <w:rsid w:val="001118A5"/>
    <w:rsid w:val="001128D3"/>
    <w:rsid w:val="00114239"/>
    <w:rsid w:val="001147CD"/>
    <w:rsid w:val="00114C36"/>
    <w:rsid w:val="001150B1"/>
    <w:rsid w:val="001161B4"/>
    <w:rsid w:val="001207C8"/>
    <w:rsid w:val="00120DC5"/>
    <w:rsid w:val="00124C2C"/>
    <w:rsid w:val="00124CC7"/>
    <w:rsid w:val="00125298"/>
    <w:rsid w:val="001254D6"/>
    <w:rsid w:val="00125623"/>
    <w:rsid w:val="00126951"/>
    <w:rsid w:val="0012696B"/>
    <w:rsid w:val="00126E0D"/>
    <w:rsid w:val="0012756F"/>
    <w:rsid w:val="00130449"/>
    <w:rsid w:val="00130532"/>
    <w:rsid w:val="00131C26"/>
    <w:rsid w:val="00131E23"/>
    <w:rsid w:val="001320F8"/>
    <w:rsid w:val="00132148"/>
    <w:rsid w:val="00133AB3"/>
    <w:rsid w:val="00133F75"/>
    <w:rsid w:val="001347E5"/>
    <w:rsid w:val="00134AFE"/>
    <w:rsid w:val="00135CF8"/>
    <w:rsid w:val="00136C38"/>
    <w:rsid w:val="00140D0A"/>
    <w:rsid w:val="00140E38"/>
    <w:rsid w:val="00141183"/>
    <w:rsid w:val="0014163B"/>
    <w:rsid w:val="00142337"/>
    <w:rsid w:val="001429E4"/>
    <w:rsid w:val="00142A71"/>
    <w:rsid w:val="00142B42"/>
    <w:rsid w:val="00142FB6"/>
    <w:rsid w:val="00143561"/>
    <w:rsid w:val="00143E41"/>
    <w:rsid w:val="00144721"/>
    <w:rsid w:val="00144A02"/>
    <w:rsid w:val="0014541C"/>
    <w:rsid w:val="00146DD2"/>
    <w:rsid w:val="00147ABE"/>
    <w:rsid w:val="00150F67"/>
    <w:rsid w:val="00151B9A"/>
    <w:rsid w:val="00153427"/>
    <w:rsid w:val="00153922"/>
    <w:rsid w:val="001539F4"/>
    <w:rsid w:val="00153C79"/>
    <w:rsid w:val="00153FD4"/>
    <w:rsid w:val="00154251"/>
    <w:rsid w:val="0015499E"/>
    <w:rsid w:val="0015648D"/>
    <w:rsid w:val="00156DDC"/>
    <w:rsid w:val="0015748A"/>
    <w:rsid w:val="00157ABC"/>
    <w:rsid w:val="00157BEE"/>
    <w:rsid w:val="00157E7E"/>
    <w:rsid w:val="00160721"/>
    <w:rsid w:val="00161F56"/>
    <w:rsid w:val="00162295"/>
    <w:rsid w:val="001623D2"/>
    <w:rsid w:val="00162476"/>
    <w:rsid w:val="00162867"/>
    <w:rsid w:val="0016289B"/>
    <w:rsid w:val="00162EF8"/>
    <w:rsid w:val="00163882"/>
    <w:rsid w:val="00165475"/>
    <w:rsid w:val="0016555B"/>
    <w:rsid w:val="001656D9"/>
    <w:rsid w:val="001664CD"/>
    <w:rsid w:val="0016684A"/>
    <w:rsid w:val="00166C9F"/>
    <w:rsid w:val="00167B36"/>
    <w:rsid w:val="00170F5C"/>
    <w:rsid w:val="00171E29"/>
    <w:rsid w:val="0017268F"/>
    <w:rsid w:val="00172DE5"/>
    <w:rsid w:val="0017365C"/>
    <w:rsid w:val="001737E4"/>
    <w:rsid w:val="00173852"/>
    <w:rsid w:val="001751F4"/>
    <w:rsid w:val="0017564F"/>
    <w:rsid w:val="0017624C"/>
    <w:rsid w:val="00176C91"/>
    <w:rsid w:val="001770B6"/>
    <w:rsid w:val="001774C5"/>
    <w:rsid w:val="0018005D"/>
    <w:rsid w:val="00180CC1"/>
    <w:rsid w:val="00181AC8"/>
    <w:rsid w:val="00182846"/>
    <w:rsid w:val="00185902"/>
    <w:rsid w:val="00186CCF"/>
    <w:rsid w:val="001872A2"/>
    <w:rsid w:val="00190A8C"/>
    <w:rsid w:val="00190CE0"/>
    <w:rsid w:val="001910CC"/>
    <w:rsid w:val="00191EF9"/>
    <w:rsid w:val="001922CF"/>
    <w:rsid w:val="0019312B"/>
    <w:rsid w:val="00193556"/>
    <w:rsid w:val="00194E0A"/>
    <w:rsid w:val="00195A13"/>
    <w:rsid w:val="00196621"/>
    <w:rsid w:val="00196E50"/>
    <w:rsid w:val="00197520"/>
    <w:rsid w:val="001978EA"/>
    <w:rsid w:val="001A0B70"/>
    <w:rsid w:val="001A192E"/>
    <w:rsid w:val="001A244D"/>
    <w:rsid w:val="001A2697"/>
    <w:rsid w:val="001A34A4"/>
    <w:rsid w:val="001A38CB"/>
    <w:rsid w:val="001A3B3E"/>
    <w:rsid w:val="001A45DF"/>
    <w:rsid w:val="001A589C"/>
    <w:rsid w:val="001A5ED8"/>
    <w:rsid w:val="001A6557"/>
    <w:rsid w:val="001A6963"/>
    <w:rsid w:val="001A7AA2"/>
    <w:rsid w:val="001B0DFD"/>
    <w:rsid w:val="001B137B"/>
    <w:rsid w:val="001B294E"/>
    <w:rsid w:val="001B3525"/>
    <w:rsid w:val="001B3538"/>
    <w:rsid w:val="001B3BE2"/>
    <w:rsid w:val="001B43B4"/>
    <w:rsid w:val="001B4A6B"/>
    <w:rsid w:val="001B5536"/>
    <w:rsid w:val="001B57C2"/>
    <w:rsid w:val="001B63A0"/>
    <w:rsid w:val="001B6E1A"/>
    <w:rsid w:val="001B74B8"/>
    <w:rsid w:val="001B79BC"/>
    <w:rsid w:val="001C145C"/>
    <w:rsid w:val="001C1B7F"/>
    <w:rsid w:val="001C20AD"/>
    <w:rsid w:val="001C2F0D"/>
    <w:rsid w:val="001C3016"/>
    <w:rsid w:val="001C34DB"/>
    <w:rsid w:val="001C3FC8"/>
    <w:rsid w:val="001C426B"/>
    <w:rsid w:val="001C46B6"/>
    <w:rsid w:val="001C46F6"/>
    <w:rsid w:val="001C4E71"/>
    <w:rsid w:val="001C5589"/>
    <w:rsid w:val="001C571F"/>
    <w:rsid w:val="001C6378"/>
    <w:rsid w:val="001C6FCC"/>
    <w:rsid w:val="001C72D3"/>
    <w:rsid w:val="001D0EC1"/>
    <w:rsid w:val="001D1305"/>
    <w:rsid w:val="001D1FD4"/>
    <w:rsid w:val="001D3848"/>
    <w:rsid w:val="001D4AB3"/>
    <w:rsid w:val="001D4CD2"/>
    <w:rsid w:val="001D69D9"/>
    <w:rsid w:val="001D7126"/>
    <w:rsid w:val="001D7134"/>
    <w:rsid w:val="001D7BBF"/>
    <w:rsid w:val="001E0026"/>
    <w:rsid w:val="001E0571"/>
    <w:rsid w:val="001E075F"/>
    <w:rsid w:val="001E0841"/>
    <w:rsid w:val="001E1DDD"/>
    <w:rsid w:val="001E37EA"/>
    <w:rsid w:val="001E3A77"/>
    <w:rsid w:val="001E55A5"/>
    <w:rsid w:val="001F11C8"/>
    <w:rsid w:val="001F1968"/>
    <w:rsid w:val="001F21C4"/>
    <w:rsid w:val="001F286D"/>
    <w:rsid w:val="001F2B29"/>
    <w:rsid w:val="001F2D2F"/>
    <w:rsid w:val="001F3817"/>
    <w:rsid w:val="001F38CD"/>
    <w:rsid w:val="001F479D"/>
    <w:rsid w:val="001F4D5E"/>
    <w:rsid w:val="001F576D"/>
    <w:rsid w:val="001F64E7"/>
    <w:rsid w:val="001F753E"/>
    <w:rsid w:val="00200397"/>
    <w:rsid w:val="0020135B"/>
    <w:rsid w:val="002019EC"/>
    <w:rsid w:val="00202854"/>
    <w:rsid w:val="00203EBB"/>
    <w:rsid w:val="0020522E"/>
    <w:rsid w:val="00206050"/>
    <w:rsid w:val="00206E06"/>
    <w:rsid w:val="00206F16"/>
    <w:rsid w:val="0020739C"/>
    <w:rsid w:val="00210363"/>
    <w:rsid w:val="00210390"/>
    <w:rsid w:val="002123F4"/>
    <w:rsid w:val="00213183"/>
    <w:rsid w:val="00213B11"/>
    <w:rsid w:val="00213D9E"/>
    <w:rsid w:val="0021419A"/>
    <w:rsid w:val="002149CC"/>
    <w:rsid w:val="00215133"/>
    <w:rsid w:val="00215DCA"/>
    <w:rsid w:val="002161CA"/>
    <w:rsid w:val="00216355"/>
    <w:rsid w:val="00220220"/>
    <w:rsid w:val="00220395"/>
    <w:rsid w:val="002230D7"/>
    <w:rsid w:val="00224AA8"/>
    <w:rsid w:val="002252F2"/>
    <w:rsid w:val="002259FA"/>
    <w:rsid w:val="00225A42"/>
    <w:rsid w:val="00225D53"/>
    <w:rsid w:val="00225FDD"/>
    <w:rsid w:val="00227298"/>
    <w:rsid w:val="00227FF5"/>
    <w:rsid w:val="00230685"/>
    <w:rsid w:val="002318C1"/>
    <w:rsid w:val="00231F2C"/>
    <w:rsid w:val="00232BC3"/>
    <w:rsid w:val="00232CD2"/>
    <w:rsid w:val="0023397C"/>
    <w:rsid w:val="00233B57"/>
    <w:rsid w:val="0023430E"/>
    <w:rsid w:val="0023513D"/>
    <w:rsid w:val="00236D43"/>
    <w:rsid w:val="00236F6B"/>
    <w:rsid w:val="00236F80"/>
    <w:rsid w:val="002372C6"/>
    <w:rsid w:val="00240029"/>
    <w:rsid w:val="0024086C"/>
    <w:rsid w:val="00241684"/>
    <w:rsid w:val="00242129"/>
    <w:rsid w:val="002423D3"/>
    <w:rsid w:val="0024245B"/>
    <w:rsid w:val="002426D0"/>
    <w:rsid w:val="00243103"/>
    <w:rsid w:val="00243636"/>
    <w:rsid w:val="00243C7C"/>
    <w:rsid w:val="002444BA"/>
    <w:rsid w:val="00244771"/>
    <w:rsid w:val="00244A00"/>
    <w:rsid w:val="00244A7B"/>
    <w:rsid w:val="00245CBC"/>
    <w:rsid w:val="00245D9A"/>
    <w:rsid w:val="00246181"/>
    <w:rsid w:val="00246687"/>
    <w:rsid w:val="002466F3"/>
    <w:rsid w:val="00247AA8"/>
    <w:rsid w:val="00250334"/>
    <w:rsid w:val="002503CE"/>
    <w:rsid w:val="0025079C"/>
    <w:rsid w:val="00251574"/>
    <w:rsid w:val="002519E8"/>
    <w:rsid w:val="002530F1"/>
    <w:rsid w:val="00253738"/>
    <w:rsid w:val="00253740"/>
    <w:rsid w:val="002547F3"/>
    <w:rsid w:val="00256C89"/>
    <w:rsid w:val="002571AD"/>
    <w:rsid w:val="002576BC"/>
    <w:rsid w:val="00257B7E"/>
    <w:rsid w:val="0026035E"/>
    <w:rsid w:val="00260B30"/>
    <w:rsid w:val="00261D20"/>
    <w:rsid w:val="00261EB6"/>
    <w:rsid w:val="00261EBC"/>
    <w:rsid w:val="0026206A"/>
    <w:rsid w:val="002626AF"/>
    <w:rsid w:val="00262E94"/>
    <w:rsid w:val="002632B1"/>
    <w:rsid w:val="00263A7A"/>
    <w:rsid w:val="002651D7"/>
    <w:rsid w:val="002652AA"/>
    <w:rsid w:val="002669EB"/>
    <w:rsid w:val="00266A98"/>
    <w:rsid w:val="00270338"/>
    <w:rsid w:val="00270419"/>
    <w:rsid w:val="00270933"/>
    <w:rsid w:val="00270D07"/>
    <w:rsid w:val="00271379"/>
    <w:rsid w:val="00271B79"/>
    <w:rsid w:val="0027221B"/>
    <w:rsid w:val="00274BDE"/>
    <w:rsid w:val="0027510F"/>
    <w:rsid w:val="0027550F"/>
    <w:rsid w:val="0027584D"/>
    <w:rsid w:val="00275CB6"/>
    <w:rsid w:val="00276AB6"/>
    <w:rsid w:val="00276D65"/>
    <w:rsid w:val="0027776F"/>
    <w:rsid w:val="00277AAC"/>
    <w:rsid w:val="00282011"/>
    <w:rsid w:val="0028315B"/>
    <w:rsid w:val="002841D3"/>
    <w:rsid w:val="00284C33"/>
    <w:rsid w:val="002855DA"/>
    <w:rsid w:val="00285C80"/>
    <w:rsid w:val="0028642C"/>
    <w:rsid w:val="0028651A"/>
    <w:rsid w:val="00286705"/>
    <w:rsid w:val="00287627"/>
    <w:rsid w:val="00290BBA"/>
    <w:rsid w:val="0029325F"/>
    <w:rsid w:val="00293768"/>
    <w:rsid w:val="00294C9F"/>
    <w:rsid w:val="00296669"/>
    <w:rsid w:val="002A0338"/>
    <w:rsid w:val="002A18B2"/>
    <w:rsid w:val="002A1940"/>
    <w:rsid w:val="002A233F"/>
    <w:rsid w:val="002A2443"/>
    <w:rsid w:val="002A3849"/>
    <w:rsid w:val="002A3E19"/>
    <w:rsid w:val="002A3F4B"/>
    <w:rsid w:val="002A472B"/>
    <w:rsid w:val="002A61CE"/>
    <w:rsid w:val="002A6426"/>
    <w:rsid w:val="002A666D"/>
    <w:rsid w:val="002A6BB3"/>
    <w:rsid w:val="002A7051"/>
    <w:rsid w:val="002A797C"/>
    <w:rsid w:val="002A7A0B"/>
    <w:rsid w:val="002B0FFC"/>
    <w:rsid w:val="002B43B8"/>
    <w:rsid w:val="002B56B6"/>
    <w:rsid w:val="002B5FF5"/>
    <w:rsid w:val="002B7350"/>
    <w:rsid w:val="002C04E6"/>
    <w:rsid w:val="002C0DFD"/>
    <w:rsid w:val="002C12FF"/>
    <w:rsid w:val="002C1F58"/>
    <w:rsid w:val="002C254D"/>
    <w:rsid w:val="002C39EE"/>
    <w:rsid w:val="002C4425"/>
    <w:rsid w:val="002C5C39"/>
    <w:rsid w:val="002C5D74"/>
    <w:rsid w:val="002C682A"/>
    <w:rsid w:val="002C6B32"/>
    <w:rsid w:val="002C7508"/>
    <w:rsid w:val="002C7D07"/>
    <w:rsid w:val="002D0C61"/>
    <w:rsid w:val="002D1225"/>
    <w:rsid w:val="002D194D"/>
    <w:rsid w:val="002D19B1"/>
    <w:rsid w:val="002D342B"/>
    <w:rsid w:val="002D49AE"/>
    <w:rsid w:val="002D4DF3"/>
    <w:rsid w:val="002D51F1"/>
    <w:rsid w:val="002D657D"/>
    <w:rsid w:val="002D6853"/>
    <w:rsid w:val="002D68CC"/>
    <w:rsid w:val="002D6A44"/>
    <w:rsid w:val="002D6D7F"/>
    <w:rsid w:val="002D7AC4"/>
    <w:rsid w:val="002D7B7E"/>
    <w:rsid w:val="002E069A"/>
    <w:rsid w:val="002E211F"/>
    <w:rsid w:val="002E2690"/>
    <w:rsid w:val="002E33A3"/>
    <w:rsid w:val="002E460C"/>
    <w:rsid w:val="002E46F3"/>
    <w:rsid w:val="002E57AF"/>
    <w:rsid w:val="002E6ABA"/>
    <w:rsid w:val="002E7EAE"/>
    <w:rsid w:val="002F004C"/>
    <w:rsid w:val="002F0D3C"/>
    <w:rsid w:val="002F32AC"/>
    <w:rsid w:val="002F50BF"/>
    <w:rsid w:val="002F6621"/>
    <w:rsid w:val="002F6A4E"/>
    <w:rsid w:val="002F7314"/>
    <w:rsid w:val="002F7717"/>
    <w:rsid w:val="002F7876"/>
    <w:rsid w:val="003004BE"/>
    <w:rsid w:val="00300F0C"/>
    <w:rsid w:val="0030190A"/>
    <w:rsid w:val="0030338F"/>
    <w:rsid w:val="003063E6"/>
    <w:rsid w:val="00306410"/>
    <w:rsid w:val="00306D67"/>
    <w:rsid w:val="00306DA8"/>
    <w:rsid w:val="003102AB"/>
    <w:rsid w:val="0031083B"/>
    <w:rsid w:val="00311500"/>
    <w:rsid w:val="003115F7"/>
    <w:rsid w:val="0031174A"/>
    <w:rsid w:val="00312054"/>
    <w:rsid w:val="0031398A"/>
    <w:rsid w:val="0031414C"/>
    <w:rsid w:val="00314572"/>
    <w:rsid w:val="00314C10"/>
    <w:rsid w:val="0031533B"/>
    <w:rsid w:val="003157BF"/>
    <w:rsid w:val="00315FC0"/>
    <w:rsid w:val="0031642F"/>
    <w:rsid w:val="00317447"/>
    <w:rsid w:val="00317B2B"/>
    <w:rsid w:val="00317B37"/>
    <w:rsid w:val="003212A4"/>
    <w:rsid w:val="00321A8A"/>
    <w:rsid w:val="00322879"/>
    <w:rsid w:val="003231DE"/>
    <w:rsid w:val="00323212"/>
    <w:rsid w:val="003235AA"/>
    <w:rsid w:val="00324D65"/>
    <w:rsid w:val="0032597A"/>
    <w:rsid w:val="003267B1"/>
    <w:rsid w:val="003267C7"/>
    <w:rsid w:val="00326870"/>
    <w:rsid w:val="003269B9"/>
    <w:rsid w:val="00326D77"/>
    <w:rsid w:val="00326F75"/>
    <w:rsid w:val="0032778B"/>
    <w:rsid w:val="00330439"/>
    <w:rsid w:val="00330A96"/>
    <w:rsid w:val="003317BC"/>
    <w:rsid w:val="00332AEF"/>
    <w:rsid w:val="00333FBB"/>
    <w:rsid w:val="003351B4"/>
    <w:rsid w:val="00336E49"/>
    <w:rsid w:val="00337BC8"/>
    <w:rsid w:val="00337D76"/>
    <w:rsid w:val="00337DA3"/>
    <w:rsid w:val="003412FA"/>
    <w:rsid w:val="003413AA"/>
    <w:rsid w:val="0034155D"/>
    <w:rsid w:val="00342498"/>
    <w:rsid w:val="00342CE3"/>
    <w:rsid w:val="0034352F"/>
    <w:rsid w:val="003439E1"/>
    <w:rsid w:val="00344F17"/>
    <w:rsid w:val="00345623"/>
    <w:rsid w:val="003503BD"/>
    <w:rsid w:val="0035059B"/>
    <w:rsid w:val="003509BF"/>
    <w:rsid w:val="00351385"/>
    <w:rsid w:val="00351DE7"/>
    <w:rsid w:val="00352D6D"/>
    <w:rsid w:val="00354CD6"/>
    <w:rsid w:val="00354E04"/>
    <w:rsid w:val="003558AB"/>
    <w:rsid w:val="003567B9"/>
    <w:rsid w:val="00356992"/>
    <w:rsid w:val="0035764F"/>
    <w:rsid w:val="00357ED4"/>
    <w:rsid w:val="00360CDB"/>
    <w:rsid w:val="00360E83"/>
    <w:rsid w:val="0036116B"/>
    <w:rsid w:val="003628EB"/>
    <w:rsid w:val="00362ED2"/>
    <w:rsid w:val="00363807"/>
    <w:rsid w:val="00364096"/>
    <w:rsid w:val="0036468B"/>
    <w:rsid w:val="00364794"/>
    <w:rsid w:val="00365BDF"/>
    <w:rsid w:val="003668E6"/>
    <w:rsid w:val="003671E8"/>
    <w:rsid w:val="00367A8D"/>
    <w:rsid w:val="00370C58"/>
    <w:rsid w:val="00372AD7"/>
    <w:rsid w:val="00372EDD"/>
    <w:rsid w:val="003742FA"/>
    <w:rsid w:val="0037486B"/>
    <w:rsid w:val="00375B57"/>
    <w:rsid w:val="00381093"/>
    <w:rsid w:val="00381823"/>
    <w:rsid w:val="00383387"/>
    <w:rsid w:val="00383476"/>
    <w:rsid w:val="00385354"/>
    <w:rsid w:val="003853E7"/>
    <w:rsid w:val="00385A47"/>
    <w:rsid w:val="00385BA9"/>
    <w:rsid w:val="0038683A"/>
    <w:rsid w:val="00387817"/>
    <w:rsid w:val="00387897"/>
    <w:rsid w:val="00390208"/>
    <w:rsid w:val="00390FC1"/>
    <w:rsid w:val="00390FFB"/>
    <w:rsid w:val="00391F65"/>
    <w:rsid w:val="00392A3C"/>
    <w:rsid w:val="00392AC8"/>
    <w:rsid w:val="003934AC"/>
    <w:rsid w:val="00393D93"/>
    <w:rsid w:val="003954B0"/>
    <w:rsid w:val="00395E28"/>
    <w:rsid w:val="0039616E"/>
    <w:rsid w:val="0039690C"/>
    <w:rsid w:val="003969DD"/>
    <w:rsid w:val="00396FF1"/>
    <w:rsid w:val="00397564"/>
    <w:rsid w:val="00397AE2"/>
    <w:rsid w:val="003A1089"/>
    <w:rsid w:val="003A25B2"/>
    <w:rsid w:val="003A3267"/>
    <w:rsid w:val="003A3706"/>
    <w:rsid w:val="003A4093"/>
    <w:rsid w:val="003A41DF"/>
    <w:rsid w:val="003A4710"/>
    <w:rsid w:val="003A4F92"/>
    <w:rsid w:val="003A658B"/>
    <w:rsid w:val="003A71E0"/>
    <w:rsid w:val="003A76FE"/>
    <w:rsid w:val="003A7784"/>
    <w:rsid w:val="003A7E38"/>
    <w:rsid w:val="003B014C"/>
    <w:rsid w:val="003B0565"/>
    <w:rsid w:val="003B0869"/>
    <w:rsid w:val="003B1902"/>
    <w:rsid w:val="003B1AA2"/>
    <w:rsid w:val="003B4321"/>
    <w:rsid w:val="003B49E5"/>
    <w:rsid w:val="003B4C28"/>
    <w:rsid w:val="003B53B0"/>
    <w:rsid w:val="003B58C1"/>
    <w:rsid w:val="003B7250"/>
    <w:rsid w:val="003B749E"/>
    <w:rsid w:val="003B7B96"/>
    <w:rsid w:val="003B7E6A"/>
    <w:rsid w:val="003C065C"/>
    <w:rsid w:val="003C08D3"/>
    <w:rsid w:val="003C0B21"/>
    <w:rsid w:val="003C0FA6"/>
    <w:rsid w:val="003C1992"/>
    <w:rsid w:val="003C1CA7"/>
    <w:rsid w:val="003C2098"/>
    <w:rsid w:val="003C3B77"/>
    <w:rsid w:val="003C4C41"/>
    <w:rsid w:val="003C559E"/>
    <w:rsid w:val="003C6F94"/>
    <w:rsid w:val="003C7505"/>
    <w:rsid w:val="003C7859"/>
    <w:rsid w:val="003D07FA"/>
    <w:rsid w:val="003D0892"/>
    <w:rsid w:val="003D0BD5"/>
    <w:rsid w:val="003D0F9C"/>
    <w:rsid w:val="003D1423"/>
    <w:rsid w:val="003D1688"/>
    <w:rsid w:val="003D2F43"/>
    <w:rsid w:val="003D41A4"/>
    <w:rsid w:val="003D5108"/>
    <w:rsid w:val="003D567C"/>
    <w:rsid w:val="003D611E"/>
    <w:rsid w:val="003D691E"/>
    <w:rsid w:val="003D6C01"/>
    <w:rsid w:val="003D6E9C"/>
    <w:rsid w:val="003D7FB1"/>
    <w:rsid w:val="003E2430"/>
    <w:rsid w:val="003E37F0"/>
    <w:rsid w:val="003E3CA5"/>
    <w:rsid w:val="003E3F74"/>
    <w:rsid w:val="003E41B6"/>
    <w:rsid w:val="003E4802"/>
    <w:rsid w:val="003E5E4F"/>
    <w:rsid w:val="003E64D8"/>
    <w:rsid w:val="003E6FFE"/>
    <w:rsid w:val="003F0983"/>
    <w:rsid w:val="003F386B"/>
    <w:rsid w:val="003F4787"/>
    <w:rsid w:val="003F4BD4"/>
    <w:rsid w:val="003F4E37"/>
    <w:rsid w:val="003F61C3"/>
    <w:rsid w:val="003F648B"/>
    <w:rsid w:val="003F65AD"/>
    <w:rsid w:val="003F6626"/>
    <w:rsid w:val="003F745A"/>
    <w:rsid w:val="00402105"/>
    <w:rsid w:val="00402B98"/>
    <w:rsid w:val="00402C3C"/>
    <w:rsid w:val="004039C8"/>
    <w:rsid w:val="00404035"/>
    <w:rsid w:val="00405F0B"/>
    <w:rsid w:val="004100EB"/>
    <w:rsid w:val="004101CE"/>
    <w:rsid w:val="0041151C"/>
    <w:rsid w:val="00414483"/>
    <w:rsid w:val="004149E7"/>
    <w:rsid w:val="00414B18"/>
    <w:rsid w:val="004151DB"/>
    <w:rsid w:val="00415ABA"/>
    <w:rsid w:val="00415EC5"/>
    <w:rsid w:val="00416AEF"/>
    <w:rsid w:val="00417523"/>
    <w:rsid w:val="0042074A"/>
    <w:rsid w:val="00421214"/>
    <w:rsid w:val="00422105"/>
    <w:rsid w:val="00422F63"/>
    <w:rsid w:val="004237EC"/>
    <w:rsid w:val="00423A14"/>
    <w:rsid w:val="00423A1B"/>
    <w:rsid w:val="00423CA2"/>
    <w:rsid w:val="00424030"/>
    <w:rsid w:val="00425AB9"/>
    <w:rsid w:val="00425B80"/>
    <w:rsid w:val="00425BDA"/>
    <w:rsid w:val="00426BC2"/>
    <w:rsid w:val="0042779A"/>
    <w:rsid w:val="004279EE"/>
    <w:rsid w:val="00427F24"/>
    <w:rsid w:val="00427F2E"/>
    <w:rsid w:val="00427FD7"/>
    <w:rsid w:val="00430329"/>
    <w:rsid w:val="004308F0"/>
    <w:rsid w:val="00430A81"/>
    <w:rsid w:val="00431768"/>
    <w:rsid w:val="00431D90"/>
    <w:rsid w:val="004331BA"/>
    <w:rsid w:val="00433933"/>
    <w:rsid w:val="00436758"/>
    <w:rsid w:val="00436F74"/>
    <w:rsid w:val="004378DD"/>
    <w:rsid w:val="00437966"/>
    <w:rsid w:val="004405C9"/>
    <w:rsid w:val="00440FA9"/>
    <w:rsid w:val="00441121"/>
    <w:rsid w:val="00441D05"/>
    <w:rsid w:val="00442EB8"/>
    <w:rsid w:val="0044392F"/>
    <w:rsid w:val="004439BE"/>
    <w:rsid w:val="00444280"/>
    <w:rsid w:val="004442D8"/>
    <w:rsid w:val="00444F11"/>
    <w:rsid w:val="00445FAB"/>
    <w:rsid w:val="00446713"/>
    <w:rsid w:val="00446729"/>
    <w:rsid w:val="00446766"/>
    <w:rsid w:val="00447471"/>
    <w:rsid w:val="00447777"/>
    <w:rsid w:val="00447DCE"/>
    <w:rsid w:val="00450CD8"/>
    <w:rsid w:val="00451DF4"/>
    <w:rsid w:val="00453CC9"/>
    <w:rsid w:val="0045564D"/>
    <w:rsid w:val="00455733"/>
    <w:rsid w:val="00455838"/>
    <w:rsid w:val="00455C7A"/>
    <w:rsid w:val="00455D51"/>
    <w:rsid w:val="004567D1"/>
    <w:rsid w:val="0045775B"/>
    <w:rsid w:val="00460E34"/>
    <w:rsid w:val="004617CA"/>
    <w:rsid w:val="00461B42"/>
    <w:rsid w:val="00463056"/>
    <w:rsid w:val="0046317A"/>
    <w:rsid w:val="00463308"/>
    <w:rsid w:val="00463685"/>
    <w:rsid w:val="0046427F"/>
    <w:rsid w:val="00464931"/>
    <w:rsid w:val="00465957"/>
    <w:rsid w:val="00465A7F"/>
    <w:rsid w:val="004667CE"/>
    <w:rsid w:val="004678A5"/>
    <w:rsid w:val="00467E1D"/>
    <w:rsid w:val="0047149A"/>
    <w:rsid w:val="00471C4B"/>
    <w:rsid w:val="004746AA"/>
    <w:rsid w:val="004747DE"/>
    <w:rsid w:val="00474D56"/>
    <w:rsid w:val="0047536F"/>
    <w:rsid w:val="0047648F"/>
    <w:rsid w:val="0047728E"/>
    <w:rsid w:val="0047760E"/>
    <w:rsid w:val="00481998"/>
    <w:rsid w:val="004833DF"/>
    <w:rsid w:val="0048377A"/>
    <w:rsid w:val="00484110"/>
    <w:rsid w:val="00484DEE"/>
    <w:rsid w:val="004857CA"/>
    <w:rsid w:val="00486E71"/>
    <w:rsid w:val="00490B0B"/>
    <w:rsid w:val="0049125F"/>
    <w:rsid w:val="00492685"/>
    <w:rsid w:val="00492ACA"/>
    <w:rsid w:val="00493567"/>
    <w:rsid w:val="004949BE"/>
    <w:rsid w:val="00495A58"/>
    <w:rsid w:val="0049730A"/>
    <w:rsid w:val="00497A1D"/>
    <w:rsid w:val="00497F34"/>
    <w:rsid w:val="004A05BD"/>
    <w:rsid w:val="004A0A1B"/>
    <w:rsid w:val="004A1444"/>
    <w:rsid w:val="004A1789"/>
    <w:rsid w:val="004A3369"/>
    <w:rsid w:val="004A4E87"/>
    <w:rsid w:val="004A50B9"/>
    <w:rsid w:val="004A5A8C"/>
    <w:rsid w:val="004A69D8"/>
    <w:rsid w:val="004A7779"/>
    <w:rsid w:val="004A7CD7"/>
    <w:rsid w:val="004B0F47"/>
    <w:rsid w:val="004B12A9"/>
    <w:rsid w:val="004B14BF"/>
    <w:rsid w:val="004B2718"/>
    <w:rsid w:val="004B2FB9"/>
    <w:rsid w:val="004B3492"/>
    <w:rsid w:val="004B45D3"/>
    <w:rsid w:val="004B4DE9"/>
    <w:rsid w:val="004B53AD"/>
    <w:rsid w:val="004B581F"/>
    <w:rsid w:val="004B62F9"/>
    <w:rsid w:val="004B6339"/>
    <w:rsid w:val="004B6686"/>
    <w:rsid w:val="004B776A"/>
    <w:rsid w:val="004B790B"/>
    <w:rsid w:val="004B7D51"/>
    <w:rsid w:val="004C0756"/>
    <w:rsid w:val="004C0B4C"/>
    <w:rsid w:val="004C1983"/>
    <w:rsid w:val="004C1B6D"/>
    <w:rsid w:val="004C1CDC"/>
    <w:rsid w:val="004C1D5D"/>
    <w:rsid w:val="004C2427"/>
    <w:rsid w:val="004C248F"/>
    <w:rsid w:val="004C3E30"/>
    <w:rsid w:val="004C41BA"/>
    <w:rsid w:val="004C4210"/>
    <w:rsid w:val="004C72E4"/>
    <w:rsid w:val="004C7940"/>
    <w:rsid w:val="004D0E99"/>
    <w:rsid w:val="004D0F07"/>
    <w:rsid w:val="004D1C13"/>
    <w:rsid w:val="004D1FE1"/>
    <w:rsid w:val="004D5485"/>
    <w:rsid w:val="004D5820"/>
    <w:rsid w:val="004D641F"/>
    <w:rsid w:val="004D7847"/>
    <w:rsid w:val="004D7CD2"/>
    <w:rsid w:val="004E0047"/>
    <w:rsid w:val="004E0B48"/>
    <w:rsid w:val="004E0BC5"/>
    <w:rsid w:val="004E0C97"/>
    <w:rsid w:val="004E1423"/>
    <w:rsid w:val="004E21A3"/>
    <w:rsid w:val="004E2A01"/>
    <w:rsid w:val="004E2C4D"/>
    <w:rsid w:val="004E3DE1"/>
    <w:rsid w:val="004E4498"/>
    <w:rsid w:val="004E4CEA"/>
    <w:rsid w:val="004E5F4C"/>
    <w:rsid w:val="004E64A4"/>
    <w:rsid w:val="004F007C"/>
    <w:rsid w:val="004F0C81"/>
    <w:rsid w:val="004F0ED2"/>
    <w:rsid w:val="004F115F"/>
    <w:rsid w:val="004F15D9"/>
    <w:rsid w:val="004F27B7"/>
    <w:rsid w:val="004F2E4C"/>
    <w:rsid w:val="004F316A"/>
    <w:rsid w:val="004F7744"/>
    <w:rsid w:val="00500F39"/>
    <w:rsid w:val="005027EA"/>
    <w:rsid w:val="00505F1A"/>
    <w:rsid w:val="00506368"/>
    <w:rsid w:val="005064BE"/>
    <w:rsid w:val="00506E7B"/>
    <w:rsid w:val="00507514"/>
    <w:rsid w:val="00507934"/>
    <w:rsid w:val="00510268"/>
    <w:rsid w:val="005105C4"/>
    <w:rsid w:val="00511B48"/>
    <w:rsid w:val="00511D5D"/>
    <w:rsid w:val="00512F12"/>
    <w:rsid w:val="005133FB"/>
    <w:rsid w:val="00513D85"/>
    <w:rsid w:val="00514942"/>
    <w:rsid w:val="00514BD0"/>
    <w:rsid w:val="005157D5"/>
    <w:rsid w:val="00515915"/>
    <w:rsid w:val="00515AEF"/>
    <w:rsid w:val="0051636F"/>
    <w:rsid w:val="0051646A"/>
    <w:rsid w:val="00516D29"/>
    <w:rsid w:val="00520756"/>
    <w:rsid w:val="00520C32"/>
    <w:rsid w:val="005212D2"/>
    <w:rsid w:val="0052144B"/>
    <w:rsid w:val="00522249"/>
    <w:rsid w:val="0052288F"/>
    <w:rsid w:val="00522DC0"/>
    <w:rsid w:val="005230E5"/>
    <w:rsid w:val="00524AEF"/>
    <w:rsid w:val="00527478"/>
    <w:rsid w:val="00527EA6"/>
    <w:rsid w:val="00530D82"/>
    <w:rsid w:val="00531586"/>
    <w:rsid w:val="00531933"/>
    <w:rsid w:val="00531FC8"/>
    <w:rsid w:val="00532A0A"/>
    <w:rsid w:val="00533871"/>
    <w:rsid w:val="00533BEC"/>
    <w:rsid w:val="0053468E"/>
    <w:rsid w:val="00535841"/>
    <w:rsid w:val="0053637D"/>
    <w:rsid w:val="00537044"/>
    <w:rsid w:val="0053789F"/>
    <w:rsid w:val="005378F2"/>
    <w:rsid w:val="0054014F"/>
    <w:rsid w:val="00541228"/>
    <w:rsid w:val="005416C9"/>
    <w:rsid w:val="0054242F"/>
    <w:rsid w:val="00543727"/>
    <w:rsid w:val="00543FB8"/>
    <w:rsid w:val="005441ED"/>
    <w:rsid w:val="00544252"/>
    <w:rsid w:val="005444DA"/>
    <w:rsid w:val="005445A5"/>
    <w:rsid w:val="0054461F"/>
    <w:rsid w:val="00544D12"/>
    <w:rsid w:val="00544F74"/>
    <w:rsid w:val="00545391"/>
    <w:rsid w:val="005456D5"/>
    <w:rsid w:val="005472AA"/>
    <w:rsid w:val="00547373"/>
    <w:rsid w:val="00547C52"/>
    <w:rsid w:val="00551E6E"/>
    <w:rsid w:val="0055384A"/>
    <w:rsid w:val="00555281"/>
    <w:rsid w:val="00555C11"/>
    <w:rsid w:val="00556362"/>
    <w:rsid w:val="00556426"/>
    <w:rsid w:val="00556BF9"/>
    <w:rsid w:val="00556D6E"/>
    <w:rsid w:val="00557613"/>
    <w:rsid w:val="005576FA"/>
    <w:rsid w:val="00557873"/>
    <w:rsid w:val="005606B2"/>
    <w:rsid w:val="005628CB"/>
    <w:rsid w:val="00562910"/>
    <w:rsid w:val="00563BEA"/>
    <w:rsid w:val="005655D0"/>
    <w:rsid w:val="00565903"/>
    <w:rsid w:val="0056597C"/>
    <w:rsid w:val="00565A32"/>
    <w:rsid w:val="00566220"/>
    <w:rsid w:val="00567951"/>
    <w:rsid w:val="00567976"/>
    <w:rsid w:val="005701CF"/>
    <w:rsid w:val="00570348"/>
    <w:rsid w:val="005705FF"/>
    <w:rsid w:val="0057189F"/>
    <w:rsid w:val="00572037"/>
    <w:rsid w:val="0057484C"/>
    <w:rsid w:val="005762BF"/>
    <w:rsid w:val="0057653C"/>
    <w:rsid w:val="00576730"/>
    <w:rsid w:val="00577746"/>
    <w:rsid w:val="005810A9"/>
    <w:rsid w:val="005819D5"/>
    <w:rsid w:val="0058214C"/>
    <w:rsid w:val="005826F2"/>
    <w:rsid w:val="00583E1E"/>
    <w:rsid w:val="00583FD4"/>
    <w:rsid w:val="00585650"/>
    <w:rsid w:val="00585D4F"/>
    <w:rsid w:val="00586FEA"/>
    <w:rsid w:val="00587285"/>
    <w:rsid w:val="00587D57"/>
    <w:rsid w:val="00587FEB"/>
    <w:rsid w:val="00590EB2"/>
    <w:rsid w:val="005912A1"/>
    <w:rsid w:val="0059283C"/>
    <w:rsid w:val="00592B51"/>
    <w:rsid w:val="00592B9C"/>
    <w:rsid w:val="00592FDE"/>
    <w:rsid w:val="005939CB"/>
    <w:rsid w:val="00594366"/>
    <w:rsid w:val="0059493E"/>
    <w:rsid w:val="00595CD5"/>
    <w:rsid w:val="00595E04"/>
    <w:rsid w:val="005961CE"/>
    <w:rsid w:val="005969C0"/>
    <w:rsid w:val="00596DC0"/>
    <w:rsid w:val="0059742B"/>
    <w:rsid w:val="00597E1A"/>
    <w:rsid w:val="00597F5F"/>
    <w:rsid w:val="005A04F9"/>
    <w:rsid w:val="005A0C73"/>
    <w:rsid w:val="005A23E2"/>
    <w:rsid w:val="005A24F7"/>
    <w:rsid w:val="005A25F8"/>
    <w:rsid w:val="005A26D5"/>
    <w:rsid w:val="005A2EB2"/>
    <w:rsid w:val="005A330E"/>
    <w:rsid w:val="005A4317"/>
    <w:rsid w:val="005A5144"/>
    <w:rsid w:val="005A580C"/>
    <w:rsid w:val="005A60B1"/>
    <w:rsid w:val="005A63E5"/>
    <w:rsid w:val="005A693C"/>
    <w:rsid w:val="005A7026"/>
    <w:rsid w:val="005A7D2C"/>
    <w:rsid w:val="005A7EBC"/>
    <w:rsid w:val="005B3CE3"/>
    <w:rsid w:val="005B45AC"/>
    <w:rsid w:val="005B5AFD"/>
    <w:rsid w:val="005B5CA0"/>
    <w:rsid w:val="005B60B7"/>
    <w:rsid w:val="005B66D0"/>
    <w:rsid w:val="005B678B"/>
    <w:rsid w:val="005B68F6"/>
    <w:rsid w:val="005B7C83"/>
    <w:rsid w:val="005C061D"/>
    <w:rsid w:val="005C1C03"/>
    <w:rsid w:val="005C23B8"/>
    <w:rsid w:val="005C2E0B"/>
    <w:rsid w:val="005C334F"/>
    <w:rsid w:val="005C45FA"/>
    <w:rsid w:val="005C546C"/>
    <w:rsid w:val="005C6AAB"/>
    <w:rsid w:val="005C774A"/>
    <w:rsid w:val="005D0E0C"/>
    <w:rsid w:val="005D1C51"/>
    <w:rsid w:val="005D2130"/>
    <w:rsid w:val="005D4E8A"/>
    <w:rsid w:val="005D5021"/>
    <w:rsid w:val="005D529A"/>
    <w:rsid w:val="005D53BE"/>
    <w:rsid w:val="005D5407"/>
    <w:rsid w:val="005D542C"/>
    <w:rsid w:val="005D6039"/>
    <w:rsid w:val="005D6FF5"/>
    <w:rsid w:val="005E0D9A"/>
    <w:rsid w:val="005E13FA"/>
    <w:rsid w:val="005E1D1B"/>
    <w:rsid w:val="005E22EE"/>
    <w:rsid w:val="005E259D"/>
    <w:rsid w:val="005E2F68"/>
    <w:rsid w:val="005E33CF"/>
    <w:rsid w:val="005E34E9"/>
    <w:rsid w:val="005E3AF6"/>
    <w:rsid w:val="005E4EB4"/>
    <w:rsid w:val="005E5D90"/>
    <w:rsid w:val="005E5F97"/>
    <w:rsid w:val="005E7265"/>
    <w:rsid w:val="005F25EC"/>
    <w:rsid w:val="005F3A31"/>
    <w:rsid w:val="005F3B00"/>
    <w:rsid w:val="005F4021"/>
    <w:rsid w:val="005F45ED"/>
    <w:rsid w:val="005F4851"/>
    <w:rsid w:val="005F4A7A"/>
    <w:rsid w:val="005F4F29"/>
    <w:rsid w:val="005F50A7"/>
    <w:rsid w:val="005F5F94"/>
    <w:rsid w:val="00601292"/>
    <w:rsid w:val="00602193"/>
    <w:rsid w:val="0060332E"/>
    <w:rsid w:val="00604475"/>
    <w:rsid w:val="00604976"/>
    <w:rsid w:val="00604D52"/>
    <w:rsid w:val="006063FE"/>
    <w:rsid w:val="00606487"/>
    <w:rsid w:val="00607AC7"/>
    <w:rsid w:val="00607DE6"/>
    <w:rsid w:val="006103CC"/>
    <w:rsid w:val="006125EC"/>
    <w:rsid w:val="00612A2F"/>
    <w:rsid w:val="0061424F"/>
    <w:rsid w:val="0061549A"/>
    <w:rsid w:val="006159D9"/>
    <w:rsid w:val="00615B8A"/>
    <w:rsid w:val="00616405"/>
    <w:rsid w:val="006167D7"/>
    <w:rsid w:val="00617DF0"/>
    <w:rsid w:val="00617F2D"/>
    <w:rsid w:val="00620239"/>
    <w:rsid w:val="006206FC"/>
    <w:rsid w:val="00620B3C"/>
    <w:rsid w:val="00621050"/>
    <w:rsid w:val="006215AD"/>
    <w:rsid w:val="00621663"/>
    <w:rsid w:val="00621B2F"/>
    <w:rsid w:val="00621F42"/>
    <w:rsid w:val="00622BCE"/>
    <w:rsid w:val="006242C3"/>
    <w:rsid w:val="006250D4"/>
    <w:rsid w:val="0062590B"/>
    <w:rsid w:val="00625A1F"/>
    <w:rsid w:val="00625BFC"/>
    <w:rsid w:val="006272B0"/>
    <w:rsid w:val="00630E4C"/>
    <w:rsid w:val="006320B0"/>
    <w:rsid w:val="006323DA"/>
    <w:rsid w:val="0063246A"/>
    <w:rsid w:val="00632DF4"/>
    <w:rsid w:val="006339EA"/>
    <w:rsid w:val="006341CE"/>
    <w:rsid w:val="006345F2"/>
    <w:rsid w:val="0063502C"/>
    <w:rsid w:val="00636727"/>
    <w:rsid w:val="00636D1F"/>
    <w:rsid w:val="006401F2"/>
    <w:rsid w:val="00640EC9"/>
    <w:rsid w:val="00640EF3"/>
    <w:rsid w:val="0064150F"/>
    <w:rsid w:val="006419A9"/>
    <w:rsid w:val="00642998"/>
    <w:rsid w:val="00643811"/>
    <w:rsid w:val="00644442"/>
    <w:rsid w:val="006451AE"/>
    <w:rsid w:val="006454C1"/>
    <w:rsid w:val="00645ADD"/>
    <w:rsid w:val="00646315"/>
    <w:rsid w:val="00646353"/>
    <w:rsid w:val="00646677"/>
    <w:rsid w:val="00646D8A"/>
    <w:rsid w:val="006477C2"/>
    <w:rsid w:val="00652141"/>
    <w:rsid w:val="00652911"/>
    <w:rsid w:val="00652964"/>
    <w:rsid w:val="0065331F"/>
    <w:rsid w:val="00654C10"/>
    <w:rsid w:val="0065565A"/>
    <w:rsid w:val="006559F1"/>
    <w:rsid w:val="00656314"/>
    <w:rsid w:val="0066010D"/>
    <w:rsid w:val="00662381"/>
    <w:rsid w:val="006623EC"/>
    <w:rsid w:val="00662D28"/>
    <w:rsid w:val="00662D53"/>
    <w:rsid w:val="006630A2"/>
    <w:rsid w:val="00663359"/>
    <w:rsid w:val="006643D1"/>
    <w:rsid w:val="00664E35"/>
    <w:rsid w:val="00665386"/>
    <w:rsid w:val="006658D6"/>
    <w:rsid w:val="0066611D"/>
    <w:rsid w:val="0066697C"/>
    <w:rsid w:val="00670E27"/>
    <w:rsid w:val="00670E98"/>
    <w:rsid w:val="0067202A"/>
    <w:rsid w:val="00672051"/>
    <w:rsid w:val="00672837"/>
    <w:rsid w:val="006746D0"/>
    <w:rsid w:val="00674799"/>
    <w:rsid w:val="006754A9"/>
    <w:rsid w:val="006755B6"/>
    <w:rsid w:val="00675F1F"/>
    <w:rsid w:val="00675F63"/>
    <w:rsid w:val="0067657A"/>
    <w:rsid w:val="0067676B"/>
    <w:rsid w:val="006808AD"/>
    <w:rsid w:val="006810C0"/>
    <w:rsid w:val="00681329"/>
    <w:rsid w:val="00681DDA"/>
    <w:rsid w:val="00682274"/>
    <w:rsid w:val="006826AB"/>
    <w:rsid w:val="00685B46"/>
    <w:rsid w:val="0068625B"/>
    <w:rsid w:val="006862A5"/>
    <w:rsid w:val="00686567"/>
    <w:rsid w:val="006865D7"/>
    <w:rsid w:val="00686F0C"/>
    <w:rsid w:val="00687184"/>
    <w:rsid w:val="00687699"/>
    <w:rsid w:val="006876B5"/>
    <w:rsid w:val="00687940"/>
    <w:rsid w:val="00687D0D"/>
    <w:rsid w:val="00690A5E"/>
    <w:rsid w:val="00691A4C"/>
    <w:rsid w:val="00692A58"/>
    <w:rsid w:val="00692B67"/>
    <w:rsid w:val="00692C75"/>
    <w:rsid w:val="00694879"/>
    <w:rsid w:val="00695938"/>
    <w:rsid w:val="00695E96"/>
    <w:rsid w:val="00695FAC"/>
    <w:rsid w:val="00695FFC"/>
    <w:rsid w:val="00696065"/>
    <w:rsid w:val="0069640A"/>
    <w:rsid w:val="0069693A"/>
    <w:rsid w:val="00696AEC"/>
    <w:rsid w:val="00696E4D"/>
    <w:rsid w:val="006971B6"/>
    <w:rsid w:val="00697B2C"/>
    <w:rsid w:val="00697D17"/>
    <w:rsid w:val="00697E4E"/>
    <w:rsid w:val="006A010C"/>
    <w:rsid w:val="006A2000"/>
    <w:rsid w:val="006A2F62"/>
    <w:rsid w:val="006A34F0"/>
    <w:rsid w:val="006A3C83"/>
    <w:rsid w:val="006A459B"/>
    <w:rsid w:val="006A5A1D"/>
    <w:rsid w:val="006A5DD0"/>
    <w:rsid w:val="006A6065"/>
    <w:rsid w:val="006A7089"/>
    <w:rsid w:val="006A7168"/>
    <w:rsid w:val="006A742C"/>
    <w:rsid w:val="006B145C"/>
    <w:rsid w:val="006B1BAA"/>
    <w:rsid w:val="006B2675"/>
    <w:rsid w:val="006B389D"/>
    <w:rsid w:val="006B39E8"/>
    <w:rsid w:val="006B5DC3"/>
    <w:rsid w:val="006B5F01"/>
    <w:rsid w:val="006B6806"/>
    <w:rsid w:val="006B7385"/>
    <w:rsid w:val="006B7584"/>
    <w:rsid w:val="006B77C5"/>
    <w:rsid w:val="006C179F"/>
    <w:rsid w:val="006C1887"/>
    <w:rsid w:val="006C3661"/>
    <w:rsid w:val="006C3759"/>
    <w:rsid w:val="006C39BC"/>
    <w:rsid w:val="006C5ACB"/>
    <w:rsid w:val="006D0154"/>
    <w:rsid w:val="006D11CC"/>
    <w:rsid w:val="006D2DF0"/>
    <w:rsid w:val="006D2E59"/>
    <w:rsid w:val="006D37FE"/>
    <w:rsid w:val="006D3DFC"/>
    <w:rsid w:val="006D758E"/>
    <w:rsid w:val="006D771F"/>
    <w:rsid w:val="006D7E7F"/>
    <w:rsid w:val="006E0788"/>
    <w:rsid w:val="006E0B8A"/>
    <w:rsid w:val="006E0DB0"/>
    <w:rsid w:val="006E160A"/>
    <w:rsid w:val="006E201E"/>
    <w:rsid w:val="006E210B"/>
    <w:rsid w:val="006E2D53"/>
    <w:rsid w:val="006E3095"/>
    <w:rsid w:val="006E3282"/>
    <w:rsid w:val="006E423B"/>
    <w:rsid w:val="006E4355"/>
    <w:rsid w:val="006E4569"/>
    <w:rsid w:val="006E51DB"/>
    <w:rsid w:val="006E5FDB"/>
    <w:rsid w:val="006E6154"/>
    <w:rsid w:val="006E73AA"/>
    <w:rsid w:val="006E7DA7"/>
    <w:rsid w:val="006F0321"/>
    <w:rsid w:val="006F04B0"/>
    <w:rsid w:val="006F07FC"/>
    <w:rsid w:val="006F29E4"/>
    <w:rsid w:val="006F2CCD"/>
    <w:rsid w:val="006F34E6"/>
    <w:rsid w:val="006F359D"/>
    <w:rsid w:val="006F4241"/>
    <w:rsid w:val="006F449F"/>
    <w:rsid w:val="006F47A9"/>
    <w:rsid w:val="006F49C1"/>
    <w:rsid w:val="006F5896"/>
    <w:rsid w:val="006F61DD"/>
    <w:rsid w:val="006F669F"/>
    <w:rsid w:val="006F6C84"/>
    <w:rsid w:val="006F6EA0"/>
    <w:rsid w:val="006F77DA"/>
    <w:rsid w:val="006F7D7F"/>
    <w:rsid w:val="0070007B"/>
    <w:rsid w:val="007004E0"/>
    <w:rsid w:val="00700BEC"/>
    <w:rsid w:val="00701752"/>
    <w:rsid w:val="00701A64"/>
    <w:rsid w:val="00701CE7"/>
    <w:rsid w:val="00702016"/>
    <w:rsid w:val="0070285E"/>
    <w:rsid w:val="00702BB7"/>
    <w:rsid w:val="00702CDB"/>
    <w:rsid w:val="00704A07"/>
    <w:rsid w:val="00704F7B"/>
    <w:rsid w:val="007053E5"/>
    <w:rsid w:val="00705C65"/>
    <w:rsid w:val="00705DBA"/>
    <w:rsid w:val="007069C9"/>
    <w:rsid w:val="00711322"/>
    <w:rsid w:val="0071192D"/>
    <w:rsid w:val="00712049"/>
    <w:rsid w:val="0071352B"/>
    <w:rsid w:val="00713EDF"/>
    <w:rsid w:val="00713F37"/>
    <w:rsid w:val="00713FBC"/>
    <w:rsid w:val="007142F3"/>
    <w:rsid w:val="007143DA"/>
    <w:rsid w:val="00714BDC"/>
    <w:rsid w:val="00714E82"/>
    <w:rsid w:val="0071522A"/>
    <w:rsid w:val="0071557A"/>
    <w:rsid w:val="007161D6"/>
    <w:rsid w:val="007169BE"/>
    <w:rsid w:val="007171BB"/>
    <w:rsid w:val="00717B5A"/>
    <w:rsid w:val="00721381"/>
    <w:rsid w:val="007214A5"/>
    <w:rsid w:val="00721793"/>
    <w:rsid w:val="00721A04"/>
    <w:rsid w:val="00721E4E"/>
    <w:rsid w:val="00721EB7"/>
    <w:rsid w:val="007222E6"/>
    <w:rsid w:val="00722FED"/>
    <w:rsid w:val="00723947"/>
    <w:rsid w:val="00724495"/>
    <w:rsid w:val="00724AD0"/>
    <w:rsid w:val="00724F6F"/>
    <w:rsid w:val="00726C81"/>
    <w:rsid w:val="00726DA4"/>
    <w:rsid w:val="00730791"/>
    <w:rsid w:val="0073130A"/>
    <w:rsid w:val="007315C4"/>
    <w:rsid w:val="007330C0"/>
    <w:rsid w:val="007348FB"/>
    <w:rsid w:val="007349E6"/>
    <w:rsid w:val="00734CB5"/>
    <w:rsid w:val="00735364"/>
    <w:rsid w:val="007355A0"/>
    <w:rsid w:val="0073605F"/>
    <w:rsid w:val="0073657C"/>
    <w:rsid w:val="0074052A"/>
    <w:rsid w:val="00740C37"/>
    <w:rsid w:val="00741568"/>
    <w:rsid w:val="007419F5"/>
    <w:rsid w:val="00741AD1"/>
    <w:rsid w:val="007435EC"/>
    <w:rsid w:val="007438D7"/>
    <w:rsid w:val="007439D8"/>
    <w:rsid w:val="00743E83"/>
    <w:rsid w:val="00746D40"/>
    <w:rsid w:val="007478FF"/>
    <w:rsid w:val="007502BD"/>
    <w:rsid w:val="0075045B"/>
    <w:rsid w:val="007526EC"/>
    <w:rsid w:val="007541A9"/>
    <w:rsid w:val="0075446D"/>
    <w:rsid w:val="007546FD"/>
    <w:rsid w:val="0075573F"/>
    <w:rsid w:val="00757866"/>
    <w:rsid w:val="00757BE4"/>
    <w:rsid w:val="0076088E"/>
    <w:rsid w:val="00760F7B"/>
    <w:rsid w:val="00761F7A"/>
    <w:rsid w:val="00762C0D"/>
    <w:rsid w:val="00762D4D"/>
    <w:rsid w:val="0076346F"/>
    <w:rsid w:val="007654CA"/>
    <w:rsid w:val="007657C8"/>
    <w:rsid w:val="00765A6E"/>
    <w:rsid w:val="00765B24"/>
    <w:rsid w:val="0076622F"/>
    <w:rsid w:val="00766706"/>
    <w:rsid w:val="00766D76"/>
    <w:rsid w:val="00767375"/>
    <w:rsid w:val="007673C9"/>
    <w:rsid w:val="00767EE1"/>
    <w:rsid w:val="00767EF4"/>
    <w:rsid w:val="00770FCA"/>
    <w:rsid w:val="00772106"/>
    <w:rsid w:val="007722C7"/>
    <w:rsid w:val="007732B2"/>
    <w:rsid w:val="0077377C"/>
    <w:rsid w:val="00774983"/>
    <w:rsid w:val="00774984"/>
    <w:rsid w:val="00777902"/>
    <w:rsid w:val="00780FEB"/>
    <w:rsid w:val="007827B5"/>
    <w:rsid w:val="00783017"/>
    <w:rsid w:val="0078322A"/>
    <w:rsid w:val="00784FA6"/>
    <w:rsid w:val="00786109"/>
    <w:rsid w:val="0078618F"/>
    <w:rsid w:val="00786449"/>
    <w:rsid w:val="00787C6B"/>
    <w:rsid w:val="007902E1"/>
    <w:rsid w:val="00790927"/>
    <w:rsid w:val="007914FA"/>
    <w:rsid w:val="00791956"/>
    <w:rsid w:val="0079221E"/>
    <w:rsid w:val="00792580"/>
    <w:rsid w:val="007929ED"/>
    <w:rsid w:val="0079393C"/>
    <w:rsid w:val="00794514"/>
    <w:rsid w:val="007949CE"/>
    <w:rsid w:val="00794D36"/>
    <w:rsid w:val="0079542E"/>
    <w:rsid w:val="007957C6"/>
    <w:rsid w:val="00795967"/>
    <w:rsid w:val="00796805"/>
    <w:rsid w:val="007A03BF"/>
    <w:rsid w:val="007A20CD"/>
    <w:rsid w:val="007A388F"/>
    <w:rsid w:val="007A3A8C"/>
    <w:rsid w:val="007A3BA9"/>
    <w:rsid w:val="007A5F49"/>
    <w:rsid w:val="007A6166"/>
    <w:rsid w:val="007A61F9"/>
    <w:rsid w:val="007A6644"/>
    <w:rsid w:val="007A6768"/>
    <w:rsid w:val="007A7E1E"/>
    <w:rsid w:val="007A7E39"/>
    <w:rsid w:val="007B00B6"/>
    <w:rsid w:val="007B0935"/>
    <w:rsid w:val="007B0EF7"/>
    <w:rsid w:val="007B0FF7"/>
    <w:rsid w:val="007B11B9"/>
    <w:rsid w:val="007B22EC"/>
    <w:rsid w:val="007B2B20"/>
    <w:rsid w:val="007B37A2"/>
    <w:rsid w:val="007B4AC9"/>
    <w:rsid w:val="007B6ED5"/>
    <w:rsid w:val="007B726C"/>
    <w:rsid w:val="007B7337"/>
    <w:rsid w:val="007C02A3"/>
    <w:rsid w:val="007C117C"/>
    <w:rsid w:val="007C120E"/>
    <w:rsid w:val="007C21CB"/>
    <w:rsid w:val="007C23D4"/>
    <w:rsid w:val="007C2679"/>
    <w:rsid w:val="007C38AA"/>
    <w:rsid w:val="007C439B"/>
    <w:rsid w:val="007C43EF"/>
    <w:rsid w:val="007C4B79"/>
    <w:rsid w:val="007C5BF5"/>
    <w:rsid w:val="007C6062"/>
    <w:rsid w:val="007C613C"/>
    <w:rsid w:val="007C6773"/>
    <w:rsid w:val="007C6850"/>
    <w:rsid w:val="007C73D2"/>
    <w:rsid w:val="007C7E6A"/>
    <w:rsid w:val="007D0E53"/>
    <w:rsid w:val="007D0F57"/>
    <w:rsid w:val="007D10A4"/>
    <w:rsid w:val="007D20FF"/>
    <w:rsid w:val="007D22F6"/>
    <w:rsid w:val="007D24CB"/>
    <w:rsid w:val="007D32D6"/>
    <w:rsid w:val="007D3554"/>
    <w:rsid w:val="007D3D28"/>
    <w:rsid w:val="007D43AB"/>
    <w:rsid w:val="007D54A8"/>
    <w:rsid w:val="007D561F"/>
    <w:rsid w:val="007D7694"/>
    <w:rsid w:val="007D7778"/>
    <w:rsid w:val="007E08A6"/>
    <w:rsid w:val="007E169A"/>
    <w:rsid w:val="007E1798"/>
    <w:rsid w:val="007E1E2B"/>
    <w:rsid w:val="007E3564"/>
    <w:rsid w:val="007E3887"/>
    <w:rsid w:val="007E3FED"/>
    <w:rsid w:val="007E464B"/>
    <w:rsid w:val="007E46B7"/>
    <w:rsid w:val="007E5363"/>
    <w:rsid w:val="007E5786"/>
    <w:rsid w:val="007E5886"/>
    <w:rsid w:val="007E6324"/>
    <w:rsid w:val="007E7031"/>
    <w:rsid w:val="007E7B6D"/>
    <w:rsid w:val="007F0E6C"/>
    <w:rsid w:val="007F1FD6"/>
    <w:rsid w:val="007F2CA7"/>
    <w:rsid w:val="007F2F15"/>
    <w:rsid w:val="007F3158"/>
    <w:rsid w:val="007F39C1"/>
    <w:rsid w:val="007F48C4"/>
    <w:rsid w:val="0080031E"/>
    <w:rsid w:val="00800ED5"/>
    <w:rsid w:val="00801992"/>
    <w:rsid w:val="008019AA"/>
    <w:rsid w:val="00801AF3"/>
    <w:rsid w:val="00801FC9"/>
    <w:rsid w:val="00802204"/>
    <w:rsid w:val="00802D58"/>
    <w:rsid w:val="00803AFF"/>
    <w:rsid w:val="0080411A"/>
    <w:rsid w:val="008044F9"/>
    <w:rsid w:val="00804A90"/>
    <w:rsid w:val="00804BC6"/>
    <w:rsid w:val="0080513C"/>
    <w:rsid w:val="00810613"/>
    <w:rsid w:val="0081141A"/>
    <w:rsid w:val="0081315B"/>
    <w:rsid w:val="008134B1"/>
    <w:rsid w:val="00815135"/>
    <w:rsid w:val="00815BC2"/>
    <w:rsid w:val="00816019"/>
    <w:rsid w:val="0081611B"/>
    <w:rsid w:val="00817791"/>
    <w:rsid w:val="008177C3"/>
    <w:rsid w:val="00820531"/>
    <w:rsid w:val="0082083F"/>
    <w:rsid w:val="00821249"/>
    <w:rsid w:val="008213F2"/>
    <w:rsid w:val="0082256E"/>
    <w:rsid w:val="00822D61"/>
    <w:rsid w:val="00823324"/>
    <w:rsid w:val="0082340C"/>
    <w:rsid w:val="00824206"/>
    <w:rsid w:val="00825D8B"/>
    <w:rsid w:val="0082691C"/>
    <w:rsid w:val="00832DD0"/>
    <w:rsid w:val="008331FF"/>
    <w:rsid w:val="00833677"/>
    <w:rsid w:val="00833C58"/>
    <w:rsid w:val="00833C9B"/>
    <w:rsid w:val="00834710"/>
    <w:rsid w:val="00834CE6"/>
    <w:rsid w:val="00834D35"/>
    <w:rsid w:val="00835141"/>
    <w:rsid w:val="00835361"/>
    <w:rsid w:val="00835BAA"/>
    <w:rsid w:val="008365D1"/>
    <w:rsid w:val="00836739"/>
    <w:rsid w:val="0083713A"/>
    <w:rsid w:val="0084043E"/>
    <w:rsid w:val="008406C5"/>
    <w:rsid w:val="00840BB8"/>
    <w:rsid w:val="008412FB"/>
    <w:rsid w:val="0084183F"/>
    <w:rsid w:val="00842803"/>
    <w:rsid w:val="00842A8C"/>
    <w:rsid w:val="00844104"/>
    <w:rsid w:val="00844CF0"/>
    <w:rsid w:val="00845170"/>
    <w:rsid w:val="00846940"/>
    <w:rsid w:val="00847F36"/>
    <w:rsid w:val="00851094"/>
    <w:rsid w:val="00851F6E"/>
    <w:rsid w:val="0085258B"/>
    <w:rsid w:val="00853BF1"/>
    <w:rsid w:val="00854D84"/>
    <w:rsid w:val="00856121"/>
    <w:rsid w:val="00856BEA"/>
    <w:rsid w:val="00856D88"/>
    <w:rsid w:val="00857386"/>
    <w:rsid w:val="00860698"/>
    <w:rsid w:val="00860CCE"/>
    <w:rsid w:val="00862007"/>
    <w:rsid w:val="00863494"/>
    <w:rsid w:val="0086369B"/>
    <w:rsid w:val="008637C1"/>
    <w:rsid w:val="0086443A"/>
    <w:rsid w:val="00864668"/>
    <w:rsid w:val="00864D64"/>
    <w:rsid w:val="00865E86"/>
    <w:rsid w:val="00867781"/>
    <w:rsid w:val="00870212"/>
    <w:rsid w:val="00870AE9"/>
    <w:rsid w:val="008720EA"/>
    <w:rsid w:val="008721A9"/>
    <w:rsid w:val="00872643"/>
    <w:rsid w:val="00873F39"/>
    <w:rsid w:val="00874CD5"/>
    <w:rsid w:val="008751D4"/>
    <w:rsid w:val="00875388"/>
    <w:rsid w:val="00875B7D"/>
    <w:rsid w:val="00875B87"/>
    <w:rsid w:val="00876CC7"/>
    <w:rsid w:val="008770C1"/>
    <w:rsid w:val="00877549"/>
    <w:rsid w:val="008806DE"/>
    <w:rsid w:val="008806E8"/>
    <w:rsid w:val="00880C53"/>
    <w:rsid w:val="00882042"/>
    <w:rsid w:val="00882DAF"/>
    <w:rsid w:val="00883255"/>
    <w:rsid w:val="00883481"/>
    <w:rsid w:val="00883C2A"/>
    <w:rsid w:val="0088485B"/>
    <w:rsid w:val="008853AC"/>
    <w:rsid w:val="00886923"/>
    <w:rsid w:val="008869BE"/>
    <w:rsid w:val="00887842"/>
    <w:rsid w:val="00887F58"/>
    <w:rsid w:val="008902C4"/>
    <w:rsid w:val="00890F2E"/>
    <w:rsid w:val="008925CA"/>
    <w:rsid w:val="008937A5"/>
    <w:rsid w:val="0089553B"/>
    <w:rsid w:val="008961FB"/>
    <w:rsid w:val="00896B38"/>
    <w:rsid w:val="00896DAD"/>
    <w:rsid w:val="00897A09"/>
    <w:rsid w:val="00897A87"/>
    <w:rsid w:val="008A0095"/>
    <w:rsid w:val="008A0238"/>
    <w:rsid w:val="008A02A1"/>
    <w:rsid w:val="008A09D7"/>
    <w:rsid w:val="008A1A7F"/>
    <w:rsid w:val="008A292C"/>
    <w:rsid w:val="008A2DB2"/>
    <w:rsid w:val="008A3F5E"/>
    <w:rsid w:val="008A50D0"/>
    <w:rsid w:val="008A56BF"/>
    <w:rsid w:val="008A6B3D"/>
    <w:rsid w:val="008A784F"/>
    <w:rsid w:val="008A7B63"/>
    <w:rsid w:val="008B00C6"/>
    <w:rsid w:val="008B10F0"/>
    <w:rsid w:val="008B177D"/>
    <w:rsid w:val="008B293D"/>
    <w:rsid w:val="008B2CDA"/>
    <w:rsid w:val="008B3356"/>
    <w:rsid w:val="008B3A09"/>
    <w:rsid w:val="008B53B5"/>
    <w:rsid w:val="008B5C33"/>
    <w:rsid w:val="008B6F35"/>
    <w:rsid w:val="008B7240"/>
    <w:rsid w:val="008C0B18"/>
    <w:rsid w:val="008C1600"/>
    <w:rsid w:val="008C1BF3"/>
    <w:rsid w:val="008C1F8A"/>
    <w:rsid w:val="008C20BE"/>
    <w:rsid w:val="008C21AF"/>
    <w:rsid w:val="008C2310"/>
    <w:rsid w:val="008C38D5"/>
    <w:rsid w:val="008C3A3D"/>
    <w:rsid w:val="008C4078"/>
    <w:rsid w:val="008C4291"/>
    <w:rsid w:val="008C55CD"/>
    <w:rsid w:val="008C6267"/>
    <w:rsid w:val="008C7806"/>
    <w:rsid w:val="008C78C3"/>
    <w:rsid w:val="008C7900"/>
    <w:rsid w:val="008D0375"/>
    <w:rsid w:val="008D06B7"/>
    <w:rsid w:val="008D216C"/>
    <w:rsid w:val="008D258C"/>
    <w:rsid w:val="008D26A1"/>
    <w:rsid w:val="008D376E"/>
    <w:rsid w:val="008D4591"/>
    <w:rsid w:val="008D4823"/>
    <w:rsid w:val="008D5329"/>
    <w:rsid w:val="008D5353"/>
    <w:rsid w:val="008D5840"/>
    <w:rsid w:val="008D5C50"/>
    <w:rsid w:val="008D78C2"/>
    <w:rsid w:val="008D7F0A"/>
    <w:rsid w:val="008E079C"/>
    <w:rsid w:val="008E2E08"/>
    <w:rsid w:val="008E4AB8"/>
    <w:rsid w:val="008E55D8"/>
    <w:rsid w:val="008E7401"/>
    <w:rsid w:val="008E7893"/>
    <w:rsid w:val="008E7EFE"/>
    <w:rsid w:val="008F0113"/>
    <w:rsid w:val="008F041F"/>
    <w:rsid w:val="008F0BE1"/>
    <w:rsid w:val="008F14FA"/>
    <w:rsid w:val="008F1A36"/>
    <w:rsid w:val="008F1CB3"/>
    <w:rsid w:val="008F1F54"/>
    <w:rsid w:val="008F2289"/>
    <w:rsid w:val="008F23D7"/>
    <w:rsid w:val="008F24B3"/>
    <w:rsid w:val="008F2A2D"/>
    <w:rsid w:val="008F3DA2"/>
    <w:rsid w:val="008F56EA"/>
    <w:rsid w:val="008F6C5D"/>
    <w:rsid w:val="008F751D"/>
    <w:rsid w:val="008F7BDE"/>
    <w:rsid w:val="008F7D9F"/>
    <w:rsid w:val="008F7E26"/>
    <w:rsid w:val="00900E68"/>
    <w:rsid w:val="00901FE0"/>
    <w:rsid w:val="00902AA1"/>
    <w:rsid w:val="0090370F"/>
    <w:rsid w:val="009038B7"/>
    <w:rsid w:val="00903E9A"/>
    <w:rsid w:val="0090427B"/>
    <w:rsid w:val="0090456E"/>
    <w:rsid w:val="0090598A"/>
    <w:rsid w:val="00905E61"/>
    <w:rsid w:val="0090639D"/>
    <w:rsid w:val="00906590"/>
    <w:rsid w:val="009076B0"/>
    <w:rsid w:val="0090798A"/>
    <w:rsid w:val="00907AF0"/>
    <w:rsid w:val="00910C26"/>
    <w:rsid w:val="0091196E"/>
    <w:rsid w:val="0091284C"/>
    <w:rsid w:val="00912BF8"/>
    <w:rsid w:val="009135F2"/>
    <w:rsid w:val="00913872"/>
    <w:rsid w:val="00913A3F"/>
    <w:rsid w:val="00915479"/>
    <w:rsid w:val="00915DA4"/>
    <w:rsid w:val="00915F10"/>
    <w:rsid w:val="0091664D"/>
    <w:rsid w:val="00920B99"/>
    <w:rsid w:val="00921DEC"/>
    <w:rsid w:val="00922C0E"/>
    <w:rsid w:val="00924090"/>
    <w:rsid w:val="00925AB2"/>
    <w:rsid w:val="0092662D"/>
    <w:rsid w:val="009267B4"/>
    <w:rsid w:val="00930E8C"/>
    <w:rsid w:val="00930EFF"/>
    <w:rsid w:val="0093173B"/>
    <w:rsid w:val="00931F6D"/>
    <w:rsid w:val="00932182"/>
    <w:rsid w:val="00933A19"/>
    <w:rsid w:val="009344E3"/>
    <w:rsid w:val="00937174"/>
    <w:rsid w:val="009379CB"/>
    <w:rsid w:val="00940DC6"/>
    <w:rsid w:val="009416F2"/>
    <w:rsid w:val="009420DB"/>
    <w:rsid w:val="00943452"/>
    <w:rsid w:val="009438BB"/>
    <w:rsid w:val="00943C45"/>
    <w:rsid w:val="00943CB0"/>
    <w:rsid w:val="00943DB2"/>
    <w:rsid w:val="00944270"/>
    <w:rsid w:val="009452CF"/>
    <w:rsid w:val="009456D8"/>
    <w:rsid w:val="009500A0"/>
    <w:rsid w:val="00951E49"/>
    <w:rsid w:val="00952CA7"/>
    <w:rsid w:val="00953334"/>
    <w:rsid w:val="009537E8"/>
    <w:rsid w:val="00953F79"/>
    <w:rsid w:val="00954BDE"/>
    <w:rsid w:val="0095580C"/>
    <w:rsid w:val="00956E69"/>
    <w:rsid w:val="00956F85"/>
    <w:rsid w:val="009575C1"/>
    <w:rsid w:val="009576E1"/>
    <w:rsid w:val="00960A4A"/>
    <w:rsid w:val="009610D3"/>
    <w:rsid w:val="009614DF"/>
    <w:rsid w:val="009624D2"/>
    <w:rsid w:val="0096371F"/>
    <w:rsid w:val="00963AC7"/>
    <w:rsid w:val="00963DDF"/>
    <w:rsid w:val="00964889"/>
    <w:rsid w:val="009671F9"/>
    <w:rsid w:val="0097007C"/>
    <w:rsid w:val="00971C25"/>
    <w:rsid w:val="00971F37"/>
    <w:rsid w:val="00973E5E"/>
    <w:rsid w:val="0097406C"/>
    <w:rsid w:val="009746B1"/>
    <w:rsid w:val="0097486F"/>
    <w:rsid w:val="00974B34"/>
    <w:rsid w:val="00974DCD"/>
    <w:rsid w:val="00975266"/>
    <w:rsid w:val="009768B9"/>
    <w:rsid w:val="00977FCC"/>
    <w:rsid w:val="00980624"/>
    <w:rsid w:val="009812A8"/>
    <w:rsid w:val="00981BD6"/>
    <w:rsid w:val="00982B71"/>
    <w:rsid w:val="00982BAF"/>
    <w:rsid w:val="00983594"/>
    <w:rsid w:val="009838A3"/>
    <w:rsid w:val="0098433B"/>
    <w:rsid w:val="0098453C"/>
    <w:rsid w:val="00984ED3"/>
    <w:rsid w:val="00985422"/>
    <w:rsid w:val="009860A4"/>
    <w:rsid w:val="00986426"/>
    <w:rsid w:val="00986682"/>
    <w:rsid w:val="00986B4B"/>
    <w:rsid w:val="00986DFB"/>
    <w:rsid w:val="009901FE"/>
    <w:rsid w:val="009903EF"/>
    <w:rsid w:val="00990BB6"/>
    <w:rsid w:val="009912C2"/>
    <w:rsid w:val="00992653"/>
    <w:rsid w:val="00993D58"/>
    <w:rsid w:val="00993D96"/>
    <w:rsid w:val="00993EFF"/>
    <w:rsid w:val="00993F90"/>
    <w:rsid w:val="009946CC"/>
    <w:rsid w:val="00994B7C"/>
    <w:rsid w:val="0099570F"/>
    <w:rsid w:val="00996033"/>
    <w:rsid w:val="009970FE"/>
    <w:rsid w:val="009A0117"/>
    <w:rsid w:val="009A0E80"/>
    <w:rsid w:val="009A1A11"/>
    <w:rsid w:val="009A22B3"/>
    <w:rsid w:val="009A37B8"/>
    <w:rsid w:val="009A3D3D"/>
    <w:rsid w:val="009A4063"/>
    <w:rsid w:val="009A6472"/>
    <w:rsid w:val="009A73E2"/>
    <w:rsid w:val="009A792A"/>
    <w:rsid w:val="009B1409"/>
    <w:rsid w:val="009B16B9"/>
    <w:rsid w:val="009B17E0"/>
    <w:rsid w:val="009B1E8D"/>
    <w:rsid w:val="009B2DAB"/>
    <w:rsid w:val="009B5FD7"/>
    <w:rsid w:val="009B7D56"/>
    <w:rsid w:val="009C0869"/>
    <w:rsid w:val="009C1419"/>
    <w:rsid w:val="009C223E"/>
    <w:rsid w:val="009C28E2"/>
    <w:rsid w:val="009C2C52"/>
    <w:rsid w:val="009C2DCF"/>
    <w:rsid w:val="009C335F"/>
    <w:rsid w:val="009C344C"/>
    <w:rsid w:val="009C75F2"/>
    <w:rsid w:val="009C79C2"/>
    <w:rsid w:val="009D0B94"/>
    <w:rsid w:val="009D1B13"/>
    <w:rsid w:val="009D1DD0"/>
    <w:rsid w:val="009D32FA"/>
    <w:rsid w:val="009D33CD"/>
    <w:rsid w:val="009D38ED"/>
    <w:rsid w:val="009D3BBA"/>
    <w:rsid w:val="009D3D39"/>
    <w:rsid w:val="009D51D9"/>
    <w:rsid w:val="009D5E52"/>
    <w:rsid w:val="009D6AC3"/>
    <w:rsid w:val="009D6D52"/>
    <w:rsid w:val="009D710A"/>
    <w:rsid w:val="009E029D"/>
    <w:rsid w:val="009E044D"/>
    <w:rsid w:val="009E0542"/>
    <w:rsid w:val="009E1046"/>
    <w:rsid w:val="009E18A4"/>
    <w:rsid w:val="009E1957"/>
    <w:rsid w:val="009E1A49"/>
    <w:rsid w:val="009E2A53"/>
    <w:rsid w:val="009E305E"/>
    <w:rsid w:val="009E3767"/>
    <w:rsid w:val="009E4AB7"/>
    <w:rsid w:val="009E5538"/>
    <w:rsid w:val="009E6D5B"/>
    <w:rsid w:val="009E7CC0"/>
    <w:rsid w:val="009F06B0"/>
    <w:rsid w:val="009F0AD6"/>
    <w:rsid w:val="009F0B1B"/>
    <w:rsid w:val="009F0BE5"/>
    <w:rsid w:val="009F0FC1"/>
    <w:rsid w:val="009F21C7"/>
    <w:rsid w:val="009F2275"/>
    <w:rsid w:val="009F28A7"/>
    <w:rsid w:val="009F437A"/>
    <w:rsid w:val="009F711D"/>
    <w:rsid w:val="009F7B83"/>
    <w:rsid w:val="00A00200"/>
    <w:rsid w:val="00A014AD"/>
    <w:rsid w:val="00A01E3D"/>
    <w:rsid w:val="00A02810"/>
    <w:rsid w:val="00A035C4"/>
    <w:rsid w:val="00A0582C"/>
    <w:rsid w:val="00A058CC"/>
    <w:rsid w:val="00A063E7"/>
    <w:rsid w:val="00A06A91"/>
    <w:rsid w:val="00A06D12"/>
    <w:rsid w:val="00A07429"/>
    <w:rsid w:val="00A0743F"/>
    <w:rsid w:val="00A07680"/>
    <w:rsid w:val="00A109DC"/>
    <w:rsid w:val="00A1119C"/>
    <w:rsid w:val="00A1136D"/>
    <w:rsid w:val="00A11845"/>
    <w:rsid w:val="00A129C2"/>
    <w:rsid w:val="00A13829"/>
    <w:rsid w:val="00A141A1"/>
    <w:rsid w:val="00A141BC"/>
    <w:rsid w:val="00A14A5F"/>
    <w:rsid w:val="00A1551B"/>
    <w:rsid w:val="00A15C37"/>
    <w:rsid w:val="00A1612C"/>
    <w:rsid w:val="00A163F6"/>
    <w:rsid w:val="00A1765A"/>
    <w:rsid w:val="00A17963"/>
    <w:rsid w:val="00A17BC0"/>
    <w:rsid w:val="00A21082"/>
    <w:rsid w:val="00A21329"/>
    <w:rsid w:val="00A214E4"/>
    <w:rsid w:val="00A21A8E"/>
    <w:rsid w:val="00A221AF"/>
    <w:rsid w:val="00A22284"/>
    <w:rsid w:val="00A2279A"/>
    <w:rsid w:val="00A228F3"/>
    <w:rsid w:val="00A23B45"/>
    <w:rsid w:val="00A23CC2"/>
    <w:rsid w:val="00A25399"/>
    <w:rsid w:val="00A25AAC"/>
    <w:rsid w:val="00A26BE0"/>
    <w:rsid w:val="00A273B1"/>
    <w:rsid w:val="00A326A9"/>
    <w:rsid w:val="00A32AA4"/>
    <w:rsid w:val="00A33B8E"/>
    <w:rsid w:val="00A34BB7"/>
    <w:rsid w:val="00A351DB"/>
    <w:rsid w:val="00A35728"/>
    <w:rsid w:val="00A361F1"/>
    <w:rsid w:val="00A36FD1"/>
    <w:rsid w:val="00A404A5"/>
    <w:rsid w:val="00A40812"/>
    <w:rsid w:val="00A40C97"/>
    <w:rsid w:val="00A40FD7"/>
    <w:rsid w:val="00A41EAE"/>
    <w:rsid w:val="00A423C2"/>
    <w:rsid w:val="00A43017"/>
    <w:rsid w:val="00A43344"/>
    <w:rsid w:val="00A43813"/>
    <w:rsid w:val="00A43C84"/>
    <w:rsid w:val="00A45FDB"/>
    <w:rsid w:val="00A466F1"/>
    <w:rsid w:val="00A46BCA"/>
    <w:rsid w:val="00A47105"/>
    <w:rsid w:val="00A471D2"/>
    <w:rsid w:val="00A4776B"/>
    <w:rsid w:val="00A47811"/>
    <w:rsid w:val="00A50A0C"/>
    <w:rsid w:val="00A5109A"/>
    <w:rsid w:val="00A514E2"/>
    <w:rsid w:val="00A519F1"/>
    <w:rsid w:val="00A51C41"/>
    <w:rsid w:val="00A528B9"/>
    <w:rsid w:val="00A52A52"/>
    <w:rsid w:val="00A52C9B"/>
    <w:rsid w:val="00A5340A"/>
    <w:rsid w:val="00A5393A"/>
    <w:rsid w:val="00A5487E"/>
    <w:rsid w:val="00A54AC2"/>
    <w:rsid w:val="00A54D62"/>
    <w:rsid w:val="00A5611A"/>
    <w:rsid w:val="00A56E53"/>
    <w:rsid w:val="00A578B8"/>
    <w:rsid w:val="00A60010"/>
    <w:rsid w:val="00A61A23"/>
    <w:rsid w:val="00A61CFD"/>
    <w:rsid w:val="00A61D24"/>
    <w:rsid w:val="00A63191"/>
    <w:rsid w:val="00A63AE6"/>
    <w:rsid w:val="00A643E5"/>
    <w:rsid w:val="00A64986"/>
    <w:rsid w:val="00A659BE"/>
    <w:rsid w:val="00A65CC6"/>
    <w:rsid w:val="00A6602A"/>
    <w:rsid w:val="00A67568"/>
    <w:rsid w:val="00A677C7"/>
    <w:rsid w:val="00A67DDB"/>
    <w:rsid w:val="00A70CB0"/>
    <w:rsid w:val="00A71849"/>
    <w:rsid w:val="00A72041"/>
    <w:rsid w:val="00A72221"/>
    <w:rsid w:val="00A72783"/>
    <w:rsid w:val="00A73452"/>
    <w:rsid w:val="00A739D3"/>
    <w:rsid w:val="00A740B7"/>
    <w:rsid w:val="00A7418C"/>
    <w:rsid w:val="00A745BA"/>
    <w:rsid w:val="00A7589F"/>
    <w:rsid w:val="00A75F2B"/>
    <w:rsid w:val="00A76976"/>
    <w:rsid w:val="00A76BA4"/>
    <w:rsid w:val="00A77F72"/>
    <w:rsid w:val="00A8058A"/>
    <w:rsid w:val="00A81BEE"/>
    <w:rsid w:val="00A84D8E"/>
    <w:rsid w:val="00A8520F"/>
    <w:rsid w:val="00A85298"/>
    <w:rsid w:val="00A86689"/>
    <w:rsid w:val="00A9020F"/>
    <w:rsid w:val="00A91151"/>
    <w:rsid w:val="00A91313"/>
    <w:rsid w:val="00A91467"/>
    <w:rsid w:val="00A916E3"/>
    <w:rsid w:val="00A9208C"/>
    <w:rsid w:val="00A93C6E"/>
    <w:rsid w:val="00A93CBF"/>
    <w:rsid w:val="00A93F4A"/>
    <w:rsid w:val="00A94A62"/>
    <w:rsid w:val="00A94ECC"/>
    <w:rsid w:val="00A94FA3"/>
    <w:rsid w:val="00A95849"/>
    <w:rsid w:val="00A95FBA"/>
    <w:rsid w:val="00A9680A"/>
    <w:rsid w:val="00A9772F"/>
    <w:rsid w:val="00A97AB0"/>
    <w:rsid w:val="00AA0B22"/>
    <w:rsid w:val="00AA1314"/>
    <w:rsid w:val="00AA14F4"/>
    <w:rsid w:val="00AA1C0C"/>
    <w:rsid w:val="00AA2163"/>
    <w:rsid w:val="00AA23C1"/>
    <w:rsid w:val="00AA2604"/>
    <w:rsid w:val="00AA2DA5"/>
    <w:rsid w:val="00AA632F"/>
    <w:rsid w:val="00AA7BA2"/>
    <w:rsid w:val="00AB1D2C"/>
    <w:rsid w:val="00AB29D6"/>
    <w:rsid w:val="00AB327A"/>
    <w:rsid w:val="00AB46BC"/>
    <w:rsid w:val="00AB50BE"/>
    <w:rsid w:val="00AB54C3"/>
    <w:rsid w:val="00AB5BF9"/>
    <w:rsid w:val="00AB5E4F"/>
    <w:rsid w:val="00AB6785"/>
    <w:rsid w:val="00AB74A3"/>
    <w:rsid w:val="00AB7FCD"/>
    <w:rsid w:val="00AC0D9A"/>
    <w:rsid w:val="00AC115F"/>
    <w:rsid w:val="00AC2C98"/>
    <w:rsid w:val="00AC3232"/>
    <w:rsid w:val="00AC39EA"/>
    <w:rsid w:val="00AC4CE8"/>
    <w:rsid w:val="00AC4E1E"/>
    <w:rsid w:val="00AC6021"/>
    <w:rsid w:val="00AC666A"/>
    <w:rsid w:val="00AC7738"/>
    <w:rsid w:val="00AC7741"/>
    <w:rsid w:val="00AC782D"/>
    <w:rsid w:val="00AC7BE7"/>
    <w:rsid w:val="00AC7E79"/>
    <w:rsid w:val="00AD2053"/>
    <w:rsid w:val="00AD207A"/>
    <w:rsid w:val="00AD41DC"/>
    <w:rsid w:val="00AD44F1"/>
    <w:rsid w:val="00AD47FE"/>
    <w:rsid w:val="00AD4D39"/>
    <w:rsid w:val="00AD5117"/>
    <w:rsid w:val="00AD5B70"/>
    <w:rsid w:val="00AD5D98"/>
    <w:rsid w:val="00AD62AB"/>
    <w:rsid w:val="00AD6664"/>
    <w:rsid w:val="00AE0421"/>
    <w:rsid w:val="00AE0FC5"/>
    <w:rsid w:val="00AE3935"/>
    <w:rsid w:val="00AE4FB5"/>
    <w:rsid w:val="00AE54C1"/>
    <w:rsid w:val="00AE625D"/>
    <w:rsid w:val="00AE6998"/>
    <w:rsid w:val="00AE6E9B"/>
    <w:rsid w:val="00AE74BB"/>
    <w:rsid w:val="00AF0149"/>
    <w:rsid w:val="00AF0621"/>
    <w:rsid w:val="00AF0BFA"/>
    <w:rsid w:val="00AF0D48"/>
    <w:rsid w:val="00AF1AB9"/>
    <w:rsid w:val="00AF35C9"/>
    <w:rsid w:val="00AF4052"/>
    <w:rsid w:val="00AF4853"/>
    <w:rsid w:val="00AF50D2"/>
    <w:rsid w:val="00AF5BD4"/>
    <w:rsid w:val="00AF5D01"/>
    <w:rsid w:val="00B01FE0"/>
    <w:rsid w:val="00B02951"/>
    <w:rsid w:val="00B03F2B"/>
    <w:rsid w:val="00B0470A"/>
    <w:rsid w:val="00B04D27"/>
    <w:rsid w:val="00B0563E"/>
    <w:rsid w:val="00B059DE"/>
    <w:rsid w:val="00B05A34"/>
    <w:rsid w:val="00B05CB6"/>
    <w:rsid w:val="00B05F00"/>
    <w:rsid w:val="00B068D2"/>
    <w:rsid w:val="00B07109"/>
    <w:rsid w:val="00B07B26"/>
    <w:rsid w:val="00B11623"/>
    <w:rsid w:val="00B1216C"/>
    <w:rsid w:val="00B12DC9"/>
    <w:rsid w:val="00B13AD4"/>
    <w:rsid w:val="00B203E2"/>
    <w:rsid w:val="00B20996"/>
    <w:rsid w:val="00B209D8"/>
    <w:rsid w:val="00B20EC5"/>
    <w:rsid w:val="00B21B7C"/>
    <w:rsid w:val="00B222B0"/>
    <w:rsid w:val="00B2270F"/>
    <w:rsid w:val="00B24347"/>
    <w:rsid w:val="00B24583"/>
    <w:rsid w:val="00B252D4"/>
    <w:rsid w:val="00B27064"/>
    <w:rsid w:val="00B273AC"/>
    <w:rsid w:val="00B27D53"/>
    <w:rsid w:val="00B302DA"/>
    <w:rsid w:val="00B302F2"/>
    <w:rsid w:val="00B303AD"/>
    <w:rsid w:val="00B303C2"/>
    <w:rsid w:val="00B32BC7"/>
    <w:rsid w:val="00B32DB4"/>
    <w:rsid w:val="00B335E1"/>
    <w:rsid w:val="00B3412E"/>
    <w:rsid w:val="00B3483F"/>
    <w:rsid w:val="00B350C9"/>
    <w:rsid w:val="00B3569B"/>
    <w:rsid w:val="00B419A5"/>
    <w:rsid w:val="00B432F5"/>
    <w:rsid w:val="00B43606"/>
    <w:rsid w:val="00B437B3"/>
    <w:rsid w:val="00B44CA5"/>
    <w:rsid w:val="00B44FA8"/>
    <w:rsid w:val="00B4508B"/>
    <w:rsid w:val="00B453AD"/>
    <w:rsid w:val="00B4581D"/>
    <w:rsid w:val="00B45D82"/>
    <w:rsid w:val="00B45F7E"/>
    <w:rsid w:val="00B46930"/>
    <w:rsid w:val="00B47576"/>
    <w:rsid w:val="00B47CDA"/>
    <w:rsid w:val="00B47FAC"/>
    <w:rsid w:val="00B50FF4"/>
    <w:rsid w:val="00B54267"/>
    <w:rsid w:val="00B55039"/>
    <w:rsid w:val="00B5663A"/>
    <w:rsid w:val="00B57003"/>
    <w:rsid w:val="00B574D9"/>
    <w:rsid w:val="00B602E6"/>
    <w:rsid w:val="00B605B7"/>
    <w:rsid w:val="00B618E3"/>
    <w:rsid w:val="00B6320F"/>
    <w:rsid w:val="00B639F0"/>
    <w:rsid w:val="00B63F2D"/>
    <w:rsid w:val="00B64189"/>
    <w:rsid w:val="00B64329"/>
    <w:rsid w:val="00B64D9E"/>
    <w:rsid w:val="00B652C4"/>
    <w:rsid w:val="00B668BF"/>
    <w:rsid w:val="00B7050B"/>
    <w:rsid w:val="00B734A8"/>
    <w:rsid w:val="00B748F8"/>
    <w:rsid w:val="00B756BD"/>
    <w:rsid w:val="00B76723"/>
    <w:rsid w:val="00B77AB2"/>
    <w:rsid w:val="00B80AB5"/>
    <w:rsid w:val="00B81C2A"/>
    <w:rsid w:val="00B82E6E"/>
    <w:rsid w:val="00B83171"/>
    <w:rsid w:val="00B837E6"/>
    <w:rsid w:val="00B8387B"/>
    <w:rsid w:val="00B83BF1"/>
    <w:rsid w:val="00B83F90"/>
    <w:rsid w:val="00B84F66"/>
    <w:rsid w:val="00B84FAF"/>
    <w:rsid w:val="00B85DF7"/>
    <w:rsid w:val="00B8685B"/>
    <w:rsid w:val="00B872B3"/>
    <w:rsid w:val="00B8730E"/>
    <w:rsid w:val="00B879A4"/>
    <w:rsid w:val="00B87A51"/>
    <w:rsid w:val="00B87F30"/>
    <w:rsid w:val="00B9041D"/>
    <w:rsid w:val="00B9371E"/>
    <w:rsid w:val="00B939F1"/>
    <w:rsid w:val="00B93B15"/>
    <w:rsid w:val="00B93F8A"/>
    <w:rsid w:val="00B943F1"/>
    <w:rsid w:val="00B94754"/>
    <w:rsid w:val="00B96DC5"/>
    <w:rsid w:val="00B97492"/>
    <w:rsid w:val="00B97B54"/>
    <w:rsid w:val="00BA1D26"/>
    <w:rsid w:val="00BA229D"/>
    <w:rsid w:val="00BA2EC0"/>
    <w:rsid w:val="00BA570A"/>
    <w:rsid w:val="00BA5F19"/>
    <w:rsid w:val="00BA6A08"/>
    <w:rsid w:val="00BA7325"/>
    <w:rsid w:val="00BA78A4"/>
    <w:rsid w:val="00BA7FF2"/>
    <w:rsid w:val="00BB08CD"/>
    <w:rsid w:val="00BB1075"/>
    <w:rsid w:val="00BB1219"/>
    <w:rsid w:val="00BB127D"/>
    <w:rsid w:val="00BB147F"/>
    <w:rsid w:val="00BB2189"/>
    <w:rsid w:val="00BB218A"/>
    <w:rsid w:val="00BB2A4A"/>
    <w:rsid w:val="00BB3B63"/>
    <w:rsid w:val="00BB3E3F"/>
    <w:rsid w:val="00BB3F62"/>
    <w:rsid w:val="00BB4370"/>
    <w:rsid w:val="00BB486A"/>
    <w:rsid w:val="00BB52B7"/>
    <w:rsid w:val="00BB5499"/>
    <w:rsid w:val="00BB555B"/>
    <w:rsid w:val="00BB585B"/>
    <w:rsid w:val="00BB5CB6"/>
    <w:rsid w:val="00BB6636"/>
    <w:rsid w:val="00BB6DB8"/>
    <w:rsid w:val="00BC0852"/>
    <w:rsid w:val="00BC0B60"/>
    <w:rsid w:val="00BC0BAC"/>
    <w:rsid w:val="00BC0DC0"/>
    <w:rsid w:val="00BC0E57"/>
    <w:rsid w:val="00BC242C"/>
    <w:rsid w:val="00BC2C2C"/>
    <w:rsid w:val="00BC307C"/>
    <w:rsid w:val="00BC3381"/>
    <w:rsid w:val="00BC413B"/>
    <w:rsid w:val="00BC4B9B"/>
    <w:rsid w:val="00BC5553"/>
    <w:rsid w:val="00BC685F"/>
    <w:rsid w:val="00BC6A81"/>
    <w:rsid w:val="00BC6D1F"/>
    <w:rsid w:val="00BD0DEE"/>
    <w:rsid w:val="00BD12E3"/>
    <w:rsid w:val="00BD28B1"/>
    <w:rsid w:val="00BD2CF8"/>
    <w:rsid w:val="00BD33B0"/>
    <w:rsid w:val="00BD3EE8"/>
    <w:rsid w:val="00BD455B"/>
    <w:rsid w:val="00BD498F"/>
    <w:rsid w:val="00BD4FA2"/>
    <w:rsid w:val="00BD5F41"/>
    <w:rsid w:val="00BD64FB"/>
    <w:rsid w:val="00BD70D8"/>
    <w:rsid w:val="00BD76C8"/>
    <w:rsid w:val="00BD7BF4"/>
    <w:rsid w:val="00BD7D9E"/>
    <w:rsid w:val="00BE00FE"/>
    <w:rsid w:val="00BE03A3"/>
    <w:rsid w:val="00BE0C74"/>
    <w:rsid w:val="00BE1FC0"/>
    <w:rsid w:val="00BE2658"/>
    <w:rsid w:val="00BE26DA"/>
    <w:rsid w:val="00BE3E73"/>
    <w:rsid w:val="00BE56FC"/>
    <w:rsid w:val="00BE584B"/>
    <w:rsid w:val="00BE665A"/>
    <w:rsid w:val="00BE7C9D"/>
    <w:rsid w:val="00BE7CCD"/>
    <w:rsid w:val="00BF17C3"/>
    <w:rsid w:val="00BF226C"/>
    <w:rsid w:val="00BF28A7"/>
    <w:rsid w:val="00BF3135"/>
    <w:rsid w:val="00BF31A1"/>
    <w:rsid w:val="00BF39C2"/>
    <w:rsid w:val="00BF42B3"/>
    <w:rsid w:val="00BF431E"/>
    <w:rsid w:val="00BF45F4"/>
    <w:rsid w:val="00BF4618"/>
    <w:rsid w:val="00BF7255"/>
    <w:rsid w:val="00BF78E9"/>
    <w:rsid w:val="00BF7D8D"/>
    <w:rsid w:val="00BF7E4E"/>
    <w:rsid w:val="00C011FD"/>
    <w:rsid w:val="00C03866"/>
    <w:rsid w:val="00C03C25"/>
    <w:rsid w:val="00C04213"/>
    <w:rsid w:val="00C052F6"/>
    <w:rsid w:val="00C05633"/>
    <w:rsid w:val="00C05F8A"/>
    <w:rsid w:val="00C06498"/>
    <w:rsid w:val="00C07C9E"/>
    <w:rsid w:val="00C1068F"/>
    <w:rsid w:val="00C10BDC"/>
    <w:rsid w:val="00C10C80"/>
    <w:rsid w:val="00C11611"/>
    <w:rsid w:val="00C11B45"/>
    <w:rsid w:val="00C11C68"/>
    <w:rsid w:val="00C11CF2"/>
    <w:rsid w:val="00C12992"/>
    <w:rsid w:val="00C1331E"/>
    <w:rsid w:val="00C1385D"/>
    <w:rsid w:val="00C15096"/>
    <w:rsid w:val="00C157EF"/>
    <w:rsid w:val="00C15AD2"/>
    <w:rsid w:val="00C16F75"/>
    <w:rsid w:val="00C2137B"/>
    <w:rsid w:val="00C22C2F"/>
    <w:rsid w:val="00C22F86"/>
    <w:rsid w:val="00C238BE"/>
    <w:rsid w:val="00C23ECA"/>
    <w:rsid w:val="00C23F05"/>
    <w:rsid w:val="00C24536"/>
    <w:rsid w:val="00C24D50"/>
    <w:rsid w:val="00C25D96"/>
    <w:rsid w:val="00C26321"/>
    <w:rsid w:val="00C301B7"/>
    <w:rsid w:val="00C30A0E"/>
    <w:rsid w:val="00C31385"/>
    <w:rsid w:val="00C32197"/>
    <w:rsid w:val="00C3348A"/>
    <w:rsid w:val="00C349AC"/>
    <w:rsid w:val="00C34A68"/>
    <w:rsid w:val="00C34D23"/>
    <w:rsid w:val="00C34DC6"/>
    <w:rsid w:val="00C36123"/>
    <w:rsid w:val="00C36A07"/>
    <w:rsid w:val="00C37524"/>
    <w:rsid w:val="00C37FDB"/>
    <w:rsid w:val="00C405E5"/>
    <w:rsid w:val="00C405F5"/>
    <w:rsid w:val="00C40BFD"/>
    <w:rsid w:val="00C40DFE"/>
    <w:rsid w:val="00C41F2B"/>
    <w:rsid w:val="00C41FF9"/>
    <w:rsid w:val="00C436B0"/>
    <w:rsid w:val="00C449FF"/>
    <w:rsid w:val="00C44EF6"/>
    <w:rsid w:val="00C44F73"/>
    <w:rsid w:val="00C453B3"/>
    <w:rsid w:val="00C45C2E"/>
    <w:rsid w:val="00C46102"/>
    <w:rsid w:val="00C46240"/>
    <w:rsid w:val="00C463DA"/>
    <w:rsid w:val="00C46A7C"/>
    <w:rsid w:val="00C46CA1"/>
    <w:rsid w:val="00C46EFB"/>
    <w:rsid w:val="00C4721D"/>
    <w:rsid w:val="00C4762B"/>
    <w:rsid w:val="00C47BEB"/>
    <w:rsid w:val="00C503F1"/>
    <w:rsid w:val="00C52036"/>
    <w:rsid w:val="00C539F6"/>
    <w:rsid w:val="00C53FC9"/>
    <w:rsid w:val="00C54526"/>
    <w:rsid w:val="00C54D94"/>
    <w:rsid w:val="00C563D2"/>
    <w:rsid w:val="00C57010"/>
    <w:rsid w:val="00C5782C"/>
    <w:rsid w:val="00C617DA"/>
    <w:rsid w:val="00C62C70"/>
    <w:rsid w:val="00C63264"/>
    <w:rsid w:val="00C6366E"/>
    <w:rsid w:val="00C638B8"/>
    <w:rsid w:val="00C64CF4"/>
    <w:rsid w:val="00C651F2"/>
    <w:rsid w:val="00C656DB"/>
    <w:rsid w:val="00C6577B"/>
    <w:rsid w:val="00C65858"/>
    <w:rsid w:val="00C663AF"/>
    <w:rsid w:val="00C667A8"/>
    <w:rsid w:val="00C66EE2"/>
    <w:rsid w:val="00C6703E"/>
    <w:rsid w:val="00C67049"/>
    <w:rsid w:val="00C67427"/>
    <w:rsid w:val="00C67602"/>
    <w:rsid w:val="00C67F11"/>
    <w:rsid w:val="00C703DF"/>
    <w:rsid w:val="00C70404"/>
    <w:rsid w:val="00C7072C"/>
    <w:rsid w:val="00C7096E"/>
    <w:rsid w:val="00C72496"/>
    <w:rsid w:val="00C73D51"/>
    <w:rsid w:val="00C748C4"/>
    <w:rsid w:val="00C74CF9"/>
    <w:rsid w:val="00C758F6"/>
    <w:rsid w:val="00C75AA1"/>
    <w:rsid w:val="00C760C2"/>
    <w:rsid w:val="00C76480"/>
    <w:rsid w:val="00C76EE8"/>
    <w:rsid w:val="00C80040"/>
    <w:rsid w:val="00C8136B"/>
    <w:rsid w:val="00C828EB"/>
    <w:rsid w:val="00C84D94"/>
    <w:rsid w:val="00C84EE5"/>
    <w:rsid w:val="00C84EF8"/>
    <w:rsid w:val="00C8530C"/>
    <w:rsid w:val="00C85AD5"/>
    <w:rsid w:val="00C87245"/>
    <w:rsid w:val="00C87284"/>
    <w:rsid w:val="00C901EC"/>
    <w:rsid w:val="00C90C9B"/>
    <w:rsid w:val="00C90E5A"/>
    <w:rsid w:val="00C914C9"/>
    <w:rsid w:val="00C916F1"/>
    <w:rsid w:val="00C92349"/>
    <w:rsid w:val="00C924DD"/>
    <w:rsid w:val="00C9275E"/>
    <w:rsid w:val="00C928C0"/>
    <w:rsid w:val="00C93847"/>
    <w:rsid w:val="00C93AF6"/>
    <w:rsid w:val="00C93B5C"/>
    <w:rsid w:val="00C9565D"/>
    <w:rsid w:val="00C95718"/>
    <w:rsid w:val="00C962D0"/>
    <w:rsid w:val="00C97393"/>
    <w:rsid w:val="00C9741B"/>
    <w:rsid w:val="00C97F29"/>
    <w:rsid w:val="00CA11F1"/>
    <w:rsid w:val="00CA18EE"/>
    <w:rsid w:val="00CA2311"/>
    <w:rsid w:val="00CA305D"/>
    <w:rsid w:val="00CA3A34"/>
    <w:rsid w:val="00CA44B9"/>
    <w:rsid w:val="00CA4D99"/>
    <w:rsid w:val="00CA597A"/>
    <w:rsid w:val="00CA5BAA"/>
    <w:rsid w:val="00CA5ED1"/>
    <w:rsid w:val="00CA6962"/>
    <w:rsid w:val="00CA752C"/>
    <w:rsid w:val="00CB0020"/>
    <w:rsid w:val="00CB11FE"/>
    <w:rsid w:val="00CB1B2C"/>
    <w:rsid w:val="00CB2052"/>
    <w:rsid w:val="00CB2204"/>
    <w:rsid w:val="00CB612C"/>
    <w:rsid w:val="00CB6528"/>
    <w:rsid w:val="00CB66D3"/>
    <w:rsid w:val="00CB70CD"/>
    <w:rsid w:val="00CC074F"/>
    <w:rsid w:val="00CC0F36"/>
    <w:rsid w:val="00CC1320"/>
    <w:rsid w:val="00CC1893"/>
    <w:rsid w:val="00CC1A27"/>
    <w:rsid w:val="00CC287E"/>
    <w:rsid w:val="00CC32ED"/>
    <w:rsid w:val="00CC482F"/>
    <w:rsid w:val="00CC48B0"/>
    <w:rsid w:val="00CC767E"/>
    <w:rsid w:val="00CD01D7"/>
    <w:rsid w:val="00CD072B"/>
    <w:rsid w:val="00CD08A7"/>
    <w:rsid w:val="00CD0953"/>
    <w:rsid w:val="00CD1CC2"/>
    <w:rsid w:val="00CD447D"/>
    <w:rsid w:val="00CD4B4F"/>
    <w:rsid w:val="00CD4EB2"/>
    <w:rsid w:val="00CD6657"/>
    <w:rsid w:val="00CD66DD"/>
    <w:rsid w:val="00CD6731"/>
    <w:rsid w:val="00CD7CE2"/>
    <w:rsid w:val="00CE0626"/>
    <w:rsid w:val="00CE08FF"/>
    <w:rsid w:val="00CE12A1"/>
    <w:rsid w:val="00CE17DC"/>
    <w:rsid w:val="00CE3145"/>
    <w:rsid w:val="00CE328E"/>
    <w:rsid w:val="00CE385E"/>
    <w:rsid w:val="00CE3B65"/>
    <w:rsid w:val="00CE421B"/>
    <w:rsid w:val="00CE44DA"/>
    <w:rsid w:val="00CE4D66"/>
    <w:rsid w:val="00CE594D"/>
    <w:rsid w:val="00CE6971"/>
    <w:rsid w:val="00CE7106"/>
    <w:rsid w:val="00CE72F7"/>
    <w:rsid w:val="00CF054A"/>
    <w:rsid w:val="00CF18B9"/>
    <w:rsid w:val="00CF1FD9"/>
    <w:rsid w:val="00CF3B56"/>
    <w:rsid w:val="00CF3F0C"/>
    <w:rsid w:val="00CF3FA8"/>
    <w:rsid w:val="00CF5418"/>
    <w:rsid w:val="00CF59C5"/>
    <w:rsid w:val="00D00B31"/>
    <w:rsid w:val="00D00DC0"/>
    <w:rsid w:val="00D00FF1"/>
    <w:rsid w:val="00D02C7F"/>
    <w:rsid w:val="00D02EB5"/>
    <w:rsid w:val="00D03C8B"/>
    <w:rsid w:val="00D05D65"/>
    <w:rsid w:val="00D061F2"/>
    <w:rsid w:val="00D0637B"/>
    <w:rsid w:val="00D06656"/>
    <w:rsid w:val="00D07A4F"/>
    <w:rsid w:val="00D1097D"/>
    <w:rsid w:val="00D110CB"/>
    <w:rsid w:val="00D111D2"/>
    <w:rsid w:val="00D11630"/>
    <w:rsid w:val="00D12004"/>
    <w:rsid w:val="00D1234B"/>
    <w:rsid w:val="00D13C29"/>
    <w:rsid w:val="00D14073"/>
    <w:rsid w:val="00D14B9A"/>
    <w:rsid w:val="00D15B2A"/>
    <w:rsid w:val="00D15F70"/>
    <w:rsid w:val="00D17ACA"/>
    <w:rsid w:val="00D20892"/>
    <w:rsid w:val="00D20B21"/>
    <w:rsid w:val="00D20D63"/>
    <w:rsid w:val="00D20D8C"/>
    <w:rsid w:val="00D21076"/>
    <w:rsid w:val="00D21562"/>
    <w:rsid w:val="00D21D89"/>
    <w:rsid w:val="00D2261C"/>
    <w:rsid w:val="00D22C1A"/>
    <w:rsid w:val="00D250A0"/>
    <w:rsid w:val="00D255A0"/>
    <w:rsid w:val="00D25FD1"/>
    <w:rsid w:val="00D2681F"/>
    <w:rsid w:val="00D26A84"/>
    <w:rsid w:val="00D30A7A"/>
    <w:rsid w:val="00D31047"/>
    <w:rsid w:val="00D32D75"/>
    <w:rsid w:val="00D33DCB"/>
    <w:rsid w:val="00D33FDB"/>
    <w:rsid w:val="00D340D5"/>
    <w:rsid w:val="00D35C65"/>
    <w:rsid w:val="00D35DAC"/>
    <w:rsid w:val="00D3637F"/>
    <w:rsid w:val="00D36E14"/>
    <w:rsid w:val="00D36E53"/>
    <w:rsid w:val="00D36FC0"/>
    <w:rsid w:val="00D36FD4"/>
    <w:rsid w:val="00D375EA"/>
    <w:rsid w:val="00D37ABA"/>
    <w:rsid w:val="00D40DC1"/>
    <w:rsid w:val="00D431F9"/>
    <w:rsid w:val="00D43E4D"/>
    <w:rsid w:val="00D44E2D"/>
    <w:rsid w:val="00D4612C"/>
    <w:rsid w:val="00D46AC9"/>
    <w:rsid w:val="00D46B7C"/>
    <w:rsid w:val="00D477DF"/>
    <w:rsid w:val="00D47BB1"/>
    <w:rsid w:val="00D5003A"/>
    <w:rsid w:val="00D50140"/>
    <w:rsid w:val="00D51A60"/>
    <w:rsid w:val="00D5215A"/>
    <w:rsid w:val="00D52F48"/>
    <w:rsid w:val="00D53F9E"/>
    <w:rsid w:val="00D546EA"/>
    <w:rsid w:val="00D54BBD"/>
    <w:rsid w:val="00D55DDF"/>
    <w:rsid w:val="00D55F97"/>
    <w:rsid w:val="00D563A4"/>
    <w:rsid w:val="00D56D73"/>
    <w:rsid w:val="00D61A51"/>
    <w:rsid w:val="00D6213B"/>
    <w:rsid w:val="00D62165"/>
    <w:rsid w:val="00D62C92"/>
    <w:rsid w:val="00D62D3B"/>
    <w:rsid w:val="00D63030"/>
    <w:rsid w:val="00D63A3E"/>
    <w:rsid w:val="00D63AE2"/>
    <w:rsid w:val="00D63DE1"/>
    <w:rsid w:val="00D64712"/>
    <w:rsid w:val="00D6560E"/>
    <w:rsid w:val="00D656FA"/>
    <w:rsid w:val="00D65B52"/>
    <w:rsid w:val="00D678AF"/>
    <w:rsid w:val="00D70595"/>
    <w:rsid w:val="00D71356"/>
    <w:rsid w:val="00D72E13"/>
    <w:rsid w:val="00D74EF5"/>
    <w:rsid w:val="00D750B2"/>
    <w:rsid w:val="00D75E43"/>
    <w:rsid w:val="00D7616F"/>
    <w:rsid w:val="00D761BC"/>
    <w:rsid w:val="00D76E45"/>
    <w:rsid w:val="00D777F2"/>
    <w:rsid w:val="00D77DDC"/>
    <w:rsid w:val="00D801E3"/>
    <w:rsid w:val="00D802DB"/>
    <w:rsid w:val="00D816FA"/>
    <w:rsid w:val="00D8206F"/>
    <w:rsid w:val="00D82F22"/>
    <w:rsid w:val="00D83469"/>
    <w:rsid w:val="00D834CC"/>
    <w:rsid w:val="00D8386B"/>
    <w:rsid w:val="00D84022"/>
    <w:rsid w:val="00D840A0"/>
    <w:rsid w:val="00D84F5F"/>
    <w:rsid w:val="00D85808"/>
    <w:rsid w:val="00D863E9"/>
    <w:rsid w:val="00D87256"/>
    <w:rsid w:val="00D87478"/>
    <w:rsid w:val="00D879B3"/>
    <w:rsid w:val="00D87BF2"/>
    <w:rsid w:val="00D90E65"/>
    <w:rsid w:val="00D921FE"/>
    <w:rsid w:val="00D929EB"/>
    <w:rsid w:val="00D929F7"/>
    <w:rsid w:val="00D93641"/>
    <w:rsid w:val="00D952ED"/>
    <w:rsid w:val="00D957C8"/>
    <w:rsid w:val="00DA1169"/>
    <w:rsid w:val="00DA1376"/>
    <w:rsid w:val="00DA1CF9"/>
    <w:rsid w:val="00DA2DA4"/>
    <w:rsid w:val="00DA325A"/>
    <w:rsid w:val="00DA3414"/>
    <w:rsid w:val="00DA3557"/>
    <w:rsid w:val="00DA35C6"/>
    <w:rsid w:val="00DA421B"/>
    <w:rsid w:val="00DA4E4E"/>
    <w:rsid w:val="00DA53C6"/>
    <w:rsid w:val="00DA545B"/>
    <w:rsid w:val="00DA622F"/>
    <w:rsid w:val="00DA657C"/>
    <w:rsid w:val="00DA65C1"/>
    <w:rsid w:val="00DA6938"/>
    <w:rsid w:val="00DA71C9"/>
    <w:rsid w:val="00DA7EBB"/>
    <w:rsid w:val="00DB09B7"/>
    <w:rsid w:val="00DB1472"/>
    <w:rsid w:val="00DB1B6D"/>
    <w:rsid w:val="00DB2FF0"/>
    <w:rsid w:val="00DB36C6"/>
    <w:rsid w:val="00DB3753"/>
    <w:rsid w:val="00DB45A6"/>
    <w:rsid w:val="00DB52BA"/>
    <w:rsid w:val="00DB5ACB"/>
    <w:rsid w:val="00DB6518"/>
    <w:rsid w:val="00DB7887"/>
    <w:rsid w:val="00DC0211"/>
    <w:rsid w:val="00DC13B2"/>
    <w:rsid w:val="00DC1408"/>
    <w:rsid w:val="00DC1A5C"/>
    <w:rsid w:val="00DC1C64"/>
    <w:rsid w:val="00DC22A6"/>
    <w:rsid w:val="00DC23F7"/>
    <w:rsid w:val="00DC387F"/>
    <w:rsid w:val="00DC3C6A"/>
    <w:rsid w:val="00DC3EAE"/>
    <w:rsid w:val="00DC4B13"/>
    <w:rsid w:val="00DC62B9"/>
    <w:rsid w:val="00DC79D1"/>
    <w:rsid w:val="00DD2106"/>
    <w:rsid w:val="00DD277A"/>
    <w:rsid w:val="00DD3F2A"/>
    <w:rsid w:val="00DD4775"/>
    <w:rsid w:val="00DD4938"/>
    <w:rsid w:val="00DD4EEA"/>
    <w:rsid w:val="00DD7098"/>
    <w:rsid w:val="00DD7C25"/>
    <w:rsid w:val="00DE0594"/>
    <w:rsid w:val="00DE0885"/>
    <w:rsid w:val="00DE1590"/>
    <w:rsid w:val="00DE259D"/>
    <w:rsid w:val="00DE2EA8"/>
    <w:rsid w:val="00DE460D"/>
    <w:rsid w:val="00DE6267"/>
    <w:rsid w:val="00DE6A8B"/>
    <w:rsid w:val="00DE6E0F"/>
    <w:rsid w:val="00DE7CD7"/>
    <w:rsid w:val="00DF00CA"/>
    <w:rsid w:val="00DF015E"/>
    <w:rsid w:val="00DF02B2"/>
    <w:rsid w:val="00DF08A7"/>
    <w:rsid w:val="00DF0DC6"/>
    <w:rsid w:val="00DF31E7"/>
    <w:rsid w:val="00DF3552"/>
    <w:rsid w:val="00DF457B"/>
    <w:rsid w:val="00DF504D"/>
    <w:rsid w:val="00DF54C0"/>
    <w:rsid w:val="00DF5580"/>
    <w:rsid w:val="00DF5673"/>
    <w:rsid w:val="00DF5E18"/>
    <w:rsid w:val="00DF60AB"/>
    <w:rsid w:val="00DF6149"/>
    <w:rsid w:val="00DF6F67"/>
    <w:rsid w:val="00DF7080"/>
    <w:rsid w:val="00E005F2"/>
    <w:rsid w:val="00E00DA1"/>
    <w:rsid w:val="00E0139C"/>
    <w:rsid w:val="00E01405"/>
    <w:rsid w:val="00E01B82"/>
    <w:rsid w:val="00E02302"/>
    <w:rsid w:val="00E04BF5"/>
    <w:rsid w:val="00E050DA"/>
    <w:rsid w:val="00E0521B"/>
    <w:rsid w:val="00E0629F"/>
    <w:rsid w:val="00E07315"/>
    <w:rsid w:val="00E122A8"/>
    <w:rsid w:val="00E1255F"/>
    <w:rsid w:val="00E132A4"/>
    <w:rsid w:val="00E1538E"/>
    <w:rsid w:val="00E15B20"/>
    <w:rsid w:val="00E1611B"/>
    <w:rsid w:val="00E2268A"/>
    <w:rsid w:val="00E23EC9"/>
    <w:rsid w:val="00E23FC8"/>
    <w:rsid w:val="00E24741"/>
    <w:rsid w:val="00E254E7"/>
    <w:rsid w:val="00E258AD"/>
    <w:rsid w:val="00E265BA"/>
    <w:rsid w:val="00E26D21"/>
    <w:rsid w:val="00E26E8A"/>
    <w:rsid w:val="00E27B90"/>
    <w:rsid w:val="00E27EB2"/>
    <w:rsid w:val="00E31E03"/>
    <w:rsid w:val="00E320BF"/>
    <w:rsid w:val="00E32186"/>
    <w:rsid w:val="00E32F8A"/>
    <w:rsid w:val="00E35706"/>
    <w:rsid w:val="00E35ABF"/>
    <w:rsid w:val="00E36073"/>
    <w:rsid w:val="00E36D62"/>
    <w:rsid w:val="00E3766D"/>
    <w:rsid w:val="00E3783C"/>
    <w:rsid w:val="00E379AE"/>
    <w:rsid w:val="00E4048E"/>
    <w:rsid w:val="00E412EB"/>
    <w:rsid w:val="00E41BB4"/>
    <w:rsid w:val="00E41E00"/>
    <w:rsid w:val="00E4345A"/>
    <w:rsid w:val="00E4406E"/>
    <w:rsid w:val="00E44470"/>
    <w:rsid w:val="00E44C83"/>
    <w:rsid w:val="00E44FA4"/>
    <w:rsid w:val="00E450EA"/>
    <w:rsid w:val="00E455EA"/>
    <w:rsid w:val="00E45B4F"/>
    <w:rsid w:val="00E45BA5"/>
    <w:rsid w:val="00E4632C"/>
    <w:rsid w:val="00E4677A"/>
    <w:rsid w:val="00E46803"/>
    <w:rsid w:val="00E46D88"/>
    <w:rsid w:val="00E47023"/>
    <w:rsid w:val="00E47523"/>
    <w:rsid w:val="00E50A81"/>
    <w:rsid w:val="00E50B3B"/>
    <w:rsid w:val="00E50BF2"/>
    <w:rsid w:val="00E50C12"/>
    <w:rsid w:val="00E511E4"/>
    <w:rsid w:val="00E512E6"/>
    <w:rsid w:val="00E51331"/>
    <w:rsid w:val="00E523FD"/>
    <w:rsid w:val="00E53B30"/>
    <w:rsid w:val="00E54938"/>
    <w:rsid w:val="00E55207"/>
    <w:rsid w:val="00E55816"/>
    <w:rsid w:val="00E56738"/>
    <w:rsid w:val="00E56762"/>
    <w:rsid w:val="00E57551"/>
    <w:rsid w:val="00E576A2"/>
    <w:rsid w:val="00E607D5"/>
    <w:rsid w:val="00E618BD"/>
    <w:rsid w:val="00E623CC"/>
    <w:rsid w:val="00E62506"/>
    <w:rsid w:val="00E62D20"/>
    <w:rsid w:val="00E63413"/>
    <w:rsid w:val="00E64541"/>
    <w:rsid w:val="00E66ABA"/>
    <w:rsid w:val="00E71828"/>
    <w:rsid w:val="00E73587"/>
    <w:rsid w:val="00E73FCC"/>
    <w:rsid w:val="00E7453F"/>
    <w:rsid w:val="00E74ABA"/>
    <w:rsid w:val="00E74DCF"/>
    <w:rsid w:val="00E76950"/>
    <w:rsid w:val="00E76B82"/>
    <w:rsid w:val="00E76E73"/>
    <w:rsid w:val="00E7709B"/>
    <w:rsid w:val="00E800B7"/>
    <w:rsid w:val="00E803D5"/>
    <w:rsid w:val="00E84267"/>
    <w:rsid w:val="00E844F4"/>
    <w:rsid w:val="00E84D99"/>
    <w:rsid w:val="00E85854"/>
    <w:rsid w:val="00E8613A"/>
    <w:rsid w:val="00E86BDB"/>
    <w:rsid w:val="00E8733A"/>
    <w:rsid w:val="00E87468"/>
    <w:rsid w:val="00E87718"/>
    <w:rsid w:val="00E90B6B"/>
    <w:rsid w:val="00E922FF"/>
    <w:rsid w:val="00E92479"/>
    <w:rsid w:val="00E92A53"/>
    <w:rsid w:val="00E931A5"/>
    <w:rsid w:val="00E938D8"/>
    <w:rsid w:val="00E93EB6"/>
    <w:rsid w:val="00E94010"/>
    <w:rsid w:val="00EA04DD"/>
    <w:rsid w:val="00EA0D33"/>
    <w:rsid w:val="00EA1886"/>
    <w:rsid w:val="00EA4D8B"/>
    <w:rsid w:val="00EA52F0"/>
    <w:rsid w:val="00EA5BD9"/>
    <w:rsid w:val="00EB164E"/>
    <w:rsid w:val="00EB29EF"/>
    <w:rsid w:val="00EB3B06"/>
    <w:rsid w:val="00EB416B"/>
    <w:rsid w:val="00EB4255"/>
    <w:rsid w:val="00EB4494"/>
    <w:rsid w:val="00EB4F0E"/>
    <w:rsid w:val="00EB5050"/>
    <w:rsid w:val="00EB6742"/>
    <w:rsid w:val="00EC02DC"/>
    <w:rsid w:val="00EC0CBE"/>
    <w:rsid w:val="00EC167C"/>
    <w:rsid w:val="00EC1F53"/>
    <w:rsid w:val="00EC2E8D"/>
    <w:rsid w:val="00EC390B"/>
    <w:rsid w:val="00EC3E8E"/>
    <w:rsid w:val="00EC4D0F"/>
    <w:rsid w:val="00EC55BC"/>
    <w:rsid w:val="00EC602B"/>
    <w:rsid w:val="00EC6B03"/>
    <w:rsid w:val="00EC6E76"/>
    <w:rsid w:val="00EC7358"/>
    <w:rsid w:val="00EC73D2"/>
    <w:rsid w:val="00EC769C"/>
    <w:rsid w:val="00ED0B46"/>
    <w:rsid w:val="00ED1483"/>
    <w:rsid w:val="00ED2D44"/>
    <w:rsid w:val="00ED2DD0"/>
    <w:rsid w:val="00ED37C8"/>
    <w:rsid w:val="00ED38BD"/>
    <w:rsid w:val="00ED3CC1"/>
    <w:rsid w:val="00ED3D6D"/>
    <w:rsid w:val="00ED41CD"/>
    <w:rsid w:val="00ED4613"/>
    <w:rsid w:val="00ED54DE"/>
    <w:rsid w:val="00ED5BA3"/>
    <w:rsid w:val="00ED5F64"/>
    <w:rsid w:val="00ED63C3"/>
    <w:rsid w:val="00ED645B"/>
    <w:rsid w:val="00ED6FC5"/>
    <w:rsid w:val="00ED7148"/>
    <w:rsid w:val="00ED71C8"/>
    <w:rsid w:val="00ED7487"/>
    <w:rsid w:val="00ED78C6"/>
    <w:rsid w:val="00ED7E99"/>
    <w:rsid w:val="00EE05C5"/>
    <w:rsid w:val="00EE099E"/>
    <w:rsid w:val="00EE0E42"/>
    <w:rsid w:val="00EE142A"/>
    <w:rsid w:val="00EE1BE7"/>
    <w:rsid w:val="00EE1C39"/>
    <w:rsid w:val="00EE309B"/>
    <w:rsid w:val="00EE378A"/>
    <w:rsid w:val="00EE4333"/>
    <w:rsid w:val="00EE43D3"/>
    <w:rsid w:val="00EE4424"/>
    <w:rsid w:val="00EE4A6C"/>
    <w:rsid w:val="00EE4EEB"/>
    <w:rsid w:val="00EF07C7"/>
    <w:rsid w:val="00EF117E"/>
    <w:rsid w:val="00EF120C"/>
    <w:rsid w:val="00EF12C5"/>
    <w:rsid w:val="00EF1B0F"/>
    <w:rsid w:val="00EF1B7C"/>
    <w:rsid w:val="00EF2BD0"/>
    <w:rsid w:val="00EF458F"/>
    <w:rsid w:val="00EF4721"/>
    <w:rsid w:val="00EF56F4"/>
    <w:rsid w:val="00EF585F"/>
    <w:rsid w:val="00EF6074"/>
    <w:rsid w:val="00F0206A"/>
    <w:rsid w:val="00F04C52"/>
    <w:rsid w:val="00F061FE"/>
    <w:rsid w:val="00F067EF"/>
    <w:rsid w:val="00F105A2"/>
    <w:rsid w:val="00F11C36"/>
    <w:rsid w:val="00F13064"/>
    <w:rsid w:val="00F13969"/>
    <w:rsid w:val="00F15997"/>
    <w:rsid w:val="00F16DE0"/>
    <w:rsid w:val="00F17074"/>
    <w:rsid w:val="00F20093"/>
    <w:rsid w:val="00F20A1B"/>
    <w:rsid w:val="00F21188"/>
    <w:rsid w:val="00F21980"/>
    <w:rsid w:val="00F21EAC"/>
    <w:rsid w:val="00F24878"/>
    <w:rsid w:val="00F2682D"/>
    <w:rsid w:val="00F26C8D"/>
    <w:rsid w:val="00F26E2C"/>
    <w:rsid w:val="00F273A6"/>
    <w:rsid w:val="00F27AF3"/>
    <w:rsid w:val="00F27C6C"/>
    <w:rsid w:val="00F30164"/>
    <w:rsid w:val="00F3022D"/>
    <w:rsid w:val="00F310E7"/>
    <w:rsid w:val="00F315FA"/>
    <w:rsid w:val="00F32BF5"/>
    <w:rsid w:val="00F35777"/>
    <w:rsid w:val="00F357A7"/>
    <w:rsid w:val="00F366A4"/>
    <w:rsid w:val="00F3683F"/>
    <w:rsid w:val="00F37CCE"/>
    <w:rsid w:val="00F37FD2"/>
    <w:rsid w:val="00F41705"/>
    <w:rsid w:val="00F41AD5"/>
    <w:rsid w:val="00F41FA9"/>
    <w:rsid w:val="00F446F0"/>
    <w:rsid w:val="00F45139"/>
    <w:rsid w:val="00F4533E"/>
    <w:rsid w:val="00F45755"/>
    <w:rsid w:val="00F45E49"/>
    <w:rsid w:val="00F474CD"/>
    <w:rsid w:val="00F47B08"/>
    <w:rsid w:val="00F51706"/>
    <w:rsid w:val="00F51CB0"/>
    <w:rsid w:val="00F51F40"/>
    <w:rsid w:val="00F526C5"/>
    <w:rsid w:val="00F5333C"/>
    <w:rsid w:val="00F54855"/>
    <w:rsid w:val="00F54C7E"/>
    <w:rsid w:val="00F550B7"/>
    <w:rsid w:val="00F55406"/>
    <w:rsid w:val="00F55467"/>
    <w:rsid w:val="00F557D0"/>
    <w:rsid w:val="00F55BBC"/>
    <w:rsid w:val="00F55D9A"/>
    <w:rsid w:val="00F5777C"/>
    <w:rsid w:val="00F60175"/>
    <w:rsid w:val="00F6038C"/>
    <w:rsid w:val="00F603C9"/>
    <w:rsid w:val="00F604E7"/>
    <w:rsid w:val="00F60834"/>
    <w:rsid w:val="00F613DC"/>
    <w:rsid w:val="00F6144F"/>
    <w:rsid w:val="00F617C3"/>
    <w:rsid w:val="00F61E43"/>
    <w:rsid w:val="00F629DA"/>
    <w:rsid w:val="00F62E6D"/>
    <w:rsid w:val="00F634BE"/>
    <w:rsid w:val="00F643D8"/>
    <w:rsid w:val="00F6676F"/>
    <w:rsid w:val="00F668BC"/>
    <w:rsid w:val="00F66B5B"/>
    <w:rsid w:val="00F66C6E"/>
    <w:rsid w:val="00F67350"/>
    <w:rsid w:val="00F7011B"/>
    <w:rsid w:val="00F707B6"/>
    <w:rsid w:val="00F70B8F"/>
    <w:rsid w:val="00F71A6F"/>
    <w:rsid w:val="00F71D59"/>
    <w:rsid w:val="00F71E3E"/>
    <w:rsid w:val="00F737F3"/>
    <w:rsid w:val="00F747F4"/>
    <w:rsid w:val="00F7493E"/>
    <w:rsid w:val="00F75821"/>
    <w:rsid w:val="00F76726"/>
    <w:rsid w:val="00F807B6"/>
    <w:rsid w:val="00F80D3D"/>
    <w:rsid w:val="00F8194B"/>
    <w:rsid w:val="00F81C62"/>
    <w:rsid w:val="00F82270"/>
    <w:rsid w:val="00F822C4"/>
    <w:rsid w:val="00F830DE"/>
    <w:rsid w:val="00F83F83"/>
    <w:rsid w:val="00F84BC3"/>
    <w:rsid w:val="00F84C70"/>
    <w:rsid w:val="00F85613"/>
    <w:rsid w:val="00F864A4"/>
    <w:rsid w:val="00F868D0"/>
    <w:rsid w:val="00F86999"/>
    <w:rsid w:val="00F87749"/>
    <w:rsid w:val="00F90D0F"/>
    <w:rsid w:val="00F90F55"/>
    <w:rsid w:val="00F91236"/>
    <w:rsid w:val="00F915F0"/>
    <w:rsid w:val="00F91989"/>
    <w:rsid w:val="00F9256B"/>
    <w:rsid w:val="00F92A97"/>
    <w:rsid w:val="00F93AA8"/>
    <w:rsid w:val="00F93E6D"/>
    <w:rsid w:val="00F93FA0"/>
    <w:rsid w:val="00F9498C"/>
    <w:rsid w:val="00F961BC"/>
    <w:rsid w:val="00F97A8C"/>
    <w:rsid w:val="00F97BA3"/>
    <w:rsid w:val="00FA057B"/>
    <w:rsid w:val="00FA08D8"/>
    <w:rsid w:val="00FA0E6E"/>
    <w:rsid w:val="00FA19EF"/>
    <w:rsid w:val="00FA1E98"/>
    <w:rsid w:val="00FA25DF"/>
    <w:rsid w:val="00FA2B5E"/>
    <w:rsid w:val="00FA496C"/>
    <w:rsid w:val="00FA54EC"/>
    <w:rsid w:val="00FA59E2"/>
    <w:rsid w:val="00FA7B3D"/>
    <w:rsid w:val="00FB0B7E"/>
    <w:rsid w:val="00FB0C82"/>
    <w:rsid w:val="00FB0C8D"/>
    <w:rsid w:val="00FB11EB"/>
    <w:rsid w:val="00FB1342"/>
    <w:rsid w:val="00FB2D0F"/>
    <w:rsid w:val="00FB3692"/>
    <w:rsid w:val="00FB5457"/>
    <w:rsid w:val="00FB5A1B"/>
    <w:rsid w:val="00FB5CBB"/>
    <w:rsid w:val="00FB6421"/>
    <w:rsid w:val="00FC06A2"/>
    <w:rsid w:val="00FC2766"/>
    <w:rsid w:val="00FC2D12"/>
    <w:rsid w:val="00FC366B"/>
    <w:rsid w:val="00FC3DAB"/>
    <w:rsid w:val="00FC3E31"/>
    <w:rsid w:val="00FC421C"/>
    <w:rsid w:val="00FC4525"/>
    <w:rsid w:val="00FC6AD4"/>
    <w:rsid w:val="00FC76F1"/>
    <w:rsid w:val="00FC78DD"/>
    <w:rsid w:val="00FD099F"/>
    <w:rsid w:val="00FD0D5C"/>
    <w:rsid w:val="00FD0F53"/>
    <w:rsid w:val="00FD1348"/>
    <w:rsid w:val="00FD1CB3"/>
    <w:rsid w:val="00FD1D00"/>
    <w:rsid w:val="00FD2606"/>
    <w:rsid w:val="00FD2BB3"/>
    <w:rsid w:val="00FD31CF"/>
    <w:rsid w:val="00FD3463"/>
    <w:rsid w:val="00FD40AA"/>
    <w:rsid w:val="00FD4CB2"/>
    <w:rsid w:val="00FD4CC0"/>
    <w:rsid w:val="00FD4F78"/>
    <w:rsid w:val="00FD5648"/>
    <w:rsid w:val="00FD6C38"/>
    <w:rsid w:val="00FD727D"/>
    <w:rsid w:val="00FE0D8A"/>
    <w:rsid w:val="00FE3C74"/>
    <w:rsid w:val="00FE4CDD"/>
    <w:rsid w:val="00FE5767"/>
    <w:rsid w:val="00FE675B"/>
    <w:rsid w:val="00FE74AC"/>
    <w:rsid w:val="00FE7C8A"/>
    <w:rsid w:val="00FE7CF1"/>
    <w:rsid w:val="00FE7F22"/>
    <w:rsid w:val="00FF06B4"/>
    <w:rsid w:val="00FF089E"/>
    <w:rsid w:val="00FF1F52"/>
    <w:rsid w:val="00FF20FA"/>
    <w:rsid w:val="00FF2D55"/>
    <w:rsid w:val="00FF3941"/>
    <w:rsid w:val="00FF3D5F"/>
    <w:rsid w:val="00FF4030"/>
    <w:rsid w:val="00FF4C71"/>
    <w:rsid w:val="00FF5015"/>
    <w:rsid w:val="00FF5911"/>
    <w:rsid w:val="00FF5EC3"/>
    <w:rsid w:val="00FF61D3"/>
    <w:rsid w:val="00FF7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BCC13B7"/>
  <w15:docId w15:val="{41016492-77CF-4112-A412-B1BFFB93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locked="1" w:semiHidden="1" w:unhideWhenUsed="1"/>
    <w:lsdException w:name="List 2" w:semiHidden="1" w:unhideWhenUsed="1"/>
    <w:lsdException w:name="List 3" w:semiHidden="1" w:unhideWhenUsed="1"/>
    <w:lsdException w:name="List 4" w:locked="1" w:semiHidden="1" w:unhideWhenUsed="1"/>
    <w:lsdException w:name="List 5"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locked="1"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D1483"/>
  </w:style>
  <w:style w:type="paragraph" w:styleId="1">
    <w:name w:val="heading 1"/>
    <w:aliases w:val="ГОСТ_Заголовок Раздел"/>
    <w:basedOn w:val="a"/>
    <w:next w:val="a"/>
    <w:link w:val="10"/>
    <w:uiPriority w:val="9"/>
    <w:qFormat/>
    <w:locked/>
    <w:rsid w:val="006E210B"/>
    <w:pPr>
      <w:keepNext/>
      <w:spacing w:before="240" w:after="60"/>
      <w:outlineLvl w:val="0"/>
    </w:pPr>
    <w:rPr>
      <w:rFonts w:ascii="Cambria" w:hAnsi="Cambria"/>
      <w:b/>
      <w:bCs/>
      <w:kern w:val="32"/>
      <w:sz w:val="32"/>
      <w:szCs w:val="32"/>
    </w:rPr>
  </w:style>
  <w:style w:type="paragraph" w:styleId="2">
    <w:name w:val="heading 2"/>
    <w:aliases w:val="ГОСТ Подраздела"/>
    <w:basedOn w:val="a"/>
    <w:next w:val="a"/>
    <w:link w:val="20"/>
    <w:uiPriority w:val="9"/>
    <w:qFormat/>
    <w:rsid w:val="007E7031"/>
    <w:pPr>
      <w:keepNext/>
      <w:spacing w:before="240" w:after="60"/>
      <w:outlineLvl w:val="1"/>
    </w:pPr>
    <w:rPr>
      <w:rFonts w:ascii="Arial" w:hAnsi="Arial" w:cs="Arial"/>
      <w:b/>
      <w:bCs/>
      <w:i/>
      <w:iCs/>
      <w:sz w:val="28"/>
      <w:szCs w:val="28"/>
    </w:rPr>
  </w:style>
  <w:style w:type="paragraph" w:styleId="3">
    <w:name w:val="heading 3"/>
    <w:basedOn w:val="a"/>
    <w:next w:val="a"/>
    <w:qFormat/>
    <w:rsid w:val="00915F10"/>
    <w:pPr>
      <w:keepNext/>
      <w:spacing w:before="240" w:after="60"/>
      <w:outlineLvl w:val="2"/>
    </w:pPr>
    <w:rPr>
      <w:rFonts w:ascii="Arial" w:hAnsi="Arial" w:cs="Arial"/>
      <w:b/>
      <w:bCs/>
      <w:sz w:val="26"/>
      <w:szCs w:val="26"/>
    </w:rPr>
  </w:style>
  <w:style w:type="paragraph" w:styleId="6">
    <w:name w:val="heading 6"/>
    <w:basedOn w:val="a"/>
    <w:next w:val="a"/>
    <w:link w:val="60"/>
    <w:qFormat/>
    <w:rsid w:val="006215AD"/>
    <w:pPr>
      <w:spacing w:before="240" w:after="60"/>
      <w:ind w:firstLine="709"/>
      <w:jc w:val="both"/>
      <w:outlineLvl w:val="5"/>
    </w:pPr>
    <w:rPr>
      <w:rFonts w:ascii="Calibri" w:hAnsi="Calibri"/>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locked/>
    <w:rsid w:val="006215AD"/>
    <w:rPr>
      <w:rFonts w:ascii="Calibri" w:hAnsi="Calibri"/>
      <w:b/>
      <w:sz w:val="22"/>
      <w:lang w:val="ru-RU" w:eastAsia="ru-RU"/>
    </w:rPr>
  </w:style>
  <w:style w:type="paragraph" w:customStyle="1" w:styleId="a3">
    <w:name w:val="Знак Знак Знак Знак Знак Знак Знак"/>
    <w:basedOn w:val="a"/>
    <w:rsid w:val="004E4498"/>
    <w:pPr>
      <w:spacing w:after="160" w:line="240" w:lineRule="exact"/>
    </w:pPr>
    <w:rPr>
      <w:rFonts w:ascii="Verdana" w:hAnsi="Verdana"/>
      <w:lang w:val="en-US" w:eastAsia="en-US"/>
    </w:rPr>
  </w:style>
  <w:style w:type="paragraph" w:styleId="a4">
    <w:name w:val="footer"/>
    <w:basedOn w:val="a"/>
    <w:link w:val="a5"/>
    <w:uiPriority w:val="99"/>
    <w:rsid w:val="006E3095"/>
    <w:pPr>
      <w:tabs>
        <w:tab w:val="center" w:pos="4153"/>
        <w:tab w:val="right" w:pos="8306"/>
      </w:tabs>
    </w:pPr>
  </w:style>
  <w:style w:type="character" w:styleId="a6">
    <w:name w:val="page number"/>
    <w:rsid w:val="006E3095"/>
    <w:rPr>
      <w:rFonts w:cs="Times New Roman"/>
    </w:rPr>
  </w:style>
  <w:style w:type="paragraph" w:styleId="a7">
    <w:name w:val="header"/>
    <w:basedOn w:val="a"/>
    <w:link w:val="a8"/>
    <w:uiPriority w:val="99"/>
    <w:rsid w:val="006E3095"/>
    <w:pPr>
      <w:tabs>
        <w:tab w:val="center" w:pos="4153"/>
        <w:tab w:val="right" w:pos="8306"/>
      </w:tabs>
    </w:pPr>
  </w:style>
  <w:style w:type="paragraph" w:styleId="a9">
    <w:name w:val="Document Map"/>
    <w:basedOn w:val="a"/>
    <w:semiHidden/>
    <w:rsid w:val="006E3095"/>
    <w:pPr>
      <w:shd w:val="clear" w:color="auto" w:fill="000080"/>
    </w:pPr>
    <w:rPr>
      <w:rFonts w:ascii="Tahoma" w:hAnsi="Tahoma"/>
    </w:rPr>
  </w:style>
  <w:style w:type="table" w:styleId="aa">
    <w:name w:val="Table Grid"/>
    <w:basedOn w:val="a1"/>
    <w:uiPriority w:val="39"/>
    <w:rsid w:val="006F7D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rsid w:val="006341CE"/>
    <w:pPr>
      <w:ind w:firstLine="540"/>
      <w:jc w:val="both"/>
    </w:pPr>
    <w:rPr>
      <w:sz w:val="28"/>
    </w:rPr>
  </w:style>
  <w:style w:type="paragraph" w:customStyle="1" w:styleId="ConsPlusNonformat">
    <w:name w:val="ConsPlusNonformat"/>
    <w:rsid w:val="004E4498"/>
    <w:pPr>
      <w:widowControl w:val="0"/>
      <w:autoSpaceDE w:val="0"/>
      <w:autoSpaceDN w:val="0"/>
      <w:adjustRightInd w:val="0"/>
    </w:pPr>
    <w:rPr>
      <w:rFonts w:ascii="Courier New" w:hAnsi="Courier New" w:cs="Courier New"/>
    </w:rPr>
  </w:style>
  <w:style w:type="paragraph" w:customStyle="1" w:styleId="FR1">
    <w:name w:val="FR1"/>
    <w:rsid w:val="00632DF4"/>
    <w:pPr>
      <w:widowControl w:val="0"/>
      <w:autoSpaceDE w:val="0"/>
      <w:autoSpaceDN w:val="0"/>
      <w:ind w:left="3560"/>
    </w:pPr>
    <w:rPr>
      <w:rFonts w:ascii="Arial" w:hAnsi="Arial" w:cs="Arial"/>
      <w:i/>
      <w:iCs/>
      <w:sz w:val="18"/>
      <w:szCs w:val="18"/>
    </w:rPr>
  </w:style>
  <w:style w:type="paragraph" w:customStyle="1" w:styleId="11">
    <w:name w:val="Обычный1"/>
    <w:rsid w:val="00632DF4"/>
    <w:pPr>
      <w:widowControl w:val="0"/>
    </w:pPr>
  </w:style>
  <w:style w:type="character" w:styleId="ac">
    <w:name w:val="annotation reference"/>
    <w:semiHidden/>
    <w:rsid w:val="003B7E6A"/>
    <w:rPr>
      <w:sz w:val="16"/>
    </w:rPr>
  </w:style>
  <w:style w:type="paragraph" w:styleId="ad">
    <w:name w:val="annotation text"/>
    <w:basedOn w:val="a"/>
    <w:semiHidden/>
    <w:rsid w:val="003B7E6A"/>
  </w:style>
  <w:style w:type="paragraph" w:styleId="ae">
    <w:name w:val="annotation subject"/>
    <w:basedOn w:val="ad"/>
    <w:next w:val="ad"/>
    <w:semiHidden/>
    <w:rsid w:val="003B7E6A"/>
    <w:rPr>
      <w:b/>
      <w:bCs/>
    </w:rPr>
  </w:style>
  <w:style w:type="paragraph" w:styleId="af">
    <w:name w:val="Balloon Text"/>
    <w:basedOn w:val="a"/>
    <w:link w:val="af0"/>
    <w:uiPriority w:val="99"/>
    <w:semiHidden/>
    <w:rsid w:val="003B7E6A"/>
    <w:rPr>
      <w:rFonts w:ascii="Tahoma" w:hAnsi="Tahoma" w:cs="Tahoma"/>
      <w:sz w:val="16"/>
      <w:szCs w:val="16"/>
    </w:rPr>
  </w:style>
  <w:style w:type="paragraph" w:customStyle="1" w:styleId="12">
    <w:name w:val="Абзац списка1"/>
    <w:basedOn w:val="a"/>
    <w:rsid w:val="007526EC"/>
    <w:pPr>
      <w:spacing w:after="200" w:line="276" w:lineRule="auto"/>
      <w:ind w:left="720"/>
    </w:pPr>
    <w:rPr>
      <w:rFonts w:ascii="Calibri" w:hAnsi="Calibri" w:cs="Calibri"/>
      <w:sz w:val="22"/>
      <w:szCs w:val="22"/>
    </w:rPr>
  </w:style>
  <w:style w:type="paragraph" w:customStyle="1" w:styleId="61">
    <w:name w:val="Заголов6"/>
    <w:basedOn w:val="11"/>
    <w:rsid w:val="0031414C"/>
    <w:pPr>
      <w:jc w:val="center"/>
    </w:pPr>
    <w:rPr>
      <w:rFonts w:ascii="a_Timer" w:hAnsi="a_Timer"/>
      <w:sz w:val="24"/>
      <w:lang w:val="en-US"/>
    </w:rPr>
  </w:style>
  <w:style w:type="paragraph" w:customStyle="1" w:styleId="21">
    <w:name w:val="Квадрат2"/>
    <w:basedOn w:val="11"/>
    <w:rsid w:val="0031414C"/>
    <w:pPr>
      <w:ind w:left="2642"/>
      <w:jc w:val="both"/>
    </w:pPr>
    <w:rPr>
      <w:rFonts w:ascii="a_Timer" w:hAnsi="a_Timer"/>
      <w:sz w:val="24"/>
      <w:lang w:val="en-US"/>
    </w:rPr>
  </w:style>
  <w:style w:type="paragraph" w:customStyle="1" w:styleId="-2">
    <w:name w:val="-Выступ2"/>
    <w:basedOn w:val="11"/>
    <w:rsid w:val="0031414C"/>
    <w:pPr>
      <w:ind w:left="595" w:hanging="363"/>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styleId="af1">
    <w:name w:val="Title"/>
    <w:basedOn w:val="a"/>
    <w:link w:val="af2"/>
    <w:qFormat/>
    <w:rsid w:val="0031414C"/>
    <w:pPr>
      <w:pBdr>
        <w:bottom w:val="single" w:sz="18" w:space="1" w:color="auto"/>
      </w:pBdr>
      <w:spacing w:after="120" w:line="360" w:lineRule="auto"/>
      <w:ind w:firstLine="709"/>
      <w:jc w:val="center"/>
    </w:pPr>
    <w:rPr>
      <w:b/>
      <w:sz w:val="36"/>
    </w:rPr>
  </w:style>
  <w:style w:type="character" w:customStyle="1" w:styleId="af2">
    <w:name w:val="Заголовок Знак"/>
    <w:link w:val="af1"/>
    <w:locked/>
    <w:rsid w:val="0031414C"/>
    <w:rPr>
      <w:b/>
      <w:sz w:val="36"/>
      <w:lang w:val="ru-RU" w:eastAsia="ru-RU"/>
    </w:rPr>
  </w:style>
  <w:style w:type="paragraph" w:customStyle="1" w:styleId="5">
    <w:name w:val="Заголов5"/>
    <w:basedOn w:val="11"/>
    <w:rsid w:val="00AB5BF9"/>
    <w:pPr>
      <w:jc w:val="center"/>
    </w:pPr>
    <w:rPr>
      <w:rFonts w:ascii="a_Timer" w:hAnsi="a_Timer"/>
      <w:sz w:val="24"/>
      <w:lang w:val="en-US"/>
    </w:rPr>
  </w:style>
  <w:style w:type="paragraph" w:customStyle="1" w:styleId="22">
    <w:name w:val="Выступ2"/>
    <w:basedOn w:val="11"/>
    <w:rsid w:val="00AB5BF9"/>
    <w:pPr>
      <w:ind w:left="595" w:hanging="363"/>
      <w:jc w:val="both"/>
    </w:pPr>
    <w:rPr>
      <w:rFonts w:ascii="a_Timer" w:hAnsi="a_Timer"/>
      <w:sz w:val="24"/>
      <w:lang w:val="en-US"/>
    </w:rPr>
  </w:style>
  <w:style w:type="paragraph" w:customStyle="1" w:styleId="0">
    <w:name w:val="Вправо0"/>
    <w:basedOn w:val="11"/>
    <w:rsid w:val="00AB5BF9"/>
    <w:pPr>
      <w:jc w:val="right"/>
    </w:pPr>
    <w:rPr>
      <w:rFonts w:ascii="a_Timer" w:hAnsi="a_Timer"/>
      <w:sz w:val="24"/>
      <w:lang w:val="en-US"/>
    </w:rPr>
  </w:style>
  <w:style w:type="character" w:customStyle="1" w:styleId="hps">
    <w:name w:val="hps"/>
    <w:rsid w:val="00107869"/>
    <w:rPr>
      <w:rFonts w:cs="Times New Roman"/>
    </w:rPr>
  </w:style>
  <w:style w:type="paragraph" w:styleId="af3">
    <w:name w:val="Body Text"/>
    <w:aliases w:val="Основной текст Знак Знак,Основной текст Знак1 Знак Знак,Основной текст Знак3 Знак Знак Знак,Основной текст Знак2 Знак Знак Знак Знак,Основной текст Знак1 Знак Знак1 Знак1 Знак Знак"/>
    <w:basedOn w:val="a"/>
    <w:link w:val="af4"/>
    <w:rsid w:val="00FF779A"/>
    <w:pPr>
      <w:spacing w:after="120"/>
    </w:pPr>
  </w:style>
  <w:style w:type="character" w:customStyle="1" w:styleId="af4">
    <w:name w:val="Основной текст Знак"/>
    <w:aliases w:val="Основной текст Знак Знак Знак,Основной текст Знак1 Знак Знак Знак,Основной текст Знак3 Знак Знак Знак Знак,Основной текст Знак2 Знак Знак Знак Знак Знак,Основной текст Знак1 Знак Знак1 Знак1 Знак Знак Знак"/>
    <w:link w:val="af3"/>
    <w:locked/>
    <w:rsid w:val="00270D07"/>
  </w:style>
  <w:style w:type="character" w:customStyle="1" w:styleId="shorttext">
    <w:name w:val="short_text"/>
    <w:rsid w:val="00F85613"/>
    <w:rPr>
      <w:rFonts w:cs="Times New Roman"/>
    </w:rPr>
  </w:style>
  <w:style w:type="paragraph" w:customStyle="1" w:styleId="ConsPlusNormal">
    <w:name w:val="ConsPlusNormal"/>
    <w:rsid w:val="00027E8D"/>
    <w:pPr>
      <w:widowControl w:val="0"/>
      <w:autoSpaceDE w:val="0"/>
      <w:autoSpaceDN w:val="0"/>
      <w:adjustRightInd w:val="0"/>
      <w:ind w:firstLine="720"/>
    </w:pPr>
    <w:rPr>
      <w:rFonts w:ascii="Arial" w:hAnsi="Arial" w:cs="Arial"/>
    </w:rPr>
  </w:style>
  <w:style w:type="character" w:customStyle="1" w:styleId="23">
    <w:name w:val="Основной текст (2)_"/>
    <w:link w:val="210"/>
    <w:locked/>
    <w:rsid w:val="00C90E5A"/>
    <w:rPr>
      <w:rFonts w:ascii="Sylfaen" w:hAnsi="Sylfaen"/>
      <w:b/>
      <w:spacing w:val="20"/>
      <w:sz w:val="18"/>
    </w:rPr>
  </w:style>
  <w:style w:type="paragraph" w:customStyle="1" w:styleId="210">
    <w:name w:val="Основной текст (2)1"/>
    <w:basedOn w:val="a"/>
    <w:link w:val="23"/>
    <w:rsid w:val="00C90E5A"/>
    <w:pPr>
      <w:shd w:val="clear" w:color="auto" w:fill="FFFFFF"/>
      <w:spacing w:after="300" w:line="240" w:lineRule="atLeast"/>
      <w:jc w:val="center"/>
    </w:pPr>
    <w:rPr>
      <w:rFonts w:ascii="Sylfaen" w:hAnsi="Sylfaen"/>
      <w:b/>
      <w:spacing w:val="20"/>
      <w:sz w:val="18"/>
      <w:lang w:val="x-none" w:eastAsia="x-none"/>
    </w:rPr>
  </w:style>
  <w:style w:type="character" w:customStyle="1" w:styleId="40">
    <w:name w:val="Основной текст (4)_"/>
    <w:link w:val="41"/>
    <w:locked/>
    <w:rsid w:val="00C90E5A"/>
    <w:rPr>
      <w:rFonts w:ascii="Sylfaen" w:hAnsi="Sylfaen"/>
      <w:spacing w:val="10"/>
      <w:sz w:val="16"/>
    </w:rPr>
  </w:style>
  <w:style w:type="paragraph" w:customStyle="1" w:styleId="41">
    <w:name w:val="Основной текст (4)1"/>
    <w:basedOn w:val="a"/>
    <w:link w:val="40"/>
    <w:rsid w:val="00C90E5A"/>
    <w:pPr>
      <w:shd w:val="clear" w:color="auto" w:fill="FFFFFF"/>
      <w:spacing w:before="1800" w:line="259" w:lineRule="exact"/>
      <w:jc w:val="center"/>
    </w:pPr>
    <w:rPr>
      <w:rFonts w:ascii="Sylfaen" w:hAnsi="Sylfaen"/>
      <w:spacing w:val="10"/>
      <w:sz w:val="16"/>
      <w:lang w:val="x-none" w:eastAsia="x-none"/>
    </w:rPr>
  </w:style>
  <w:style w:type="character" w:customStyle="1" w:styleId="42">
    <w:name w:val="Основной текст (4)"/>
    <w:rsid w:val="00C90E5A"/>
    <w:rPr>
      <w:rFonts w:ascii="Sylfaen" w:hAnsi="Sylfaen" w:cs="Times New Roman"/>
      <w:spacing w:val="10"/>
      <w:sz w:val="16"/>
      <w:szCs w:val="16"/>
      <w:lang w:bidi="ar-SA"/>
    </w:rPr>
  </w:style>
  <w:style w:type="character" w:customStyle="1" w:styleId="8">
    <w:name w:val="Основной текст (8)_"/>
    <w:link w:val="80"/>
    <w:locked/>
    <w:rsid w:val="00C90E5A"/>
    <w:rPr>
      <w:rFonts w:ascii="Sylfaen" w:hAnsi="Sylfaen"/>
      <w:spacing w:val="30"/>
      <w:sz w:val="18"/>
    </w:rPr>
  </w:style>
  <w:style w:type="paragraph" w:customStyle="1" w:styleId="80">
    <w:name w:val="Основной текст (8)"/>
    <w:basedOn w:val="a"/>
    <w:link w:val="8"/>
    <w:rsid w:val="00C90E5A"/>
    <w:pPr>
      <w:shd w:val="clear" w:color="auto" w:fill="FFFFFF"/>
      <w:spacing w:before="120" w:line="206" w:lineRule="exact"/>
      <w:ind w:firstLine="340"/>
      <w:jc w:val="both"/>
    </w:pPr>
    <w:rPr>
      <w:rFonts w:ascii="Sylfaen" w:hAnsi="Sylfaen"/>
      <w:spacing w:val="30"/>
      <w:sz w:val="18"/>
      <w:lang w:val="x-none" w:eastAsia="x-none"/>
    </w:rPr>
  </w:style>
  <w:style w:type="character" w:customStyle="1" w:styleId="81pt">
    <w:name w:val="Основной текст (8) + Интервал 1 pt"/>
    <w:rsid w:val="00C90E5A"/>
    <w:rPr>
      <w:rFonts w:ascii="Sylfaen" w:hAnsi="Sylfaen"/>
      <w:spacing w:val="20"/>
      <w:sz w:val="18"/>
    </w:rPr>
  </w:style>
  <w:style w:type="character" w:customStyle="1" w:styleId="24">
    <w:name w:val="Основной текст (2)"/>
    <w:rsid w:val="00C90E5A"/>
    <w:rPr>
      <w:rFonts w:ascii="Sylfaen" w:hAnsi="Sylfaen" w:cs="Times New Roman"/>
      <w:b/>
      <w:bCs/>
      <w:spacing w:val="20"/>
      <w:sz w:val="18"/>
      <w:szCs w:val="18"/>
      <w:lang w:bidi="ar-SA"/>
    </w:rPr>
  </w:style>
  <w:style w:type="character" w:customStyle="1" w:styleId="41pt">
    <w:name w:val="Основной текст (4) + Интервал 1 pt"/>
    <w:rsid w:val="00C90E5A"/>
    <w:rPr>
      <w:rFonts w:ascii="Sylfaen" w:hAnsi="Sylfaen"/>
      <w:spacing w:val="20"/>
      <w:sz w:val="16"/>
    </w:rPr>
  </w:style>
  <w:style w:type="character" w:customStyle="1" w:styleId="80pt">
    <w:name w:val="Основной текст (8) + Интервал 0 pt"/>
    <w:rsid w:val="00C90E5A"/>
    <w:rPr>
      <w:rFonts w:ascii="Sylfaen" w:hAnsi="Sylfaen"/>
      <w:spacing w:val="10"/>
      <w:sz w:val="18"/>
    </w:rPr>
  </w:style>
  <w:style w:type="character" w:customStyle="1" w:styleId="240">
    <w:name w:val="Основной текст (2) + Не полужирный4"/>
    <w:aliases w:val="Интервал 0 pt9"/>
    <w:rsid w:val="00C90E5A"/>
    <w:rPr>
      <w:rFonts w:ascii="Sylfaen" w:hAnsi="Sylfaen"/>
      <w:b/>
      <w:spacing w:val="10"/>
      <w:sz w:val="18"/>
    </w:rPr>
  </w:style>
  <w:style w:type="character" w:customStyle="1" w:styleId="25">
    <w:name w:val="Основной текст (2)5"/>
    <w:rsid w:val="00C90E5A"/>
    <w:rPr>
      <w:rFonts w:ascii="Sylfaen" w:hAnsi="Sylfaen"/>
      <w:spacing w:val="20"/>
      <w:sz w:val="18"/>
    </w:rPr>
  </w:style>
  <w:style w:type="character" w:customStyle="1" w:styleId="81pt3">
    <w:name w:val="Основной текст (8) + Интервал 1 pt3"/>
    <w:rsid w:val="00C90E5A"/>
    <w:rPr>
      <w:rFonts w:ascii="Sylfaen" w:hAnsi="Sylfaen"/>
      <w:spacing w:val="20"/>
      <w:sz w:val="18"/>
    </w:rPr>
  </w:style>
  <w:style w:type="character" w:customStyle="1" w:styleId="41pt3">
    <w:name w:val="Основной текст (4) + Интервал 1 pt3"/>
    <w:rsid w:val="00425B80"/>
    <w:rPr>
      <w:rFonts w:ascii="Sylfaen" w:hAnsi="Sylfaen"/>
      <w:spacing w:val="20"/>
      <w:sz w:val="16"/>
    </w:rPr>
  </w:style>
  <w:style w:type="character" w:customStyle="1" w:styleId="80pt3">
    <w:name w:val="Основной текст (8) + Интервал 0 pt3"/>
    <w:rsid w:val="00425B80"/>
    <w:rPr>
      <w:rFonts w:ascii="Sylfaen" w:hAnsi="Sylfaen"/>
      <w:spacing w:val="10"/>
      <w:sz w:val="18"/>
    </w:rPr>
  </w:style>
  <w:style w:type="character" w:customStyle="1" w:styleId="230">
    <w:name w:val="Основной текст (2) + Не полужирный3"/>
    <w:aliases w:val="Интервал 0 pt8"/>
    <w:rsid w:val="00425B80"/>
    <w:rPr>
      <w:rFonts w:ascii="Sylfaen" w:hAnsi="Sylfaen"/>
      <w:b/>
      <w:spacing w:val="10"/>
      <w:sz w:val="18"/>
    </w:rPr>
  </w:style>
  <w:style w:type="character" w:customStyle="1" w:styleId="241">
    <w:name w:val="Основной текст (2)4"/>
    <w:rsid w:val="00425B80"/>
    <w:rPr>
      <w:rFonts w:ascii="Sylfaen" w:hAnsi="Sylfaen"/>
      <w:spacing w:val="20"/>
      <w:sz w:val="18"/>
    </w:rPr>
  </w:style>
  <w:style w:type="character" w:customStyle="1" w:styleId="81">
    <w:name w:val="Основной текст (8) + Полужирный"/>
    <w:aliases w:val="Интервал 1 pt5"/>
    <w:rsid w:val="00425B80"/>
    <w:rPr>
      <w:rFonts w:ascii="Sylfaen" w:hAnsi="Sylfaen"/>
      <w:b/>
      <w:spacing w:val="20"/>
      <w:sz w:val="18"/>
    </w:rPr>
  </w:style>
  <w:style w:type="character" w:customStyle="1" w:styleId="41pt2">
    <w:name w:val="Основной текст (4) + Интервал 1 pt2"/>
    <w:rsid w:val="00425B80"/>
    <w:rPr>
      <w:rFonts w:ascii="Sylfaen" w:hAnsi="Sylfaen"/>
      <w:spacing w:val="20"/>
      <w:sz w:val="16"/>
    </w:rPr>
  </w:style>
  <w:style w:type="character" w:customStyle="1" w:styleId="220">
    <w:name w:val="Основной текст (2) + Не полужирный2"/>
    <w:aliases w:val="Интервал 0 pt7"/>
    <w:rsid w:val="00425B80"/>
    <w:rPr>
      <w:rFonts w:ascii="Sylfaen" w:hAnsi="Sylfaen"/>
      <w:b/>
      <w:spacing w:val="10"/>
      <w:sz w:val="18"/>
    </w:rPr>
  </w:style>
  <w:style w:type="character" w:customStyle="1" w:styleId="231">
    <w:name w:val="Основной текст (2)3"/>
    <w:rsid w:val="00425B80"/>
    <w:rPr>
      <w:rFonts w:ascii="Sylfaen" w:hAnsi="Sylfaen"/>
      <w:spacing w:val="20"/>
      <w:sz w:val="18"/>
    </w:rPr>
  </w:style>
  <w:style w:type="character" w:customStyle="1" w:styleId="120">
    <w:name w:val="Заголовок №1 (2)_"/>
    <w:link w:val="121"/>
    <w:locked/>
    <w:rsid w:val="00425B80"/>
    <w:rPr>
      <w:rFonts w:ascii="Sylfaen" w:hAnsi="Sylfaen"/>
      <w:b/>
      <w:spacing w:val="20"/>
      <w:sz w:val="18"/>
    </w:rPr>
  </w:style>
  <w:style w:type="paragraph" w:customStyle="1" w:styleId="121">
    <w:name w:val="Заголовок №1 (2)1"/>
    <w:basedOn w:val="a"/>
    <w:link w:val="120"/>
    <w:rsid w:val="00425B80"/>
    <w:pPr>
      <w:shd w:val="clear" w:color="auto" w:fill="FFFFFF"/>
      <w:spacing w:after="180" w:line="211" w:lineRule="exact"/>
      <w:ind w:firstLine="320"/>
      <w:jc w:val="both"/>
      <w:outlineLvl w:val="0"/>
    </w:pPr>
    <w:rPr>
      <w:rFonts w:ascii="Sylfaen" w:hAnsi="Sylfaen"/>
      <w:b/>
      <w:spacing w:val="20"/>
      <w:sz w:val="18"/>
      <w:lang w:val="x-none" w:eastAsia="x-none"/>
    </w:rPr>
  </w:style>
  <w:style w:type="character" w:customStyle="1" w:styleId="122">
    <w:name w:val="Заголовок №1 (2) + Не полужирный"/>
    <w:aliases w:val="Интервал 0 pt6,Основной текст (4) + Trebuchet MS1,Курсив13"/>
    <w:rsid w:val="00425B80"/>
    <w:rPr>
      <w:rFonts w:ascii="Sylfaen" w:hAnsi="Sylfaen"/>
      <w:b/>
      <w:spacing w:val="10"/>
      <w:sz w:val="18"/>
    </w:rPr>
  </w:style>
  <w:style w:type="character" w:customStyle="1" w:styleId="123">
    <w:name w:val="Заголовок №1 (2)"/>
    <w:rsid w:val="00425B80"/>
    <w:rPr>
      <w:rFonts w:ascii="Sylfaen" w:hAnsi="Sylfaen" w:cs="Times New Roman"/>
      <w:b/>
      <w:bCs/>
      <w:spacing w:val="20"/>
      <w:sz w:val="18"/>
      <w:szCs w:val="18"/>
      <w:lang w:bidi="ar-SA"/>
    </w:rPr>
  </w:style>
  <w:style w:type="character" w:customStyle="1" w:styleId="10pt">
    <w:name w:val="Заголовок №1 + Интервал 0 pt"/>
    <w:rsid w:val="00425B80"/>
    <w:rPr>
      <w:rFonts w:ascii="Sylfaen" w:hAnsi="Sylfaen"/>
      <w:spacing w:val="10"/>
      <w:sz w:val="18"/>
    </w:rPr>
  </w:style>
  <w:style w:type="character" w:customStyle="1" w:styleId="13">
    <w:name w:val="Заголовок №1 + Полужирный"/>
    <w:aliases w:val="Интервал 1 pt4"/>
    <w:rsid w:val="00425B80"/>
    <w:rPr>
      <w:rFonts w:ascii="Sylfaen" w:hAnsi="Sylfaen"/>
      <w:b/>
      <w:spacing w:val="20"/>
      <w:sz w:val="18"/>
    </w:rPr>
  </w:style>
  <w:style w:type="character" w:customStyle="1" w:styleId="81pt2">
    <w:name w:val="Основной текст (8) + Интервал 1 pt2"/>
    <w:rsid w:val="00425B80"/>
    <w:rPr>
      <w:rFonts w:ascii="Sylfaen" w:hAnsi="Sylfaen"/>
      <w:spacing w:val="20"/>
      <w:sz w:val="18"/>
    </w:rPr>
  </w:style>
  <w:style w:type="character" w:customStyle="1" w:styleId="80pt2">
    <w:name w:val="Основной текст (8) + Интервал 0 pt2"/>
    <w:rsid w:val="00425B80"/>
    <w:rPr>
      <w:rFonts w:ascii="Sylfaen" w:hAnsi="Sylfaen"/>
      <w:spacing w:val="10"/>
      <w:sz w:val="18"/>
    </w:rPr>
  </w:style>
  <w:style w:type="character" w:customStyle="1" w:styleId="85">
    <w:name w:val="Основной текст (8) + Полужирный5"/>
    <w:aliases w:val="Интервал 0 pt5,Основной текст (5) + Trebuchet MS5,7 pt,Курсив12"/>
    <w:rsid w:val="00425B80"/>
    <w:rPr>
      <w:rFonts w:ascii="Sylfaen" w:hAnsi="Sylfaen"/>
      <w:b/>
      <w:spacing w:val="0"/>
      <w:sz w:val="18"/>
    </w:rPr>
  </w:style>
  <w:style w:type="character" w:customStyle="1" w:styleId="84">
    <w:name w:val="Основной текст (8) + Полужирный4"/>
    <w:aliases w:val="Интервал 0 pt4"/>
    <w:rsid w:val="00425B80"/>
    <w:rPr>
      <w:rFonts w:ascii="Sylfaen" w:hAnsi="Sylfaen"/>
      <w:b/>
      <w:spacing w:val="0"/>
      <w:sz w:val="18"/>
    </w:rPr>
  </w:style>
  <w:style w:type="character" w:customStyle="1" w:styleId="8Consolas">
    <w:name w:val="Основной текст (8) + Consolas"/>
    <w:aliases w:val="9,5 pt,Полужирный1,Интервал 0 pt3,Основной текст (5) + 7 pt,Курсив10"/>
    <w:rsid w:val="00425B80"/>
    <w:rPr>
      <w:rFonts w:ascii="Consolas" w:hAnsi="Consolas"/>
      <w:b/>
      <w:spacing w:val="0"/>
      <w:sz w:val="19"/>
    </w:rPr>
  </w:style>
  <w:style w:type="character" w:customStyle="1" w:styleId="83">
    <w:name w:val="Основной текст (8) + Полужирный3"/>
    <w:aliases w:val="Интервал 1 pt3"/>
    <w:rsid w:val="00425B80"/>
    <w:rPr>
      <w:rFonts w:ascii="Sylfaen" w:hAnsi="Sylfaen"/>
      <w:b/>
      <w:spacing w:val="20"/>
      <w:sz w:val="18"/>
    </w:rPr>
  </w:style>
  <w:style w:type="character" w:customStyle="1" w:styleId="41pt1">
    <w:name w:val="Основной текст (4) + Интервал 1 pt1"/>
    <w:rsid w:val="00425B80"/>
    <w:rPr>
      <w:rFonts w:ascii="Sylfaen" w:hAnsi="Sylfaen"/>
      <w:spacing w:val="20"/>
      <w:sz w:val="16"/>
    </w:rPr>
  </w:style>
  <w:style w:type="character" w:customStyle="1" w:styleId="82">
    <w:name w:val="Основной текст (8) + Полужирный2"/>
    <w:aliases w:val="Интервал 1 pt2"/>
    <w:rsid w:val="00425B80"/>
    <w:rPr>
      <w:rFonts w:ascii="Sylfaen" w:hAnsi="Sylfaen"/>
      <w:b/>
      <w:spacing w:val="20"/>
      <w:sz w:val="18"/>
    </w:rPr>
  </w:style>
  <w:style w:type="character" w:customStyle="1" w:styleId="80pt1">
    <w:name w:val="Основной текст (8) + Интервал 0 pt1"/>
    <w:rsid w:val="00425B80"/>
    <w:rPr>
      <w:rFonts w:ascii="Sylfaen" w:hAnsi="Sylfaen"/>
      <w:spacing w:val="10"/>
      <w:sz w:val="18"/>
    </w:rPr>
  </w:style>
  <w:style w:type="character" w:customStyle="1" w:styleId="1210">
    <w:name w:val="Заголовок №1 (2) + Не полужирный1"/>
    <w:aliases w:val="Интервал 0 pt2,Основной текст (5) + Trebuchet MS2,62,5 pt5,Курсив4"/>
    <w:rsid w:val="00425B80"/>
    <w:rPr>
      <w:rFonts w:ascii="Sylfaen" w:hAnsi="Sylfaen"/>
      <w:b/>
      <w:spacing w:val="10"/>
      <w:sz w:val="18"/>
    </w:rPr>
  </w:style>
  <w:style w:type="character" w:customStyle="1" w:styleId="1220">
    <w:name w:val="Заголовок №1 (2)2"/>
    <w:rsid w:val="00425B80"/>
    <w:rPr>
      <w:rFonts w:ascii="Sylfaen" w:hAnsi="Sylfaen"/>
      <w:spacing w:val="20"/>
      <w:sz w:val="18"/>
    </w:rPr>
  </w:style>
  <w:style w:type="character" w:customStyle="1" w:styleId="420">
    <w:name w:val="Основной текст (4)2"/>
    <w:rsid w:val="00A91467"/>
    <w:rPr>
      <w:rFonts w:ascii="Sylfaen" w:hAnsi="Sylfaen"/>
      <w:spacing w:val="10"/>
      <w:sz w:val="16"/>
    </w:rPr>
  </w:style>
  <w:style w:type="character" w:customStyle="1" w:styleId="810">
    <w:name w:val="Основной текст (8) + Полужирный1"/>
    <w:aliases w:val="Интервал 1 pt1"/>
    <w:rsid w:val="00A91467"/>
    <w:rPr>
      <w:rFonts w:ascii="Sylfaen" w:hAnsi="Sylfaen"/>
      <w:b/>
      <w:spacing w:val="20"/>
      <w:sz w:val="18"/>
    </w:rPr>
  </w:style>
  <w:style w:type="character" w:customStyle="1" w:styleId="81pt1">
    <w:name w:val="Основной текст (8) + Интервал 1 pt1"/>
    <w:rsid w:val="00A91467"/>
    <w:rPr>
      <w:rFonts w:ascii="Sylfaen" w:hAnsi="Sylfaen"/>
      <w:spacing w:val="20"/>
      <w:sz w:val="18"/>
    </w:rPr>
  </w:style>
  <w:style w:type="character" w:customStyle="1" w:styleId="211">
    <w:name w:val="Основной текст (2) + Не полужирный1"/>
    <w:rsid w:val="00A91467"/>
    <w:rPr>
      <w:rFonts w:ascii="Sylfaen" w:hAnsi="Sylfaen"/>
      <w:b/>
      <w:spacing w:val="20"/>
      <w:sz w:val="18"/>
    </w:rPr>
  </w:style>
  <w:style w:type="character" w:customStyle="1" w:styleId="221">
    <w:name w:val="Основной текст (2)2"/>
    <w:rsid w:val="00A91467"/>
    <w:rPr>
      <w:rFonts w:ascii="Sylfaen" w:hAnsi="Sylfaen"/>
      <w:spacing w:val="20"/>
      <w:sz w:val="18"/>
    </w:rPr>
  </w:style>
  <w:style w:type="character" w:customStyle="1" w:styleId="30">
    <w:name w:val="Основной текст (3)_"/>
    <w:link w:val="31"/>
    <w:locked/>
    <w:rsid w:val="00110339"/>
    <w:rPr>
      <w:spacing w:val="50"/>
      <w:sz w:val="16"/>
      <w:shd w:val="clear" w:color="auto" w:fill="FFFFFF"/>
    </w:rPr>
  </w:style>
  <w:style w:type="paragraph" w:customStyle="1" w:styleId="31">
    <w:name w:val="Основной текст (3)"/>
    <w:basedOn w:val="a"/>
    <w:link w:val="30"/>
    <w:rsid w:val="00110339"/>
    <w:pPr>
      <w:shd w:val="clear" w:color="auto" w:fill="FFFFFF"/>
      <w:spacing w:line="206" w:lineRule="exact"/>
    </w:pPr>
    <w:rPr>
      <w:spacing w:val="50"/>
      <w:sz w:val="16"/>
      <w:lang w:val="x-none" w:eastAsia="x-none"/>
    </w:rPr>
  </w:style>
  <w:style w:type="character" w:customStyle="1" w:styleId="50">
    <w:name w:val="Основной текст (5)_"/>
    <w:link w:val="51"/>
    <w:locked/>
    <w:rsid w:val="00110339"/>
    <w:rPr>
      <w:sz w:val="11"/>
      <w:shd w:val="clear" w:color="auto" w:fill="FFFFFF"/>
    </w:rPr>
  </w:style>
  <w:style w:type="paragraph" w:customStyle="1" w:styleId="51">
    <w:name w:val="Основной текст (5)1"/>
    <w:basedOn w:val="a"/>
    <w:link w:val="50"/>
    <w:rsid w:val="00110339"/>
    <w:pPr>
      <w:shd w:val="clear" w:color="auto" w:fill="FFFFFF"/>
      <w:spacing w:before="2700" w:line="139" w:lineRule="exact"/>
      <w:jc w:val="center"/>
    </w:pPr>
    <w:rPr>
      <w:sz w:val="11"/>
      <w:lang w:val="x-none" w:eastAsia="x-none"/>
    </w:rPr>
  </w:style>
  <w:style w:type="character" w:customStyle="1" w:styleId="30pt3">
    <w:name w:val="Основной текст (3) + Интервал 0 pt3"/>
    <w:rsid w:val="00110339"/>
    <w:rPr>
      <w:spacing w:val="0"/>
      <w:sz w:val="16"/>
      <w:shd w:val="clear" w:color="auto" w:fill="FFFFFF"/>
    </w:rPr>
  </w:style>
  <w:style w:type="character" w:customStyle="1" w:styleId="57">
    <w:name w:val="Основной текст (5)7"/>
    <w:rsid w:val="00110339"/>
  </w:style>
  <w:style w:type="character" w:customStyle="1" w:styleId="4Candara">
    <w:name w:val="Основной текст (4) + Candara"/>
    <w:aliases w:val="5,5 pt20"/>
    <w:rsid w:val="00110339"/>
    <w:rPr>
      <w:rFonts w:ascii="Candara" w:hAnsi="Candara"/>
      <w:spacing w:val="10"/>
      <w:sz w:val="11"/>
      <w:shd w:val="clear" w:color="auto" w:fill="FFFFFF"/>
    </w:rPr>
  </w:style>
  <w:style w:type="character" w:customStyle="1" w:styleId="52pt">
    <w:name w:val="Основной текст (5) + Интервал 2 pt"/>
    <w:rsid w:val="00110339"/>
    <w:rPr>
      <w:spacing w:val="40"/>
      <w:sz w:val="11"/>
      <w:shd w:val="clear" w:color="auto" w:fill="FFFFFF"/>
    </w:rPr>
  </w:style>
  <w:style w:type="character" w:customStyle="1" w:styleId="af5">
    <w:name w:val="Подпись к картинке_"/>
    <w:link w:val="14"/>
    <w:locked/>
    <w:rsid w:val="00110339"/>
    <w:rPr>
      <w:sz w:val="11"/>
      <w:shd w:val="clear" w:color="auto" w:fill="FFFFFF"/>
    </w:rPr>
  </w:style>
  <w:style w:type="paragraph" w:customStyle="1" w:styleId="14">
    <w:name w:val="Подпись к картинке1"/>
    <w:basedOn w:val="a"/>
    <w:link w:val="af5"/>
    <w:rsid w:val="00110339"/>
    <w:pPr>
      <w:shd w:val="clear" w:color="auto" w:fill="FFFFFF"/>
      <w:spacing w:line="240" w:lineRule="atLeast"/>
    </w:pPr>
    <w:rPr>
      <w:sz w:val="11"/>
      <w:lang w:val="x-none" w:eastAsia="x-none"/>
    </w:rPr>
  </w:style>
  <w:style w:type="character" w:customStyle="1" w:styleId="26">
    <w:name w:val="Подпись к картинке (2)_"/>
    <w:link w:val="27"/>
    <w:locked/>
    <w:rsid w:val="00110339"/>
    <w:rPr>
      <w:sz w:val="13"/>
      <w:shd w:val="clear" w:color="auto" w:fill="FFFFFF"/>
    </w:rPr>
  </w:style>
  <w:style w:type="paragraph" w:customStyle="1" w:styleId="27">
    <w:name w:val="Подпись к картинке (2)"/>
    <w:basedOn w:val="a"/>
    <w:link w:val="26"/>
    <w:rsid w:val="00110339"/>
    <w:pPr>
      <w:shd w:val="clear" w:color="auto" w:fill="FFFFFF"/>
      <w:spacing w:line="240" w:lineRule="atLeast"/>
    </w:pPr>
    <w:rPr>
      <w:sz w:val="13"/>
      <w:lang w:val="x-none" w:eastAsia="x-none"/>
    </w:rPr>
  </w:style>
  <w:style w:type="character" w:customStyle="1" w:styleId="7">
    <w:name w:val="Основной текст (7)_"/>
    <w:link w:val="70"/>
    <w:locked/>
    <w:rsid w:val="00110339"/>
    <w:rPr>
      <w:i/>
      <w:spacing w:val="-10"/>
      <w:sz w:val="30"/>
      <w:shd w:val="clear" w:color="auto" w:fill="FFFFFF"/>
    </w:rPr>
  </w:style>
  <w:style w:type="paragraph" w:customStyle="1" w:styleId="70">
    <w:name w:val="Основной текст (7)"/>
    <w:basedOn w:val="a"/>
    <w:link w:val="7"/>
    <w:rsid w:val="00110339"/>
    <w:pPr>
      <w:shd w:val="clear" w:color="auto" w:fill="FFFFFF"/>
      <w:spacing w:line="240" w:lineRule="atLeast"/>
    </w:pPr>
    <w:rPr>
      <w:i/>
      <w:spacing w:val="-10"/>
      <w:sz w:val="30"/>
      <w:lang w:val="x-none" w:eastAsia="x-none"/>
    </w:rPr>
  </w:style>
  <w:style w:type="character" w:customStyle="1" w:styleId="3pt">
    <w:name w:val="Подпись к картинке + Интервал 3 pt"/>
    <w:rsid w:val="00110339"/>
    <w:rPr>
      <w:spacing w:val="70"/>
      <w:sz w:val="11"/>
      <w:shd w:val="clear" w:color="auto" w:fill="FFFFFF"/>
    </w:rPr>
  </w:style>
  <w:style w:type="character" w:customStyle="1" w:styleId="23pt">
    <w:name w:val="Подпись к картинке (2) + Интервал 3 pt"/>
    <w:rsid w:val="00110339"/>
    <w:rPr>
      <w:spacing w:val="60"/>
      <w:sz w:val="13"/>
      <w:shd w:val="clear" w:color="auto" w:fill="FFFFFF"/>
    </w:rPr>
  </w:style>
  <w:style w:type="character" w:customStyle="1" w:styleId="43">
    <w:name w:val="Основной текст (4) + Полужирный"/>
    <w:rsid w:val="00110339"/>
    <w:rPr>
      <w:rFonts w:ascii="Sylfaen" w:hAnsi="Sylfaen"/>
      <w:b/>
      <w:spacing w:val="10"/>
      <w:sz w:val="13"/>
      <w:shd w:val="clear" w:color="auto" w:fill="FFFFFF"/>
    </w:rPr>
  </w:style>
  <w:style w:type="character" w:customStyle="1" w:styleId="840">
    <w:name w:val="Основной текст (8) + 4"/>
    <w:aliases w:val="5 pt19,Курсив16"/>
    <w:rsid w:val="007C73D2"/>
    <w:rPr>
      <w:rFonts w:ascii="Arial Unicode MS" w:eastAsia="Arial Unicode MS" w:hAnsi="Arial Unicode MS"/>
      <w:i/>
      <w:noProof/>
      <w:spacing w:val="0"/>
      <w:sz w:val="9"/>
    </w:rPr>
  </w:style>
  <w:style w:type="character" w:customStyle="1" w:styleId="8CenturyGothic">
    <w:name w:val="Основной текст (8) + Century Gothic"/>
    <w:aliases w:val="Курсив15"/>
    <w:rsid w:val="007C73D2"/>
    <w:rPr>
      <w:rFonts w:ascii="Century Gothic" w:hAnsi="Century Gothic"/>
      <w:i/>
      <w:noProof/>
      <w:spacing w:val="0"/>
      <w:sz w:val="10"/>
    </w:rPr>
  </w:style>
  <w:style w:type="character" w:customStyle="1" w:styleId="30pt2">
    <w:name w:val="Основной текст (3) + Интервал 0 pt2"/>
    <w:rsid w:val="007C73D2"/>
    <w:rPr>
      <w:spacing w:val="0"/>
      <w:sz w:val="16"/>
    </w:rPr>
  </w:style>
  <w:style w:type="character" w:customStyle="1" w:styleId="30pt1">
    <w:name w:val="Основной текст (3) + Интервал 0 pt1"/>
    <w:rsid w:val="00783017"/>
    <w:rPr>
      <w:spacing w:val="0"/>
      <w:sz w:val="16"/>
    </w:rPr>
  </w:style>
  <w:style w:type="character" w:customStyle="1" w:styleId="410">
    <w:name w:val="Основной текст (4)10"/>
    <w:rsid w:val="00783017"/>
    <w:rPr>
      <w:spacing w:val="0"/>
      <w:sz w:val="13"/>
    </w:rPr>
  </w:style>
  <w:style w:type="character" w:customStyle="1" w:styleId="100">
    <w:name w:val="Основной текст (10)"/>
    <w:rsid w:val="00783017"/>
    <w:rPr>
      <w:b/>
      <w:spacing w:val="0"/>
      <w:sz w:val="13"/>
    </w:rPr>
  </w:style>
  <w:style w:type="character" w:customStyle="1" w:styleId="5TrebuchetMS6">
    <w:name w:val="Основной текст (5) + Trebuchet MS6"/>
    <w:aliases w:val="5 pt17,Курсив14"/>
    <w:rsid w:val="006250D4"/>
    <w:rPr>
      <w:rFonts w:ascii="Trebuchet MS" w:hAnsi="Trebuchet MS"/>
      <w:i/>
      <w:noProof/>
      <w:spacing w:val="0"/>
      <w:sz w:val="10"/>
    </w:rPr>
  </w:style>
  <w:style w:type="character" w:customStyle="1" w:styleId="56">
    <w:name w:val="Основной текст (5)6"/>
    <w:rsid w:val="006250D4"/>
    <w:rPr>
      <w:spacing w:val="0"/>
      <w:sz w:val="11"/>
    </w:rPr>
  </w:style>
  <w:style w:type="character" w:customStyle="1" w:styleId="49">
    <w:name w:val="Основной текст (4)9"/>
    <w:rsid w:val="006250D4"/>
    <w:rPr>
      <w:spacing w:val="0"/>
      <w:sz w:val="13"/>
    </w:rPr>
  </w:style>
  <w:style w:type="character" w:customStyle="1" w:styleId="48">
    <w:name w:val="Основной текст (4)8"/>
    <w:rsid w:val="006250D4"/>
    <w:rPr>
      <w:strike/>
      <w:spacing w:val="0"/>
      <w:sz w:val="13"/>
    </w:rPr>
  </w:style>
  <w:style w:type="character" w:customStyle="1" w:styleId="1pt">
    <w:name w:val="Подпись к таблице + Интервал 1 pt"/>
    <w:rsid w:val="00126951"/>
    <w:rPr>
      <w:spacing w:val="30"/>
      <w:sz w:val="11"/>
    </w:rPr>
  </w:style>
  <w:style w:type="character" w:customStyle="1" w:styleId="af6">
    <w:name w:val="Подпись к таблице"/>
    <w:rsid w:val="00126951"/>
    <w:rPr>
      <w:spacing w:val="0"/>
      <w:sz w:val="11"/>
    </w:rPr>
  </w:style>
  <w:style w:type="character" w:customStyle="1" w:styleId="55">
    <w:name w:val="Основной текст (5)5"/>
    <w:rsid w:val="00126951"/>
    <w:rPr>
      <w:spacing w:val="0"/>
      <w:sz w:val="11"/>
    </w:rPr>
  </w:style>
  <w:style w:type="character" w:customStyle="1" w:styleId="105">
    <w:name w:val="Основной текст (10)5"/>
    <w:rsid w:val="00126951"/>
    <w:rPr>
      <w:b/>
      <w:spacing w:val="0"/>
      <w:sz w:val="13"/>
    </w:rPr>
  </w:style>
  <w:style w:type="character" w:customStyle="1" w:styleId="47">
    <w:name w:val="Основной текст (4)7"/>
    <w:rsid w:val="004E64A4"/>
    <w:rPr>
      <w:spacing w:val="0"/>
      <w:sz w:val="13"/>
    </w:rPr>
  </w:style>
  <w:style w:type="character" w:customStyle="1" w:styleId="46pt">
    <w:name w:val="Основной текст (4) + 6 pt"/>
    <w:aliases w:val="Малые прописные"/>
    <w:rsid w:val="004E64A4"/>
    <w:rPr>
      <w:rFonts w:ascii="Arial Unicode MS" w:eastAsia="Arial Unicode MS" w:hAnsi="Arial Unicode MS"/>
      <w:smallCaps/>
      <w:noProof/>
      <w:spacing w:val="0"/>
      <w:sz w:val="12"/>
    </w:rPr>
  </w:style>
  <w:style w:type="character" w:customStyle="1" w:styleId="560">
    <w:name w:val="Основной текст (5) + 6"/>
    <w:aliases w:val="5 pt15"/>
    <w:rsid w:val="004E64A4"/>
    <w:rPr>
      <w:spacing w:val="0"/>
      <w:sz w:val="13"/>
    </w:rPr>
  </w:style>
  <w:style w:type="character" w:customStyle="1" w:styleId="562">
    <w:name w:val="Основной текст (5) + 62"/>
    <w:aliases w:val="5 pt14"/>
    <w:rsid w:val="004E64A4"/>
    <w:rPr>
      <w:spacing w:val="0"/>
      <w:sz w:val="13"/>
    </w:rPr>
  </w:style>
  <w:style w:type="character" w:customStyle="1" w:styleId="5TrebuchetMS4">
    <w:name w:val="Основной текст (5) + Trebuchet MS4"/>
    <w:aliases w:val="63,5 pt13,Курсив11"/>
    <w:rsid w:val="004E64A4"/>
    <w:rPr>
      <w:rFonts w:ascii="Trebuchet MS" w:hAnsi="Trebuchet MS"/>
      <w:i/>
      <w:spacing w:val="0"/>
      <w:sz w:val="13"/>
    </w:rPr>
  </w:style>
  <w:style w:type="character" w:customStyle="1" w:styleId="46">
    <w:name w:val="Основной текст (4)6"/>
    <w:rsid w:val="00046F7A"/>
    <w:rPr>
      <w:spacing w:val="0"/>
      <w:sz w:val="13"/>
    </w:rPr>
  </w:style>
  <w:style w:type="character" w:customStyle="1" w:styleId="45">
    <w:name w:val="Основной текст (4)5"/>
    <w:rsid w:val="00046F7A"/>
    <w:rPr>
      <w:spacing w:val="0"/>
      <w:sz w:val="13"/>
    </w:rPr>
  </w:style>
  <w:style w:type="character" w:customStyle="1" w:styleId="3-1pt">
    <w:name w:val="Основной текст (3) + Интервал -1 pt"/>
    <w:rsid w:val="00046F7A"/>
    <w:rPr>
      <w:spacing w:val="-20"/>
      <w:sz w:val="16"/>
    </w:rPr>
  </w:style>
  <w:style w:type="character" w:customStyle="1" w:styleId="54">
    <w:name w:val="Основной текст (5)4"/>
    <w:rsid w:val="00046F7A"/>
    <w:rPr>
      <w:spacing w:val="0"/>
      <w:sz w:val="11"/>
    </w:rPr>
  </w:style>
  <w:style w:type="character" w:customStyle="1" w:styleId="12ArialUnicodeMS">
    <w:name w:val="Основной текст (12) + Arial Unicode MS"/>
    <w:aliases w:val="Не курсив1"/>
    <w:rsid w:val="00046F7A"/>
    <w:rPr>
      <w:rFonts w:ascii="Arial Unicode MS" w:eastAsia="Arial Unicode MS" w:hAnsi="Arial Unicode MS"/>
      <w:spacing w:val="0"/>
      <w:sz w:val="11"/>
    </w:rPr>
  </w:style>
  <w:style w:type="character" w:customStyle="1" w:styleId="124">
    <w:name w:val="Основной текст (12)"/>
    <w:rsid w:val="00046F7A"/>
    <w:rPr>
      <w:rFonts w:ascii="Trebuchet MS" w:hAnsi="Trebuchet MS"/>
      <w:i/>
      <w:spacing w:val="0"/>
      <w:sz w:val="11"/>
    </w:rPr>
  </w:style>
  <w:style w:type="character" w:customStyle="1" w:styleId="2pt">
    <w:name w:val="Подпись к таблице + Интервал 2 pt"/>
    <w:rsid w:val="00046F7A"/>
    <w:rPr>
      <w:spacing w:val="40"/>
      <w:sz w:val="11"/>
    </w:rPr>
  </w:style>
  <w:style w:type="character" w:customStyle="1" w:styleId="44">
    <w:name w:val="Подпись к таблице4"/>
    <w:rsid w:val="00046F7A"/>
    <w:rPr>
      <w:spacing w:val="0"/>
      <w:sz w:val="11"/>
    </w:rPr>
  </w:style>
  <w:style w:type="character" w:customStyle="1" w:styleId="561">
    <w:name w:val="Основной текст (5) + 61"/>
    <w:aliases w:val="5 pt10"/>
    <w:rsid w:val="00046F7A"/>
    <w:rPr>
      <w:spacing w:val="0"/>
      <w:sz w:val="13"/>
    </w:rPr>
  </w:style>
  <w:style w:type="character" w:customStyle="1" w:styleId="2pt2">
    <w:name w:val="Подпись к таблице + Интервал 2 pt2"/>
    <w:rsid w:val="00046F7A"/>
    <w:rPr>
      <w:spacing w:val="40"/>
      <w:sz w:val="11"/>
    </w:rPr>
  </w:style>
  <w:style w:type="character" w:customStyle="1" w:styleId="32">
    <w:name w:val="Подпись к таблице3"/>
    <w:rsid w:val="00046F7A"/>
    <w:rPr>
      <w:spacing w:val="0"/>
      <w:sz w:val="11"/>
    </w:rPr>
  </w:style>
  <w:style w:type="character" w:customStyle="1" w:styleId="af7">
    <w:name w:val="Подпись к картинке"/>
    <w:rsid w:val="00315FC0"/>
    <w:rPr>
      <w:spacing w:val="0"/>
      <w:sz w:val="11"/>
    </w:rPr>
  </w:style>
  <w:style w:type="character" w:customStyle="1" w:styleId="5CenturyGothic">
    <w:name w:val="Основной текст (5) + Century Gothic"/>
    <w:aliases w:val="5 pt8,Курсив9"/>
    <w:rsid w:val="00315FC0"/>
    <w:rPr>
      <w:rFonts w:ascii="Century Gothic" w:hAnsi="Century Gothic"/>
      <w:i/>
      <w:spacing w:val="0"/>
      <w:sz w:val="10"/>
    </w:rPr>
  </w:style>
  <w:style w:type="character" w:customStyle="1" w:styleId="5TrebuchetMS3">
    <w:name w:val="Основной текст (5) + Trebuchet MS3"/>
    <w:aliases w:val="Курсив8"/>
    <w:rsid w:val="00315FC0"/>
    <w:rPr>
      <w:rFonts w:ascii="Trebuchet MS" w:hAnsi="Trebuchet MS"/>
      <w:i/>
      <w:spacing w:val="0"/>
      <w:sz w:val="11"/>
    </w:rPr>
  </w:style>
  <w:style w:type="character" w:customStyle="1" w:styleId="2pt1">
    <w:name w:val="Подпись к таблице + Интервал 2 pt1"/>
    <w:rsid w:val="00315FC0"/>
    <w:rPr>
      <w:spacing w:val="40"/>
      <w:sz w:val="11"/>
    </w:rPr>
  </w:style>
  <w:style w:type="character" w:customStyle="1" w:styleId="TrebuchetMS">
    <w:name w:val="Подпись к картинке + Trebuchet MS"/>
    <w:aliases w:val="5 pt7,Курсив7"/>
    <w:rsid w:val="00F067EF"/>
    <w:rPr>
      <w:rFonts w:ascii="Trebuchet MS" w:hAnsi="Trebuchet MS"/>
      <w:i/>
      <w:noProof/>
      <w:spacing w:val="0"/>
      <w:sz w:val="10"/>
    </w:rPr>
  </w:style>
  <w:style w:type="character" w:customStyle="1" w:styleId="33">
    <w:name w:val="Подпись к картинке3"/>
    <w:rsid w:val="00F067EF"/>
    <w:rPr>
      <w:spacing w:val="0"/>
      <w:sz w:val="11"/>
    </w:rPr>
  </w:style>
  <w:style w:type="character" w:customStyle="1" w:styleId="430">
    <w:name w:val="Основной текст (4)3"/>
    <w:rsid w:val="00F067EF"/>
    <w:rPr>
      <w:spacing w:val="0"/>
      <w:sz w:val="13"/>
    </w:rPr>
  </w:style>
  <w:style w:type="character" w:customStyle="1" w:styleId="53">
    <w:name w:val="Основной текст (5)3"/>
    <w:rsid w:val="00F067EF"/>
    <w:rPr>
      <w:spacing w:val="0"/>
      <w:sz w:val="11"/>
    </w:rPr>
  </w:style>
  <w:style w:type="character" w:customStyle="1" w:styleId="3CenturyGothic">
    <w:name w:val="Подпись к картинке (3) + Century Gothic"/>
    <w:aliases w:val="Курсив6"/>
    <w:rsid w:val="00F067EF"/>
    <w:rPr>
      <w:rFonts w:ascii="Century Gothic" w:hAnsi="Century Gothic"/>
      <w:i/>
      <w:spacing w:val="0"/>
      <w:sz w:val="10"/>
    </w:rPr>
  </w:style>
  <w:style w:type="character" w:customStyle="1" w:styleId="34">
    <w:name w:val="Подпись к картинке (3)"/>
    <w:rsid w:val="00F067EF"/>
    <w:rPr>
      <w:spacing w:val="0"/>
      <w:sz w:val="10"/>
    </w:rPr>
  </w:style>
  <w:style w:type="character" w:customStyle="1" w:styleId="3TimesNewRoman">
    <w:name w:val="Подпись к картинке (3) + Times New Roman"/>
    <w:aliases w:val="Курсив5"/>
    <w:rsid w:val="00F067EF"/>
    <w:rPr>
      <w:rFonts w:ascii="Times New Roman" w:hAnsi="Times New Roman"/>
      <w:i/>
      <w:spacing w:val="0"/>
      <w:sz w:val="10"/>
    </w:rPr>
  </w:style>
  <w:style w:type="character" w:customStyle="1" w:styleId="28">
    <w:name w:val="Подпись к таблице2"/>
    <w:rsid w:val="00F067EF"/>
    <w:rPr>
      <w:spacing w:val="0"/>
      <w:sz w:val="11"/>
    </w:rPr>
  </w:style>
  <w:style w:type="character" w:customStyle="1" w:styleId="57pt1">
    <w:name w:val="Основной текст (5) + 7 pt1"/>
    <w:aliases w:val="Курсив3,Интервал 1 pt"/>
    <w:rsid w:val="00B939F1"/>
    <w:rPr>
      <w:i/>
      <w:spacing w:val="20"/>
      <w:sz w:val="14"/>
    </w:rPr>
  </w:style>
  <w:style w:type="character" w:customStyle="1" w:styleId="5TrebuchetMS1">
    <w:name w:val="Основной текст (5) + Trebuchet MS1"/>
    <w:aliases w:val="Курсив2,Интервал 0 pt1"/>
    <w:rsid w:val="00B939F1"/>
    <w:rPr>
      <w:rFonts w:ascii="Trebuchet MS" w:hAnsi="Trebuchet MS"/>
      <w:i/>
      <w:spacing w:val="10"/>
      <w:sz w:val="11"/>
    </w:rPr>
  </w:style>
  <w:style w:type="character" w:customStyle="1" w:styleId="1pt2">
    <w:name w:val="Подпись к таблице + Интервал 1 pt2"/>
    <w:rsid w:val="00B939F1"/>
    <w:rPr>
      <w:spacing w:val="30"/>
      <w:sz w:val="11"/>
    </w:rPr>
  </w:style>
  <w:style w:type="character" w:customStyle="1" w:styleId="104">
    <w:name w:val="Основной текст (10)4"/>
    <w:rsid w:val="00B939F1"/>
    <w:rPr>
      <w:b/>
      <w:spacing w:val="0"/>
      <w:sz w:val="13"/>
    </w:rPr>
  </w:style>
  <w:style w:type="character" w:customStyle="1" w:styleId="51pt">
    <w:name w:val="Основной текст (5) + Интервал 1 pt"/>
    <w:rsid w:val="00B939F1"/>
    <w:rPr>
      <w:spacing w:val="30"/>
      <w:sz w:val="11"/>
    </w:rPr>
  </w:style>
  <w:style w:type="character" w:customStyle="1" w:styleId="1pt1">
    <w:name w:val="Подпись к таблице + Интервал 1 pt1"/>
    <w:rsid w:val="00B939F1"/>
    <w:rPr>
      <w:spacing w:val="30"/>
      <w:sz w:val="11"/>
    </w:rPr>
  </w:style>
  <w:style w:type="character" w:customStyle="1" w:styleId="51pt1">
    <w:name w:val="Основной текст (5) + Интервал 1 pt1"/>
    <w:rsid w:val="004E1423"/>
    <w:rPr>
      <w:spacing w:val="30"/>
      <w:sz w:val="11"/>
    </w:rPr>
  </w:style>
  <w:style w:type="character" w:customStyle="1" w:styleId="29">
    <w:name w:val="Подпись к картинке2"/>
    <w:rsid w:val="004E1423"/>
    <w:rPr>
      <w:spacing w:val="0"/>
      <w:sz w:val="11"/>
    </w:rPr>
  </w:style>
  <w:style w:type="character" w:customStyle="1" w:styleId="3TrebuchetMS">
    <w:name w:val="Подпись к картинке (3) + Trebuchet MS"/>
    <w:aliases w:val="61,5 pt2,Курсив1"/>
    <w:rsid w:val="004E1423"/>
    <w:rPr>
      <w:rFonts w:ascii="Trebuchet MS" w:hAnsi="Trebuchet MS"/>
      <w:i/>
      <w:spacing w:val="0"/>
      <w:sz w:val="13"/>
    </w:rPr>
  </w:style>
  <w:style w:type="character" w:customStyle="1" w:styleId="60pt">
    <w:name w:val="Основной текст (6) + Интервал 0 pt"/>
    <w:rsid w:val="00FC366B"/>
    <w:rPr>
      <w:rFonts w:ascii="Trebuchet MS" w:hAnsi="Trebuchet MS"/>
      <w:i/>
      <w:spacing w:val="-10"/>
      <w:sz w:val="13"/>
    </w:rPr>
  </w:style>
  <w:style w:type="character" w:customStyle="1" w:styleId="35">
    <w:name w:val="Подпись к таблице (3)"/>
    <w:rsid w:val="00FC366B"/>
    <w:rPr>
      <w:rFonts w:ascii="Trebuchet MS" w:hAnsi="Trebuchet MS"/>
      <w:i/>
      <w:spacing w:val="0"/>
      <w:sz w:val="13"/>
    </w:rPr>
  </w:style>
  <w:style w:type="character" w:customStyle="1" w:styleId="102">
    <w:name w:val="Основной текст (10)2"/>
    <w:rsid w:val="00FC366B"/>
    <w:rPr>
      <w:b/>
      <w:spacing w:val="0"/>
      <w:sz w:val="13"/>
    </w:rPr>
  </w:style>
  <w:style w:type="paragraph" w:customStyle="1" w:styleId="topleveltextimage">
    <w:name w:val="topleveltext image"/>
    <w:basedOn w:val="a"/>
    <w:rsid w:val="00915F10"/>
    <w:pPr>
      <w:spacing w:before="100" w:beforeAutospacing="1" w:after="100" w:afterAutospacing="1"/>
    </w:pPr>
    <w:rPr>
      <w:sz w:val="24"/>
      <w:szCs w:val="24"/>
    </w:rPr>
  </w:style>
  <w:style w:type="paragraph" w:customStyle="1" w:styleId="formattexttopleveltextcentertext">
    <w:name w:val="formattext topleveltext centertext"/>
    <w:basedOn w:val="a"/>
    <w:rsid w:val="00956F85"/>
    <w:pPr>
      <w:spacing w:before="100" w:beforeAutospacing="1" w:after="100" w:afterAutospacing="1"/>
    </w:pPr>
    <w:rPr>
      <w:sz w:val="24"/>
      <w:szCs w:val="24"/>
    </w:rPr>
  </w:style>
  <w:style w:type="paragraph" w:customStyle="1" w:styleId="formattexttopleveltext">
    <w:name w:val="formattext topleveltext"/>
    <w:basedOn w:val="a"/>
    <w:rsid w:val="00956F85"/>
    <w:pPr>
      <w:spacing w:before="100" w:beforeAutospacing="1" w:after="100" w:afterAutospacing="1"/>
    </w:pPr>
    <w:rPr>
      <w:sz w:val="24"/>
      <w:szCs w:val="24"/>
    </w:rPr>
  </w:style>
  <w:style w:type="paragraph" w:customStyle="1" w:styleId="formattext">
    <w:name w:val="formattext"/>
    <w:basedOn w:val="a"/>
    <w:rsid w:val="00956F85"/>
    <w:pPr>
      <w:spacing w:before="100" w:beforeAutospacing="1" w:after="100" w:afterAutospacing="1"/>
    </w:pPr>
    <w:rPr>
      <w:sz w:val="24"/>
      <w:szCs w:val="24"/>
    </w:rPr>
  </w:style>
  <w:style w:type="paragraph" w:customStyle="1" w:styleId="af8">
    <w:name w:val="Знак"/>
    <w:basedOn w:val="a"/>
    <w:rsid w:val="00696E4D"/>
    <w:pPr>
      <w:spacing w:after="160" w:line="240" w:lineRule="exact"/>
    </w:pPr>
    <w:rPr>
      <w:rFonts w:ascii="Verdana" w:hAnsi="Verdana"/>
      <w:lang w:val="en-US" w:eastAsia="en-US"/>
    </w:rPr>
  </w:style>
  <w:style w:type="paragraph" w:customStyle="1" w:styleId="CM15">
    <w:name w:val="CM15"/>
    <w:basedOn w:val="a"/>
    <w:next w:val="a"/>
    <w:rsid w:val="000661AA"/>
    <w:pPr>
      <w:widowControl w:val="0"/>
      <w:autoSpaceDE w:val="0"/>
      <w:autoSpaceDN w:val="0"/>
      <w:adjustRightInd w:val="0"/>
      <w:spacing w:after="323"/>
    </w:pPr>
    <w:rPr>
      <w:sz w:val="24"/>
      <w:szCs w:val="24"/>
    </w:rPr>
  </w:style>
  <w:style w:type="character" w:customStyle="1" w:styleId="FontStyle60">
    <w:name w:val="Font Style60"/>
    <w:rsid w:val="000661AA"/>
    <w:rPr>
      <w:rFonts w:ascii="Arial" w:hAnsi="Arial"/>
      <w:i/>
      <w:color w:val="000000"/>
      <w:sz w:val="18"/>
    </w:rPr>
  </w:style>
  <w:style w:type="paragraph" w:customStyle="1" w:styleId="Iauiue">
    <w:name w:val="Iau?iue"/>
    <w:rsid w:val="000661AA"/>
    <w:rPr>
      <w:lang w:val="en-US"/>
    </w:rPr>
  </w:style>
  <w:style w:type="paragraph" w:styleId="2a">
    <w:name w:val="Body Text Indent 2"/>
    <w:basedOn w:val="a"/>
    <w:link w:val="2b"/>
    <w:semiHidden/>
    <w:rsid w:val="006F6C84"/>
    <w:pPr>
      <w:spacing w:after="120" w:line="480" w:lineRule="auto"/>
      <w:ind w:left="283"/>
    </w:pPr>
    <w:rPr>
      <w:lang w:val="x-none" w:eastAsia="x-none"/>
    </w:rPr>
  </w:style>
  <w:style w:type="character" w:customStyle="1" w:styleId="2b">
    <w:name w:val="Основной текст с отступом 2 Знак"/>
    <w:link w:val="2a"/>
    <w:semiHidden/>
    <w:locked/>
    <w:rsid w:val="006F6C84"/>
    <w:rPr>
      <w:rFonts w:cs="Times New Roman"/>
    </w:rPr>
  </w:style>
  <w:style w:type="character" w:customStyle="1" w:styleId="15">
    <w:name w:val="Заголовок №1_"/>
    <w:link w:val="16"/>
    <w:locked/>
    <w:rsid w:val="00FD31CF"/>
    <w:rPr>
      <w:rFonts w:ascii="Arial" w:eastAsia="Times New Roman" w:hAnsi="Arial"/>
      <w:b/>
      <w:sz w:val="40"/>
      <w:shd w:val="clear" w:color="auto" w:fill="FFFFFF"/>
    </w:rPr>
  </w:style>
  <w:style w:type="paragraph" w:customStyle="1" w:styleId="16">
    <w:name w:val="Заголовок №1"/>
    <w:basedOn w:val="a"/>
    <w:link w:val="15"/>
    <w:rsid w:val="00FD31CF"/>
    <w:pPr>
      <w:widowControl w:val="0"/>
      <w:shd w:val="clear" w:color="auto" w:fill="FFFFFF"/>
      <w:spacing w:before="540" w:after="420" w:line="240" w:lineRule="atLeast"/>
      <w:outlineLvl w:val="0"/>
    </w:pPr>
    <w:rPr>
      <w:rFonts w:ascii="Arial" w:hAnsi="Arial"/>
      <w:b/>
      <w:sz w:val="40"/>
      <w:lang w:val="x-none" w:eastAsia="x-none"/>
    </w:rPr>
  </w:style>
  <w:style w:type="character" w:customStyle="1" w:styleId="119pt">
    <w:name w:val="Заголовок №1 + 19 pt"/>
    <w:rsid w:val="00FD31CF"/>
    <w:rPr>
      <w:rFonts w:ascii="Arial" w:eastAsia="Times New Roman" w:hAnsi="Arial"/>
      <w:b/>
      <w:color w:val="000000"/>
      <w:spacing w:val="0"/>
      <w:w w:val="100"/>
      <w:position w:val="0"/>
      <w:sz w:val="38"/>
      <w:u w:val="none"/>
      <w:lang w:val="ru-RU" w:eastAsia="ru-RU"/>
    </w:rPr>
  </w:style>
  <w:style w:type="character" w:customStyle="1" w:styleId="apple-style-span">
    <w:name w:val="apple-style-span"/>
    <w:rsid w:val="00270D07"/>
  </w:style>
  <w:style w:type="character" w:customStyle="1" w:styleId="apple-converted-space">
    <w:name w:val="apple-converted-space"/>
    <w:rsid w:val="00270D07"/>
  </w:style>
  <w:style w:type="character" w:styleId="af9">
    <w:name w:val="Strong"/>
    <w:qFormat/>
    <w:rsid w:val="00270D07"/>
    <w:rPr>
      <w:b/>
    </w:rPr>
  </w:style>
  <w:style w:type="character" w:customStyle="1" w:styleId="w">
    <w:name w:val="w"/>
    <w:rsid w:val="00270D07"/>
  </w:style>
  <w:style w:type="character" w:customStyle="1" w:styleId="s0">
    <w:name w:val="s0"/>
    <w:rsid w:val="00270D07"/>
    <w:rPr>
      <w:rFonts w:ascii="Times New Roman" w:hAnsi="Times New Roman"/>
      <w:color w:val="000000"/>
      <w:sz w:val="20"/>
      <w:u w:val="none"/>
      <w:effect w:val="none"/>
    </w:rPr>
  </w:style>
  <w:style w:type="character" w:customStyle="1" w:styleId="afa">
    <w:name w:val="Обычный (Интернет) Знак"/>
    <w:aliases w:val="Знак Знак Знак"/>
    <w:link w:val="afb"/>
    <w:locked/>
    <w:rsid w:val="00270D07"/>
    <w:rPr>
      <w:rFonts w:ascii="Arial Unicode MS" w:eastAsia="Arial Unicode MS" w:hAnsi="Arial Unicode MS"/>
      <w:sz w:val="24"/>
    </w:rPr>
  </w:style>
  <w:style w:type="paragraph" w:styleId="afb">
    <w:name w:val="Normal (Web)"/>
    <w:aliases w:val="Знак Знак"/>
    <w:basedOn w:val="a"/>
    <w:link w:val="afa"/>
    <w:uiPriority w:val="99"/>
    <w:rsid w:val="00270D07"/>
    <w:pPr>
      <w:spacing w:before="100" w:beforeAutospacing="1" w:after="100" w:afterAutospacing="1"/>
    </w:pPr>
    <w:rPr>
      <w:rFonts w:ascii="Arial Unicode MS" w:eastAsia="Arial Unicode MS" w:hAnsi="Arial Unicode MS"/>
      <w:sz w:val="24"/>
      <w:lang w:val="x-none" w:eastAsia="x-none"/>
    </w:rPr>
  </w:style>
  <w:style w:type="character" w:styleId="afc">
    <w:name w:val="Hyperlink"/>
    <w:uiPriority w:val="99"/>
    <w:rsid w:val="00270D07"/>
    <w:rPr>
      <w:color w:val="0000FF"/>
      <w:u w:val="single"/>
    </w:rPr>
  </w:style>
  <w:style w:type="character" w:customStyle="1" w:styleId="translation-chunk">
    <w:name w:val="translation-chunk"/>
    <w:rsid w:val="00270D07"/>
    <w:rPr>
      <w:rFonts w:cs="Times New Roman"/>
    </w:rPr>
  </w:style>
  <w:style w:type="character" w:customStyle="1" w:styleId="dablink">
    <w:name w:val="dablink"/>
    <w:rsid w:val="005C2E0B"/>
    <w:rPr>
      <w:rFonts w:cs="Times New Roman"/>
    </w:rPr>
  </w:style>
  <w:style w:type="character" w:customStyle="1" w:styleId="17">
    <w:name w:val="Основной текст Знак1"/>
    <w:semiHidden/>
    <w:rsid w:val="00ED7487"/>
    <w:rPr>
      <w:rFonts w:cs="Times New Roman"/>
    </w:rPr>
  </w:style>
  <w:style w:type="paragraph" w:customStyle="1" w:styleId="18">
    <w:name w:val="Без интервала1"/>
    <w:link w:val="NoSpacingChar"/>
    <w:rsid w:val="00143561"/>
    <w:rPr>
      <w:rFonts w:ascii="Calibri" w:hAnsi="Calibri"/>
      <w:sz w:val="22"/>
      <w:lang w:eastAsia="en-US"/>
    </w:rPr>
  </w:style>
  <w:style w:type="character" w:customStyle="1" w:styleId="NoSpacingChar">
    <w:name w:val="No Spacing Char"/>
    <w:link w:val="18"/>
    <w:locked/>
    <w:rsid w:val="00143561"/>
    <w:rPr>
      <w:rFonts w:ascii="Calibri" w:hAnsi="Calibri"/>
      <w:sz w:val="22"/>
      <w:lang w:eastAsia="en-US" w:bidi="ar-SA"/>
    </w:rPr>
  </w:style>
  <w:style w:type="character" w:customStyle="1" w:styleId="qfsearchtxt">
    <w:name w:val="qfsearchtxt"/>
    <w:rsid w:val="00686567"/>
    <w:rPr>
      <w:rFonts w:cs="Times New Roman"/>
    </w:rPr>
  </w:style>
  <w:style w:type="paragraph" w:customStyle="1" w:styleId="110">
    <w:name w:val="Заголовок 11"/>
    <w:basedOn w:val="a"/>
    <w:rsid w:val="00686567"/>
    <w:pPr>
      <w:widowControl w:val="0"/>
      <w:autoSpaceDE w:val="0"/>
      <w:autoSpaceDN w:val="0"/>
      <w:ind w:left="657"/>
      <w:jc w:val="center"/>
      <w:outlineLvl w:val="1"/>
    </w:pPr>
    <w:rPr>
      <w:b/>
      <w:bCs/>
      <w:sz w:val="28"/>
      <w:szCs w:val="28"/>
      <w:lang w:val="kk-KZ" w:eastAsia="kk-KZ"/>
    </w:rPr>
  </w:style>
  <w:style w:type="table" w:customStyle="1" w:styleId="TableNormal1">
    <w:name w:val="Table Normal1"/>
    <w:semiHidden/>
    <w:rsid w:val="002C254D"/>
    <w:pPr>
      <w:widowControl w:val="0"/>
      <w:autoSpaceDE w:val="0"/>
      <w:autoSpaceDN w:val="0"/>
    </w:pPr>
    <w:rPr>
      <w:rFonts w:ascii="Calibri" w:hAnsi="Calibr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2C254D"/>
    <w:pPr>
      <w:widowControl w:val="0"/>
      <w:autoSpaceDE w:val="0"/>
      <w:autoSpaceDN w:val="0"/>
      <w:ind w:left="109"/>
      <w:jc w:val="center"/>
    </w:pPr>
    <w:rPr>
      <w:sz w:val="22"/>
      <w:szCs w:val="22"/>
      <w:lang w:val="kk-KZ" w:eastAsia="kk-KZ"/>
    </w:rPr>
  </w:style>
  <w:style w:type="character" w:customStyle="1" w:styleId="FontStyle92">
    <w:name w:val="Font Style92"/>
    <w:rsid w:val="00F84BC3"/>
    <w:rPr>
      <w:rFonts w:ascii="Times New Roman" w:hAnsi="Times New Roman"/>
      <w:color w:val="000000"/>
      <w:sz w:val="20"/>
    </w:rPr>
  </w:style>
  <w:style w:type="character" w:customStyle="1" w:styleId="FontStyle107">
    <w:name w:val="Font Style107"/>
    <w:uiPriority w:val="99"/>
    <w:rsid w:val="006E210B"/>
    <w:rPr>
      <w:rFonts w:ascii="Arial" w:hAnsi="Arial" w:cs="Arial"/>
      <w:b/>
      <w:bCs/>
      <w:color w:val="000000"/>
      <w:sz w:val="18"/>
      <w:szCs w:val="18"/>
    </w:rPr>
  </w:style>
  <w:style w:type="character" w:customStyle="1" w:styleId="FontStyle90">
    <w:name w:val="Font Style90"/>
    <w:uiPriority w:val="99"/>
    <w:rsid w:val="006E210B"/>
    <w:rPr>
      <w:rFonts w:ascii="Arial Narrow" w:hAnsi="Arial Narrow" w:cs="Arial Narrow"/>
      <w:i/>
      <w:iCs/>
      <w:color w:val="000000"/>
      <w:sz w:val="10"/>
      <w:szCs w:val="10"/>
    </w:rPr>
  </w:style>
  <w:style w:type="character" w:customStyle="1" w:styleId="10">
    <w:name w:val="Заголовок 1 Знак"/>
    <w:aliases w:val="ГОСТ_Заголовок Раздел Знак"/>
    <w:link w:val="1"/>
    <w:uiPriority w:val="9"/>
    <w:rsid w:val="006E210B"/>
    <w:rPr>
      <w:rFonts w:ascii="Cambria" w:eastAsia="Times New Roman" w:hAnsi="Cambria" w:cs="Times New Roman"/>
      <w:b/>
      <w:bCs/>
      <w:kern w:val="32"/>
      <w:sz w:val="32"/>
      <w:szCs w:val="32"/>
    </w:rPr>
  </w:style>
  <w:style w:type="character" w:customStyle="1" w:styleId="a5">
    <w:name w:val="Нижний колонтитул Знак"/>
    <w:link w:val="a4"/>
    <w:uiPriority w:val="99"/>
    <w:locked/>
    <w:rsid w:val="006E210B"/>
  </w:style>
  <w:style w:type="character" w:customStyle="1" w:styleId="a8">
    <w:name w:val="Верхний колонтитул Знак"/>
    <w:link w:val="a7"/>
    <w:uiPriority w:val="99"/>
    <w:locked/>
    <w:rsid w:val="006E210B"/>
  </w:style>
  <w:style w:type="paragraph" w:customStyle="1" w:styleId="Default">
    <w:name w:val="Default"/>
    <w:rsid w:val="004D5485"/>
    <w:pPr>
      <w:autoSpaceDE w:val="0"/>
      <w:autoSpaceDN w:val="0"/>
      <w:adjustRightInd w:val="0"/>
    </w:pPr>
    <w:rPr>
      <w:color w:val="000000"/>
      <w:sz w:val="24"/>
      <w:szCs w:val="24"/>
    </w:rPr>
  </w:style>
  <w:style w:type="paragraph" w:customStyle="1" w:styleId="Pa2">
    <w:name w:val="Pa2"/>
    <w:basedOn w:val="Default"/>
    <w:next w:val="Default"/>
    <w:rsid w:val="004D5485"/>
    <w:pPr>
      <w:spacing w:line="201" w:lineRule="atLeast"/>
    </w:pPr>
    <w:rPr>
      <w:rFonts w:ascii="Arial" w:hAnsi="Arial"/>
      <w:color w:val="auto"/>
    </w:rPr>
  </w:style>
  <w:style w:type="paragraph" w:styleId="36">
    <w:name w:val="Body Text Indent 3"/>
    <w:basedOn w:val="a"/>
    <w:link w:val="37"/>
    <w:rsid w:val="0095580C"/>
    <w:pPr>
      <w:spacing w:after="120"/>
      <w:ind w:left="283"/>
    </w:pPr>
    <w:rPr>
      <w:sz w:val="16"/>
      <w:szCs w:val="16"/>
    </w:rPr>
  </w:style>
  <w:style w:type="character" w:customStyle="1" w:styleId="37">
    <w:name w:val="Основной текст с отступом 3 Знак"/>
    <w:link w:val="36"/>
    <w:rsid w:val="0095580C"/>
    <w:rPr>
      <w:sz w:val="16"/>
      <w:szCs w:val="16"/>
    </w:rPr>
  </w:style>
  <w:style w:type="paragraph" w:styleId="HTML">
    <w:name w:val="HTML Preformatted"/>
    <w:basedOn w:val="a"/>
    <w:link w:val="HTML0"/>
    <w:uiPriority w:val="99"/>
    <w:unhideWhenUsed/>
    <w:rsid w:val="00CE3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CE3B65"/>
    <w:rPr>
      <w:rFonts w:ascii="Courier New" w:hAnsi="Courier New" w:cs="Courier New"/>
    </w:rPr>
  </w:style>
  <w:style w:type="character" w:customStyle="1" w:styleId="y2iqfc">
    <w:name w:val="y2iqfc"/>
    <w:rsid w:val="00CE3B65"/>
  </w:style>
  <w:style w:type="character" w:customStyle="1" w:styleId="jlqj4b">
    <w:name w:val="jlqj4b"/>
    <w:rsid w:val="00F93FA0"/>
  </w:style>
  <w:style w:type="character" w:customStyle="1" w:styleId="searchresult">
    <w:name w:val="search_result"/>
    <w:rsid w:val="00C1068F"/>
  </w:style>
  <w:style w:type="character" w:customStyle="1" w:styleId="extendedtext-full">
    <w:name w:val="extendedtext-full"/>
    <w:rsid w:val="008B177D"/>
  </w:style>
  <w:style w:type="table" w:customStyle="1" w:styleId="TableNormal">
    <w:name w:val="Table Normal"/>
    <w:uiPriority w:val="2"/>
    <w:semiHidden/>
    <w:unhideWhenUsed/>
    <w:qFormat/>
    <w:rsid w:val="003961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Style129">
    <w:name w:val="Font Style129"/>
    <w:uiPriority w:val="99"/>
    <w:rsid w:val="0059742B"/>
    <w:rPr>
      <w:rFonts w:ascii="Arial" w:hAnsi="Arial" w:cs="Arial"/>
      <w:color w:val="000000"/>
      <w:sz w:val="18"/>
      <w:szCs w:val="18"/>
    </w:rPr>
  </w:style>
  <w:style w:type="paragraph" w:customStyle="1" w:styleId="Style50">
    <w:name w:val="Style50"/>
    <w:basedOn w:val="a"/>
    <w:uiPriority w:val="99"/>
    <w:rsid w:val="0059742B"/>
    <w:pPr>
      <w:widowControl w:val="0"/>
      <w:autoSpaceDE w:val="0"/>
      <w:autoSpaceDN w:val="0"/>
      <w:adjustRightInd w:val="0"/>
    </w:pPr>
    <w:rPr>
      <w:rFonts w:ascii="Arial" w:hAnsi="Arial" w:cs="Arial"/>
      <w:sz w:val="24"/>
      <w:szCs w:val="24"/>
    </w:rPr>
  </w:style>
  <w:style w:type="character" w:customStyle="1" w:styleId="FontStyle115">
    <w:name w:val="Font Style115"/>
    <w:uiPriority w:val="99"/>
    <w:rsid w:val="0059742B"/>
    <w:rPr>
      <w:rFonts w:ascii="Arial" w:hAnsi="Arial" w:cs="Arial"/>
      <w:i/>
      <w:iCs/>
      <w:color w:val="000000"/>
      <w:sz w:val="18"/>
      <w:szCs w:val="18"/>
    </w:rPr>
  </w:style>
  <w:style w:type="character" w:styleId="afd">
    <w:name w:val="Placeholder Text"/>
    <w:basedOn w:val="a0"/>
    <w:uiPriority w:val="99"/>
    <w:semiHidden/>
    <w:rsid w:val="00157E7E"/>
    <w:rPr>
      <w:color w:val="808080"/>
    </w:rPr>
  </w:style>
  <w:style w:type="paragraph" w:styleId="afe">
    <w:name w:val="List Paragraph"/>
    <w:basedOn w:val="a"/>
    <w:uiPriority w:val="1"/>
    <w:qFormat/>
    <w:rsid w:val="00C928C0"/>
    <w:pPr>
      <w:widowControl w:val="0"/>
      <w:autoSpaceDE w:val="0"/>
      <w:autoSpaceDN w:val="0"/>
      <w:ind w:left="2318" w:hanging="801"/>
    </w:pPr>
    <w:rPr>
      <w:rFonts w:ascii="Arial MT" w:eastAsia="Arial MT" w:hAnsi="Arial MT" w:cs="Arial MT"/>
      <w:sz w:val="22"/>
      <w:szCs w:val="22"/>
      <w:lang w:eastAsia="en-US"/>
    </w:rPr>
  </w:style>
  <w:style w:type="paragraph" w:styleId="aff">
    <w:name w:val="footnote text"/>
    <w:basedOn w:val="a"/>
    <w:link w:val="aff0"/>
    <w:semiHidden/>
    <w:unhideWhenUsed/>
    <w:rsid w:val="00FB0C82"/>
  </w:style>
  <w:style w:type="character" w:customStyle="1" w:styleId="aff0">
    <w:name w:val="Текст сноски Знак"/>
    <w:basedOn w:val="a0"/>
    <w:link w:val="aff"/>
    <w:semiHidden/>
    <w:rsid w:val="00FB0C82"/>
  </w:style>
  <w:style w:type="character" w:styleId="aff1">
    <w:name w:val="footnote reference"/>
    <w:basedOn w:val="a0"/>
    <w:semiHidden/>
    <w:unhideWhenUsed/>
    <w:rsid w:val="00FB0C82"/>
    <w:rPr>
      <w:vertAlign w:val="superscript"/>
    </w:rPr>
  </w:style>
  <w:style w:type="paragraph" w:customStyle="1" w:styleId="Style21">
    <w:name w:val="Style21"/>
    <w:basedOn w:val="a"/>
    <w:uiPriority w:val="99"/>
    <w:rsid w:val="007C21CB"/>
    <w:pPr>
      <w:widowControl w:val="0"/>
      <w:autoSpaceDE w:val="0"/>
      <w:autoSpaceDN w:val="0"/>
      <w:adjustRightInd w:val="0"/>
    </w:pPr>
    <w:rPr>
      <w:rFonts w:ascii="Bookman Old Style" w:eastAsiaTheme="minorEastAsia" w:hAnsi="Bookman Old Style"/>
      <w:sz w:val="24"/>
      <w:szCs w:val="24"/>
    </w:rPr>
  </w:style>
  <w:style w:type="character" w:customStyle="1" w:styleId="FontStyle43">
    <w:name w:val="Font Style43"/>
    <w:basedOn w:val="a0"/>
    <w:uiPriority w:val="99"/>
    <w:rsid w:val="007C21CB"/>
    <w:rPr>
      <w:rFonts w:ascii="Bookman Old Style" w:hAnsi="Bookman Old Style" w:cs="Bookman Old Style"/>
      <w:b/>
      <w:bCs/>
      <w:color w:val="000000"/>
      <w:sz w:val="18"/>
      <w:szCs w:val="18"/>
    </w:rPr>
  </w:style>
  <w:style w:type="paragraph" w:customStyle="1" w:styleId="Style16">
    <w:name w:val="Style16"/>
    <w:basedOn w:val="a"/>
    <w:uiPriority w:val="99"/>
    <w:rsid w:val="00C23ECA"/>
    <w:pPr>
      <w:widowControl w:val="0"/>
      <w:autoSpaceDE w:val="0"/>
      <w:autoSpaceDN w:val="0"/>
      <w:adjustRightInd w:val="0"/>
    </w:pPr>
    <w:rPr>
      <w:rFonts w:ascii="Bookman Old Style" w:eastAsiaTheme="minorEastAsia" w:hAnsi="Bookman Old Style"/>
      <w:sz w:val="24"/>
      <w:szCs w:val="24"/>
    </w:rPr>
  </w:style>
  <w:style w:type="character" w:customStyle="1" w:styleId="FontStyle40">
    <w:name w:val="Font Style40"/>
    <w:basedOn w:val="a0"/>
    <w:uiPriority w:val="99"/>
    <w:rsid w:val="00C23ECA"/>
    <w:rPr>
      <w:rFonts w:ascii="Bookman Old Style" w:hAnsi="Bookman Old Style" w:cs="Bookman Old Style"/>
      <w:b/>
      <w:bCs/>
      <w:color w:val="000000"/>
      <w:sz w:val="20"/>
      <w:szCs w:val="20"/>
    </w:rPr>
  </w:style>
  <w:style w:type="character" w:customStyle="1" w:styleId="FontStyle48">
    <w:name w:val="Font Style48"/>
    <w:basedOn w:val="a0"/>
    <w:uiPriority w:val="99"/>
    <w:rsid w:val="00C23ECA"/>
    <w:rPr>
      <w:rFonts w:ascii="Bookman Old Style" w:hAnsi="Bookman Old Style" w:cs="Bookman Old Style"/>
      <w:color w:val="000000"/>
      <w:sz w:val="18"/>
      <w:szCs w:val="18"/>
    </w:rPr>
  </w:style>
  <w:style w:type="paragraph" w:customStyle="1" w:styleId="Style8">
    <w:name w:val="Style8"/>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9">
    <w:name w:val="Style29"/>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30">
    <w:name w:val="Style30"/>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31">
    <w:name w:val="Style31"/>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character" w:customStyle="1" w:styleId="FontStyle44">
    <w:name w:val="Font Style44"/>
    <w:basedOn w:val="a0"/>
    <w:uiPriority w:val="99"/>
    <w:rsid w:val="00BF45F4"/>
    <w:rPr>
      <w:rFonts w:ascii="Bookman Old Style" w:hAnsi="Bookman Old Style" w:cs="Bookman Old Style"/>
      <w:b/>
      <w:bCs/>
      <w:color w:val="000000"/>
      <w:sz w:val="16"/>
      <w:szCs w:val="16"/>
    </w:rPr>
  </w:style>
  <w:style w:type="character" w:customStyle="1" w:styleId="FontStyle45">
    <w:name w:val="Font Style45"/>
    <w:basedOn w:val="a0"/>
    <w:uiPriority w:val="99"/>
    <w:rsid w:val="00BF45F4"/>
    <w:rPr>
      <w:rFonts w:ascii="Bookman Old Style" w:hAnsi="Bookman Old Style" w:cs="Bookman Old Style"/>
      <w:color w:val="000000"/>
      <w:sz w:val="16"/>
      <w:szCs w:val="16"/>
    </w:rPr>
  </w:style>
  <w:style w:type="paragraph" w:customStyle="1" w:styleId="Style9">
    <w:name w:val="Style9"/>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5">
    <w:name w:val="Style25"/>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17">
    <w:name w:val="Style17"/>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18">
    <w:name w:val="Style18"/>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2">
    <w:name w:val="Style22"/>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4">
    <w:name w:val="Style24"/>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6">
    <w:name w:val="Style26"/>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7">
    <w:name w:val="Style27"/>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8">
    <w:name w:val="Style28"/>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33">
    <w:name w:val="Style33"/>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character" w:customStyle="1" w:styleId="FontStyle47">
    <w:name w:val="Font Style47"/>
    <w:basedOn w:val="a0"/>
    <w:uiPriority w:val="99"/>
    <w:rsid w:val="00BF45F4"/>
    <w:rPr>
      <w:rFonts w:ascii="Bookman Old Style" w:hAnsi="Bookman Old Style" w:cs="Bookman Old Style"/>
      <w:i/>
      <w:iCs/>
      <w:color w:val="000000"/>
      <w:sz w:val="18"/>
      <w:szCs w:val="18"/>
    </w:rPr>
  </w:style>
  <w:style w:type="paragraph" w:customStyle="1" w:styleId="Style1">
    <w:name w:val="Style1"/>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2">
    <w:name w:val="Style2"/>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3">
    <w:name w:val="Style3"/>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4">
    <w:name w:val="Style4"/>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5">
    <w:name w:val="Style5"/>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6">
    <w:name w:val="Style6"/>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7">
    <w:name w:val="Style7"/>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0">
    <w:name w:val="Style10"/>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1">
    <w:name w:val="Style11"/>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2">
    <w:name w:val="Style12"/>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3">
    <w:name w:val="Style13"/>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4">
    <w:name w:val="Style14"/>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5">
    <w:name w:val="Style15"/>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9">
    <w:name w:val="Style19"/>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20">
    <w:name w:val="Style20"/>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23">
    <w:name w:val="Style23"/>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32">
    <w:name w:val="Style32"/>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34">
    <w:name w:val="Style34"/>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character" w:customStyle="1" w:styleId="FontStyle36">
    <w:name w:val="Font Style36"/>
    <w:basedOn w:val="a0"/>
    <w:uiPriority w:val="99"/>
    <w:rsid w:val="0023430E"/>
    <w:rPr>
      <w:rFonts w:ascii="Bookman Old Style" w:hAnsi="Bookman Old Style" w:cs="Bookman Old Style"/>
      <w:color w:val="000000"/>
      <w:spacing w:val="10"/>
      <w:sz w:val="38"/>
      <w:szCs w:val="38"/>
    </w:rPr>
  </w:style>
  <w:style w:type="character" w:customStyle="1" w:styleId="FontStyle37">
    <w:name w:val="Font Style37"/>
    <w:basedOn w:val="a0"/>
    <w:uiPriority w:val="99"/>
    <w:rsid w:val="0023430E"/>
    <w:rPr>
      <w:rFonts w:ascii="Bookman Old Style" w:hAnsi="Bookman Old Style" w:cs="Bookman Old Style"/>
      <w:b/>
      <w:bCs/>
      <w:color w:val="000000"/>
      <w:spacing w:val="20"/>
      <w:sz w:val="38"/>
      <w:szCs w:val="38"/>
    </w:rPr>
  </w:style>
  <w:style w:type="character" w:customStyle="1" w:styleId="FontStyle38">
    <w:name w:val="Font Style38"/>
    <w:basedOn w:val="a0"/>
    <w:uiPriority w:val="99"/>
    <w:rsid w:val="0023430E"/>
    <w:rPr>
      <w:rFonts w:ascii="Bookman Old Style" w:hAnsi="Bookman Old Style" w:cs="Bookman Old Style"/>
      <w:b/>
      <w:bCs/>
      <w:color w:val="000000"/>
      <w:sz w:val="30"/>
      <w:szCs w:val="30"/>
    </w:rPr>
  </w:style>
  <w:style w:type="character" w:customStyle="1" w:styleId="FontStyle39">
    <w:name w:val="Font Style39"/>
    <w:basedOn w:val="a0"/>
    <w:uiPriority w:val="99"/>
    <w:rsid w:val="0023430E"/>
    <w:rPr>
      <w:rFonts w:ascii="Bookman Old Style" w:hAnsi="Bookman Old Style" w:cs="Bookman Old Style"/>
      <w:color w:val="000000"/>
      <w:sz w:val="28"/>
      <w:szCs w:val="28"/>
    </w:rPr>
  </w:style>
  <w:style w:type="character" w:customStyle="1" w:styleId="FontStyle41">
    <w:name w:val="Font Style41"/>
    <w:basedOn w:val="a0"/>
    <w:uiPriority w:val="99"/>
    <w:rsid w:val="0023430E"/>
    <w:rPr>
      <w:rFonts w:ascii="Bookman Old Style" w:hAnsi="Bookman Old Style" w:cs="Bookman Old Style"/>
      <w:color w:val="000000"/>
      <w:sz w:val="12"/>
      <w:szCs w:val="12"/>
    </w:rPr>
  </w:style>
  <w:style w:type="character" w:customStyle="1" w:styleId="FontStyle42">
    <w:name w:val="Font Style42"/>
    <w:basedOn w:val="a0"/>
    <w:uiPriority w:val="99"/>
    <w:rsid w:val="0023430E"/>
    <w:rPr>
      <w:rFonts w:ascii="Bookman Old Style" w:hAnsi="Bookman Old Style" w:cs="Bookman Old Style"/>
      <w:color w:val="000000"/>
      <w:sz w:val="30"/>
      <w:szCs w:val="30"/>
    </w:rPr>
  </w:style>
  <w:style w:type="character" w:customStyle="1" w:styleId="FontStyle46">
    <w:name w:val="Font Style46"/>
    <w:basedOn w:val="a0"/>
    <w:uiPriority w:val="99"/>
    <w:rsid w:val="0023430E"/>
    <w:rPr>
      <w:rFonts w:ascii="Bookman Old Style" w:hAnsi="Bookman Old Style" w:cs="Bookman Old Style"/>
      <w:b/>
      <w:bCs/>
      <w:color w:val="000000"/>
      <w:sz w:val="26"/>
      <w:szCs w:val="26"/>
    </w:rPr>
  </w:style>
  <w:style w:type="character" w:customStyle="1" w:styleId="FontStyle49">
    <w:name w:val="Font Style49"/>
    <w:basedOn w:val="a0"/>
    <w:uiPriority w:val="99"/>
    <w:rsid w:val="0023430E"/>
    <w:rPr>
      <w:rFonts w:ascii="Bookman Old Style" w:hAnsi="Bookman Old Style" w:cs="Bookman Old Style"/>
      <w:i/>
      <w:iCs/>
      <w:color w:val="000000"/>
      <w:sz w:val="16"/>
      <w:szCs w:val="16"/>
    </w:rPr>
  </w:style>
  <w:style w:type="character" w:customStyle="1" w:styleId="FontStyle51">
    <w:name w:val="Font Style51"/>
    <w:basedOn w:val="a0"/>
    <w:uiPriority w:val="99"/>
    <w:rsid w:val="0023430E"/>
    <w:rPr>
      <w:rFonts w:ascii="Bookman Old Style" w:hAnsi="Bookman Old Style" w:cs="Bookman Old Style"/>
      <w:b/>
      <w:bCs/>
      <w:color w:val="000000"/>
      <w:sz w:val="26"/>
      <w:szCs w:val="26"/>
    </w:rPr>
  </w:style>
  <w:style w:type="character" w:customStyle="1" w:styleId="FontStyle132">
    <w:name w:val="Font Style132"/>
    <w:uiPriority w:val="99"/>
    <w:rsid w:val="0023430E"/>
    <w:rPr>
      <w:rFonts w:ascii="Book Antiqua" w:hAnsi="Book Antiqua"/>
      <w:color w:val="000000"/>
      <w:sz w:val="18"/>
    </w:rPr>
  </w:style>
  <w:style w:type="character" w:customStyle="1" w:styleId="FontStyle53">
    <w:name w:val="Font Style53"/>
    <w:basedOn w:val="a0"/>
    <w:uiPriority w:val="99"/>
    <w:rsid w:val="0023430E"/>
    <w:rPr>
      <w:rFonts w:ascii="Bookman Old Style" w:hAnsi="Bookman Old Style" w:cs="Bookman Old Style"/>
      <w:color w:val="000000"/>
      <w:sz w:val="18"/>
      <w:szCs w:val="18"/>
    </w:rPr>
  </w:style>
  <w:style w:type="character" w:customStyle="1" w:styleId="af0">
    <w:name w:val="Текст выноски Знак"/>
    <w:basedOn w:val="a0"/>
    <w:link w:val="af"/>
    <w:uiPriority w:val="99"/>
    <w:semiHidden/>
    <w:rsid w:val="0023430E"/>
    <w:rPr>
      <w:rFonts w:ascii="Tahoma" w:hAnsi="Tahoma" w:cs="Tahoma"/>
      <w:sz w:val="16"/>
      <w:szCs w:val="16"/>
    </w:rPr>
  </w:style>
  <w:style w:type="character" w:customStyle="1" w:styleId="285pt2pt">
    <w:name w:val="Основной текст (2) + 8;5 pt;Интервал 2 pt"/>
    <w:basedOn w:val="a0"/>
    <w:rsid w:val="0023430E"/>
    <w:rPr>
      <w:rFonts w:ascii="Arial" w:eastAsia="Arial" w:hAnsi="Arial" w:cs="Arial"/>
      <w:b/>
      <w:bCs/>
      <w:i w:val="0"/>
      <w:iCs w:val="0"/>
      <w:smallCaps w:val="0"/>
      <w:strike w:val="0"/>
      <w:color w:val="000000"/>
      <w:spacing w:val="40"/>
      <w:w w:val="100"/>
      <w:position w:val="0"/>
      <w:sz w:val="17"/>
      <w:szCs w:val="17"/>
      <w:u w:val="none"/>
      <w:lang w:val="ru-RU" w:eastAsia="ru-RU" w:bidi="ru-RU"/>
    </w:rPr>
  </w:style>
  <w:style w:type="character" w:customStyle="1" w:styleId="27pt">
    <w:name w:val="Основной текст (2) + 7 pt;Не полужирный"/>
    <w:basedOn w:val="23"/>
    <w:rsid w:val="0023430E"/>
    <w:rPr>
      <w:rFonts w:ascii="Arial" w:eastAsia="Arial" w:hAnsi="Arial" w:cs="Arial"/>
      <w:b/>
      <w:bCs/>
      <w:i w:val="0"/>
      <w:iCs w:val="0"/>
      <w:smallCaps w:val="0"/>
      <w:strike w:val="0"/>
      <w:color w:val="000000"/>
      <w:spacing w:val="0"/>
      <w:w w:val="100"/>
      <w:position w:val="0"/>
      <w:sz w:val="14"/>
      <w:szCs w:val="14"/>
      <w:u w:val="none"/>
      <w:lang w:val="ru-RU" w:eastAsia="ru-RU" w:bidi="ru-RU"/>
    </w:rPr>
  </w:style>
  <w:style w:type="character" w:customStyle="1" w:styleId="27pt0">
    <w:name w:val="Основной текст (2) + 7 pt;Не полужирный;Малые прописные"/>
    <w:basedOn w:val="23"/>
    <w:rsid w:val="0023430E"/>
    <w:rPr>
      <w:rFonts w:ascii="Arial" w:eastAsia="Arial" w:hAnsi="Arial" w:cs="Arial"/>
      <w:b/>
      <w:bCs/>
      <w:i w:val="0"/>
      <w:iCs w:val="0"/>
      <w:smallCaps/>
      <w:strike w:val="0"/>
      <w:color w:val="000000"/>
      <w:spacing w:val="0"/>
      <w:w w:val="100"/>
      <w:position w:val="0"/>
      <w:sz w:val="14"/>
      <w:szCs w:val="14"/>
      <w:u w:val="none"/>
      <w:lang w:val="ru-RU" w:eastAsia="ru-RU" w:bidi="ru-RU"/>
    </w:rPr>
  </w:style>
  <w:style w:type="character" w:customStyle="1" w:styleId="2Exact">
    <w:name w:val="Подпись к картинке (2) Exact"/>
    <w:basedOn w:val="a0"/>
    <w:rsid w:val="0023430E"/>
    <w:rPr>
      <w:rFonts w:ascii="Arial" w:eastAsia="Arial" w:hAnsi="Arial" w:cs="Arial"/>
      <w:b/>
      <w:bCs/>
      <w:i w:val="0"/>
      <w:iCs w:val="0"/>
      <w:smallCaps w:val="0"/>
      <w:strike w:val="0"/>
      <w:sz w:val="13"/>
      <w:szCs w:val="13"/>
      <w:u w:val="none"/>
    </w:rPr>
  </w:style>
  <w:style w:type="character" w:customStyle="1" w:styleId="28pt">
    <w:name w:val="Основной текст (2) + 8 pt;Не полужирный;Курсив"/>
    <w:basedOn w:val="23"/>
    <w:rsid w:val="0023430E"/>
    <w:rPr>
      <w:rFonts w:ascii="Arial" w:eastAsia="Arial" w:hAnsi="Arial" w:cs="Arial"/>
      <w:b/>
      <w:bCs/>
      <w:i/>
      <w:iCs/>
      <w:smallCaps w:val="0"/>
      <w:strike w:val="0"/>
      <w:color w:val="000000"/>
      <w:spacing w:val="0"/>
      <w:w w:val="100"/>
      <w:position w:val="0"/>
      <w:sz w:val="16"/>
      <w:szCs w:val="16"/>
      <w:u w:val="none"/>
      <w:lang w:val="en-US" w:eastAsia="en-US" w:bidi="en-US"/>
    </w:rPr>
  </w:style>
  <w:style w:type="character" w:customStyle="1" w:styleId="2Corbel85pt">
    <w:name w:val="Основной текст (2) + Corbel;8;5 pt;Не полужирный;Курсив"/>
    <w:basedOn w:val="23"/>
    <w:rsid w:val="0023430E"/>
    <w:rPr>
      <w:rFonts w:ascii="Corbel" w:eastAsia="Corbel" w:hAnsi="Corbel" w:cs="Corbel"/>
      <w:b/>
      <w:bCs/>
      <w:i/>
      <w:iCs/>
      <w:smallCaps w:val="0"/>
      <w:strike w:val="0"/>
      <w:color w:val="000000"/>
      <w:spacing w:val="0"/>
      <w:w w:val="100"/>
      <w:position w:val="0"/>
      <w:sz w:val="17"/>
      <w:szCs w:val="17"/>
      <w:u w:val="none"/>
      <w:lang w:val="en-US" w:eastAsia="en-US" w:bidi="en-US"/>
    </w:rPr>
  </w:style>
  <w:style w:type="paragraph" w:styleId="19">
    <w:name w:val="toc 1"/>
    <w:basedOn w:val="a"/>
    <w:next w:val="a"/>
    <w:autoRedefine/>
    <w:uiPriority w:val="39"/>
    <w:unhideWhenUsed/>
    <w:rsid w:val="000F64A9"/>
    <w:pPr>
      <w:tabs>
        <w:tab w:val="right" w:leader="dot" w:pos="9628"/>
      </w:tabs>
      <w:ind w:firstLine="709"/>
    </w:pPr>
    <w:rPr>
      <w:rFonts w:ascii="Arial" w:hAnsi="Arial"/>
      <w:color w:val="000000"/>
      <w:sz w:val="24"/>
      <w:szCs w:val="22"/>
    </w:rPr>
  </w:style>
  <w:style w:type="paragraph" w:styleId="2c">
    <w:name w:val="toc 2"/>
    <w:basedOn w:val="a"/>
    <w:next w:val="a"/>
    <w:autoRedefine/>
    <w:uiPriority w:val="39"/>
    <w:unhideWhenUsed/>
    <w:rsid w:val="000F64A9"/>
    <w:pPr>
      <w:spacing w:after="100"/>
      <w:ind w:left="240" w:firstLine="709"/>
      <w:jc w:val="both"/>
    </w:pPr>
    <w:rPr>
      <w:rFonts w:ascii="Arial" w:hAnsi="Arial"/>
      <w:color w:val="000000"/>
      <w:sz w:val="24"/>
      <w:szCs w:val="22"/>
    </w:rPr>
  </w:style>
  <w:style w:type="character" w:customStyle="1" w:styleId="20">
    <w:name w:val="Заголовок 2 Знак"/>
    <w:aliases w:val="ГОСТ Подраздела Знак"/>
    <w:link w:val="2"/>
    <w:uiPriority w:val="9"/>
    <w:rsid w:val="00BF4618"/>
    <w:rPr>
      <w:rFonts w:ascii="Arial" w:hAnsi="Arial" w:cs="Arial"/>
      <w:b/>
      <w:bCs/>
      <w:i/>
      <w:iCs/>
      <w:sz w:val="28"/>
      <w:szCs w:val="28"/>
    </w:rPr>
  </w:style>
  <w:style w:type="table" w:customStyle="1" w:styleId="TableGrid">
    <w:name w:val="TableGrid"/>
    <w:rsid w:val="003A3267"/>
    <w:rPr>
      <w:rFonts w:ascii="Calibri" w:hAnsi="Calibri"/>
      <w:sz w:val="22"/>
      <w:szCs w:val="22"/>
    </w:rPr>
    <w:tblPr>
      <w:tblCellMar>
        <w:top w:w="0" w:type="dxa"/>
        <w:left w:w="0" w:type="dxa"/>
        <w:bottom w:w="0" w:type="dxa"/>
        <w:right w:w="0" w:type="dxa"/>
      </w:tblCellMar>
    </w:tblPr>
  </w:style>
  <w:style w:type="character" w:styleId="aff2">
    <w:name w:val="Emphasis"/>
    <w:basedOn w:val="a0"/>
    <w:uiPriority w:val="20"/>
    <w:qFormat/>
    <w:locked/>
    <w:rsid w:val="00F84C70"/>
    <w:rPr>
      <w:i/>
      <w:iCs/>
    </w:rPr>
  </w:style>
  <w:style w:type="table" w:customStyle="1" w:styleId="TableGrid1">
    <w:name w:val="TableGrid1"/>
    <w:rsid w:val="00F84C70"/>
    <w:rPr>
      <w:rFonts w:ascii="Calibri" w:hAnsi="Calibr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sChild>
        <w:div w:id="11">
          <w:marLeft w:val="951"/>
          <w:marRight w:val="611"/>
          <w:marTop w:val="0"/>
          <w:marBottom w:val="0"/>
          <w:divBdr>
            <w:top w:val="none" w:sz="0" w:space="0" w:color="auto"/>
            <w:left w:val="none" w:sz="0" w:space="0" w:color="auto"/>
            <w:bottom w:val="none" w:sz="0" w:space="0" w:color="auto"/>
            <w:right w:val="none" w:sz="0" w:space="0" w:color="auto"/>
          </w:divBdr>
        </w:div>
        <w:div w:id="12">
          <w:marLeft w:val="951"/>
          <w:marRight w:val="611"/>
          <w:marTop w:val="0"/>
          <w:marBottom w:val="0"/>
          <w:divBdr>
            <w:top w:val="none" w:sz="0" w:space="0" w:color="auto"/>
            <w:left w:val="none" w:sz="0" w:space="0" w:color="auto"/>
            <w:bottom w:val="none" w:sz="0" w:space="0" w:color="auto"/>
            <w:right w:val="none" w:sz="0" w:space="0" w:color="auto"/>
          </w:divBdr>
        </w:div>
        <w:div w:id="13">
          <w:marLeft w:val="951"/>
          <w:marRight w:val="611"/>
          <w:marTop w:val="0"/>
          <w:marBottom w:val="0"/>
          <w:divBdr>
            <w:top w:val="none" w:sz="0" w:space="0" w:color="auto"/>
            <w:left w:val="none" w:sz="0" w:space="0" w:color="auto"/>
            <w:bottom w:val="none" w:sz="0" w:space="0" w:color="auto"/>
            <w:right w:val="none" w:sz="0" w:space="0" w:color="auto"/>
          </w:divBdr>
        </w:div>
        <w:div w:id="19">
          <w:marLeft w:val="951"/>
          <w:marRight w:val="611"/>
          <w:marTop w:val="0"/>
          <w:marBottom w:val="0"/>
          <w:divBdr>
            <w:top w:val="none" w:sz="0" w:space="0" w:color="auto"/>
            <w:left w:val="none" w:sz="0" w:space="0" w:color="auto"/>
            <w:bottom w:val="none" w:sz="0" w:space="0" w:color="auto"/>
            <w:right w:val="none" w:sz="0" w:space="0" w:color="auto"/>
          </w:divBdr>
        </w:div>
        <w:div w:id="20">
          <w:marLeft w:val="951"/>
          <w:marRight w:val="611"/>
          <w:marTop w:val="0"/>
          <w:marBottom w:val="0"/>
          <w:divBdr>
            <w:top w:val="none" w:sz="0" w:space="0" w:color="auto"/>
            <w:left w:val="none" w:sz="0" w:space="0" w:color="auto"/>
            <w:bottom w:val="none" w:sz="0" w:space="0" w:color="auto"/>
            <w:right w:val="none" w:sz="0" w:space="0" w:color="auto"/>
          </w:divBdr>
        </w:div>
        <w:div w:id="24">
          <w:marLeft w:val="951"/>
          <w:marRight w:val="611"/>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45">
          <w:marLeft w:val="951"/>
          <w:marRight w:val="611"/>
          <w:marTop w:val="0"/>
          <w:marBottom w:val="0"/>
          <w:divBdr>
            <w:top w:val="none" w:sz="0" w:space="0" w:color="auto"/>
            <w:left w:val="none" w:sz="0" w:space="0" w:color="auto"/>
            <w:bottom w:val="none" w:sz="0" w:space="0" w:color="auto"/>
            <w:right w:val="none" w:sz="0" w:space="0" w:color="auto"/>
          </w:divBdr>
        </w:div>
        <w:div w:id="50">
          <w:marLeft w:val="951"/>
          <w:marRight w:val="611"/>
          <w:marTop w:val="0"/>
          <w:marBottom w:val="0"/>
          <w:divBdr>
            <w:top w:val="none" w:sz="0" w:space="0" w:color="auto"/>
            <w:left w:val="none" w:sz="0" w:space="0" w:color="auto"/>
            <w:bottom w:val="none" w:sz="0" w:space="0" w:color="auto"/>
            <w:right w:val="none" w:sz="0" w:space="0" w:color="auto"/>
          </w:divBdr>
        </w:div>
        <w:div w:id="52">
          <w:marLeft w:val="951"/>
          <w:marRight w:val="611"/>
          <w:marTop w:val="0"/>
          <w:marBottom w:val="0"/>
          <w:divBdr>
            <w:top w:val="none" w:sz="0" w:space="0" w:color="auto"/>
            <w:left w:val="none" w:sz="0" w:space="0" w:color="auto"/>
            <w:bottom w:val="none" w:sz="0" w:space="0" w:color="auto"/>
            <w:right w:val="none" w:sz="0" w:space="0" w:color="auto"/>
          </w:divBdr>
        </w:div>
        <w:div w:id="62">
          <w:marLeft w:val="951"/>
          <w:marRight w:val="611"/>
          <w:marTop w:val="0"/>
          <w:marBottom w:val="0"/>
          <w:divBdr>
            <w:top w:val="none" w:sz="0" w:space="0" w:color="auto"/>
            <w:left w:val="none" w:sz="0" w:space="0" w:color="auto"/>
            <w:bottom w:val="none" w:sz="0" w:space="0" w:color="auto"/>
            <w:right w:val="none" w:sz="0" w:space="0" w:color="auto"/>
          </w:divBdr>
        </w:div>
        <w:div w:id="70">
          <w:marLeft w:val="951"/>
          <w:marRight w:val="611"/>
          <w:marTop w:val="0"/>
          <w:marBottom w:val="0"/>
          <w:divBdr>
            <w:top w:val="none" w:sz="0" w:space="0" w:color="auto"/>
            <w:left w:val="none" w:sz="0" w:space="0" w:color="auto"/>
            <w:bottom w:val="none" w:sz="0" w:space="0" w:color="auto"/>
            <w:right w:val="none" w:sz="0" w:space="0" w:color="auto"/>
          </w:divBdr>
        </w:div>
      </w:divsChild>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70734779">
      <w:bodyDiv w:val="1"/>
      <w:marLeft w:val="0"/>
      <w:marRight w:val="0"/>
      <w:marTop w:val="0"/>
      <w:marBottom w:val="0"/>
      <w:divBdr>
        <w:top w:val="none" w:sz="0" w:space="0" w:color="auto"/>
        <w:left w:val="none" w:sz="0" w:space="0" w:color="auto"/>
        <w:bottom w:val="none" w:sz="0" w:space="0" w:color="auto"/>
        <w:right w:val="none" w:sz="0" w:space="0" w:color="auto"/>
      </w:divBdr>
    </w:div>
    <w:div w:id="76370544">
      <w:bodyDiv w:val="1"/>
      <w:marLeft w:val="0"/>
      <w:marRight w:val="0"/>
      <w:marTop w:val="0"/>
      <w:marBottom w:val="0"/>
      <w:divBdr>
        <w:top w:val="none" w:sz="0" w:space="0" w:color="auto"/>
        <w:left w:val="none" w:sz="0" w:space="0" w:color="auto"/>
        <w:bottom w:val="none" w:sz="0" w:space="0" w:color="auto"/>
        <w:right w:val="none" w:sz="0" w:space="0" w:color="auto"/>
      </w:divBdr>
    </w:div>
    <w:div w:id="104274762">
      <w:bodyDiv w:val="1"/>
      <w:marLeft w:val="0"/>
      <w:marRight w:val="0"/>
      <w:marTop w:val="0"/>
      <w:marBottom w:val="0"/>
      <w:divBdr>
        <w:top w:val="none" w:sz="0" w:space="0" w:color="auto"/>
        <w:left w:val="none" w:sz="0" w:space="0" w:color="auto"/>
        <w:bottom w:val="none" w:sz="0" w:space="0" w:color="auto"/>
        <w:right w:val="none" w:sz="0" w:space="0" w:color="auto"/>
      </w:divBdr>
    </w:div>
    <w:div w:id="114057784">
      <w:bodyDiv w:val="1"/>
      <w:marLeft w:val="0"/>
      <w:marRight w:val="0"/>
      <w:marTop w:val="0"/>
      <w:marBottom w:val="0"/>
      <w:divBdr>
        <w:top w:val="none" w:sz="0" w:space="0" w:color="auto"/>
        <w:left w:val="none" w:sz="0" w:space="0" w:color="auto"/>
        <w:bottom w:val="none" w:sz="0" w:space="0" w:color="auto"/>
        <w:right w:val="none" w:sz="0" w:space="0" w:color="auto"/>
      </w:divBdr>
    </w:div>
    <w:div w:id="117604016">
      <w:bodyDiv w:val="1"/>
      <w:marLeft w:val="0"/>
      <w:marRight w:val="0"/>
      <w:marTop w:val="0"/>
      <w:marBottom w:val="0"/>
      <w:divBdr>
        <w:top w:val="none" w:sz="0" w:space="0" w:color="auto"/>
        <w:left w:val="none" w:sz="0" w:space="0" w:color="auto"/>
        <w:bottom w:val="none" w:sz="0" w:space="0" w:color="auto"/>
        <w:right w:val="none" w:sz="0" w:space="0" w:color="auto"/>
      </w:divBdr>
    </w:div>
    <w:div w:id="459806912">
      <w:bodyDiv w:val="1"/>
      <w:marLeft w:val="0"/>
      <w:marRight w:val="0"/>
      <w:marTop w:val="0"/>
      <w:marBottom w:val="0"/>
      <w:divBdr>
        <w:top w:val="none" w:sz="0" w:space="0" w:color="auto"/>
        <w:left w:val="none" w:sz="0" w:space="0" w:color="auto"/>
        <w:bottom w:val="none" w:sz="0" w:space="0" w:color="auto"/>
        <w:right w:val="none" w:sz="0" w:space="0" w:color="auto"/>
      </w:divBdr>
    </w:div>
    <w:div w:id="604577727">
      <w:bodyDiv w:val="1"/>
      <w:marLeft w:val="0"/>
      <w:marRight w:val="0"/>
      <w:marTop w:val="0"/>
      <w:marBottom w:val="0"/>
      <w:divBdr>
        <w:top w:val="none" w:sz="0" w:space="0" w:color="auto"/>
        <w:left w:val="none" w:sz="0" w:space="0" w:color="auto"/>
        <w:bottom w:val="none" w:sz="0" w:space="0" w:color="auto"/>
        <w:right w:val="none" w:sz="0" w:space="0" w:color="auto"/>
      </w:divBdr>
    </w:div>
    <w:div w:id="695695735">
      <w:bodyDiv w:val="1"/>
      <w:marLeft w:val="0"/>
      <w:marRight w:val="0"/>
      <w:marTop w:val="0"/>
      <w:marBottom w:val="0"/>
      <w:divBdr>
        <w:top w:val="none" w:sz="0" w:space="0" w:color="auto"/>
        <w:left w:val="none" w:sz="0" w:space="0" w:color="auto"/>
        <w:bottom w:val="none" w:sz="0" w:space="0" w:color="auto"/>
        <w:right w:val="none" w:sz="0" w:space="0" w:color="auto"/>
      </w:divBdr>
    </w:div>
    <w:div w:id="715396300">
      <w:bodyDiv w:val="1"/>
      <w:marLeft w:val="0"/>
      <w:marRight w:val="0"/>
      <w:marTop w:val="0"/>
      <w:marBottom w:val="0"/>
      <w:divBdr>
        <w:top w:val="none" w:sz="0" w:space="0" w:color="auto"/>
        <w:left w:val="none" w:sz="0" w:space="0" w:color="auto"/>
        <w:bottom w:val="none" w:sz="0" w:space="0" w:color="auto"/>
        <w:right w:val="none" w:sz="0" w:space="0" w:color="auto"/>
      </w:divBdr>
    </w:div>
    <w:div w:id="898248091">
      <w:bodyDiv w:val="1"/>
      <w:marLeft w:val="0"/>
      <w:marRight w:val="0"/>
      <w:marTop w:val="0"/>
      <w:marBottom w:val="0"/>
      <w:divBdr>
        <w:top w:val="none" w:sz="0" w:space="0" w:color="auto"/>
        <w:left w:val="none" w:sz="0" w:space="0" w:color="auto"/>
        <w:bottom w:val="none" w:sz="0" w:space="0" w:color="auto"/>
        <w:right w:val="none" w:sz="0" w:space="0" w:color="auto"/>
      </w:divBdr>
    </w:div>
    <w:div w:id="984316839">
      <w:bodyDiv w:val="1"/>
      <w:marLeft w:val="0"/>
      <w:marRight w:val="0"/>
      <w:marTop w:val="0"/>
      <w:marBottom w:val="0"/>
      <w:divBdr>
        <w:top w:val="none" w:sz="0" w:space="0" w:color="auto"/>
        <w:left w:val="none" w:sz="0" w:space="0" w:color="auto"/>
        <w:bottom w:val="none" w:sz="0" w:space="0" w:color="auto"/>
        <w:right w:val="none" w:sz="0" w:space="0" w:color="auto"/>
      </w:divBdr>
    </w:div>
    <w:div w:id="1151871267">
      <w:bodyDiv w:val="1"/>
      <w:marLeft w:val="0"/>
      <w:marRight w:val="0"/>
      <w:marTop w:val="0"/>
      <w:marBottom w:val="0"/>
      <w:divBdr>
        <w:top w:val="none" w:sz="0" w:space="0" w:color="auto"/>
        <w:left w:val="none" w:sz="0" w:space="0" w:color="auto"/>
        <w:bottom w:val="none" w:sz="0" w:space="0" w:color="auto"/>
        <w:right w:val="none" w:sz="0" w:space="0" w:color="auto"/>
      </w:divBdr>
    </w:div>
    <w:div w:id="1267929743">
      <w:bodyDiv w:val="1"/>
      <w:marLeft w:val="0"/>
      <w:marRight w:val="0"/>
      <w:marTop w:val="0"/>
      <w:marBottom w:val="0"/>
      <w:divBdr>
        <w:top w:val="none" w:sz="0" w:space="0" w:color="auto"/>
        <w:left w:val="none" w:sz="0" w:space="0" w:color="auto"/>
        <w:bottom w:val="none" w:sz="0" w:space="0" w:color="auto"/>
        <w:right w:val="none" w:sz="0" w:space="0" w:color="auto"/>
      </w:divBdr>
    </w:div>
    <w:div w:id="1347757462">
      <w:bodyDiv w:val="1"/>
      <w:marLeft w:val="0"/>
      <w:marRight w:val="0"/>
      <w:marTop w:val="0"/>
      <w:marBottom w:val="0"/>
      <w:divBdr>
        <w:top w:val="none" w:sz="0" w:space="0" w:color="auto"/>
        <w:left w:val="none" w:sz="0" w:space="0" w:color="auto"/>
        <w:bottom w:val="none" w:sz="0" w:space="0" w:color="auto"/>
        <w:right w:val="none" w:sz="0" w:space="0" w:color="auto"/>
      </w:divBdr>
    </w:div>
    <w:div w:id="1372026873">
      <w:bodyDiv w:val="1"/>
      <w:marLeft w:val="0"/>
      <w:marRight w:val="0"/>
      <w:marTop w:val="0"/>
      <w:marBottom w:val="0"/>
      <w:divBdr>
        <w:top w:val="none" w:sz="0" w:space="0" w:color="auto"/>
        <w:left w:val="none" w:sz="0" w:space="0" w:color="auto"/>
        <w:bottom w:val="none" w:sz="0" w:space="0" w:color="auto"/>
        <w:right w:val="none" w:sz="0" w:space="0" w:color="auto"/>
      </w:divBdr>
      <w:divsChild>
        <w:div w:id="1321234133">
          <w:marLeft w:val="0"/>
          <w:marRight w:val="0"/>
          <w:marTop w:val="15"/>
          <w:marBottom w:val="0"/>
          <w:divBdr>
            <w:top w:val="single" w:sz="48" w:space="0" w:color="auto"/>
            <w:left w:val="single" w:sz="48" w:space="0" w:color="auto"/>
            <w:bottom w:val="single" w:sz="48" w:space="0" w:color="auto"/>
            <w:right w:val="single" w:sz="48" w:space="0" w:color="auto"/>
          </w:divBdr>
          <w:divsChild>
            <w:div w:id="439692083">
              <w:marLeft w:val="0"/>
              <w:marRight w:val="0"/>
              <w:marTop w:val="0"/>
              <w:marBottom w:val="0"/>
              <w:divBdr>
                <w:top w:val="none" w:sz="0" w:space="0" w:color="auto"/>
                <w:left w:val="none" w:sz="0" w:space="0" w:color="auto"/>
                <w:bottom w:val="none" w:sz="0" w:space="0" w:color="auto"/>
                <w:right w:val="none" w:sz="0" w:space="0" w:color="auto"/>
              </w:divBdr>
              <w:divsChild>
                <w:div w:id="19091105">
                  <w:marLeft w:val="0"/>
                  <w:marRight w:val="0"/>
                  <w:marTop w:val="0"/>
                  <w:marBottom w:val="0"/>
                  <w:divBdr>
                    <w:top w:val="none" w:sz="0" w:space="0" w:color="auto"/>
                    <w:left w:val="none" w:sz="0" w:space="0" w:color="auto"/>
                    <w:bottom w:val="none" w:sz="0" w:space="0" w:color="auto"/>
                    <w:right w:val="none" w:sz="0" w:space="0" w:color="auto"/>
                  </w:divBdr>
                </w:div>
                <w:div w:id="33430145">
                  <w:marLeft w:val="0"/>
                  <w:marRight w:val="0"/>
                  <w:marTop w:val="0"/>
                  <w:marBottom w:val="0"/>
                  <w:divBdr>
                    <w:top w:val="none" w:sz="0" w:space="0" w:color="auto"/>
                    <w:left w:val="none" w:sz="0" w:space="0" w:color="auto"/>
                    <w:bottom w:val="none" w:sz="0" w:space="0" w:color="auto"/>
                    <w:right w:val="none" w:sz="0" w:space="0" w:color="auto"/>
                  </w:divBdr>
                </w:div>
                <w:div w:id="42944107">
                  <w:marLeft w:val="0"/>
                  <w:marRight w:val="0"/>
                  <w:marTop w:val="0"/>
                  <w:marBottom w:val="0"/>
                  <w:divBdr>
                    <w:top w:val="none" w:sz="0" w:space="0" w:color="auto"/>
                    <w:left w:val="none" w:sz="0" w:space="0" w:color="auto"/>
                    <w:bottom w:val="none" w:sz="0" w:space="0" w:color="auto"/>
                    <w:right w:val="none" w:sz="0" w:space="0" w:color="auto"/>
                  </w:divBdr>
                </w:div>
                <w:div w:id="173308506">
                  <w:marLeft w:val="0"/>
                  <w:marRight w:val="0"/>
                  <w:marTop w:val="0"/>
                  <w:marBottom w:val="0"/>
                  <w:divBdr>
                    <w:top w:val="none" w:sz="0" w:space="0" w:color="auto"/>
                    <w:left w:val="none" w:sz="0" w:space="0" w:color="auto"/>
                    <w:bottom w:val="none" w:sz="0" w:space="0" w:color="auto"/>
                    <w:right w:val="none" w:sz="0" w:space="0" w:color="auto"/>
                  </w:divBdr>
                </w:div>
                <w:div w:id="175853972">
                  <w:marLeft w:val="0"/>
                  <w:marRight w:val="0"/>
                  <w:marTop w:val="0"/>
                  <w:marBottom w:val="0"/>
                  <w:divBdr>
                    <w:top w:val="none" w:sz="0" w:space="0" w:color="auto"/>
                    <w:left w:val="none" w:sz="0" w:space="0" w:color="auto"/>
                    <w:bottom w:val="none" w:sz="0" w:space="0" w:color="auto"/>
                    <w:right w:val="none" w:sz="0" w:space="0" w:color="auto"/>
                  </w:divBdr>
                </w:div>
                <w:div w:id="184633777">
                  <w:marLeft w:val="0"/>
                  <w:marRight w:val="0"/>
                  <w:marTop w:val="0"/>
                  <w:marBottom w:val="0"/>
                  <w:divBdr>
                    <w:top w:val="none" w:sz="0" w:space="0" w:color="auto"/>
                    <w:left w:val="none" w:sz="0" w:space="0" w:color="auto"/>
                    <w:bottom w:val="none" w:sz="0" w:space="0" w:color="auto"/>
                    <w:right w:val="none" w:sz="0" w:space="0" w:color="auto"/>
                  </w:divBdr>
                </w:div>
                <w:div w:id="192882882">
                  <w:marLeft w:val="0"/>
                  <w:marRight w:val="0"/>
                  <w:marTop w:val="0"/>
                  <w:marBottom w:val="0"/>
                  <w:divBdr>
                    <w:top w:val="none" w:sz="0" w:space="0" w:color="auto"/>
                    <w:left w:val="none" w:sz="0" w:space="0" w:color="auto"/>
                    <w:bottom w:val="none" w:sz="0" w:space="0" w:color="auto"/>
                    <w:right w:val="none" w:sz="0" w:space="0" w:color="auto"/>
                  </w:divBdr>
                </w:div>
                <w:div w:id="204489925">
                  <w:marLeft w:val="0"/>
                  <w:marRight w:val="0"/>
                  <w:marTop w:val="0"/>
                  <w:marBottom w:val="0"/>
                  <w:divBdr>
                    <w:top w:val="none" w:sz="0" w:space="0" w:color="auto"/>
                    <w:left w:val="none" w:sz="0" w:space="0" w:color="auto"/>
                    <w:bottom w:val="none" w:sz="0" w:space="0" w:color="auto"/>
                    <w:right w:val="none" w:sz="0" w:space="0" w:color="auto"/>
                  </w:divBdr>
                </w:div>
                <w:div w:id="251858135">
                  <w:marLeft w:val="0"/>
                  <w:marRight w:val="0"/>
                  <w:marTop w:val="0"/>
                  <w:marBottom w:val="0"/>
                  <w:divBdr>
                    <w:top w:val="none" w:sz="0" w:space="0" w:color="auto"/>
                    <w:left w:val="none" w:sz="0" w:space="0" w:color="auto"/>
                    <w:bottom w:val="none" w:sz="0" w:space="0" w:color="auto"/>
                    <w:right w:val="none" w:sz="0" w:space="0" w:color="auto"/>
                  </w:divBdr>
                </w:div>
                <w:div w:id="401878714">
                  <w:marLeft w:val="0"/>
                  <w:marRight w:val="0"/>
                  <w:marTop w:val="0"/>
                  <w:marBottom w:val="0"/>
                  <w:divBdr>
                    <w:top w:val="none" w:sz="0" w:space="0" w:color="auto"/>
                    <w:left w:val="none" w:sz="0" w:space="0" w:color="auto"/>
                    <w:bottom w:val="none" w:sz="0" w:space="0" w:color="auto"/>
                    <w:right w:val="none" w:sz="0" w:space="0" w:color="auto"/>
                  </w:divBdr>
                </w:div>
                <w:div w:id="468866650">
                  <w:marLeft w:val="0"/>
                  <w:marRight w:val="0"/>
                  <w:marTop w:val="0"/>
                  <w:marBottom w:val="0"/>
                  <w:divBdr>
                    <w:top w:val="none" w:sz="0" w:space="0" w:color="auto"/>
                    <w:left w:val="none" w:sz="0" w:space="0" w:color="auto"/>
                    <w:bottom w:val="none" w:sz="0" w:space="0" w:color="auto"/>
                    <w:right w:val="none" w:sz="0" w:space="0" w:color="auto"/>
                  </w:divBdr>
                </w:div>
                <w:div w:id="478574443">
                  <w:marLeft w:val="0"/>
                  <w:marRight w:val="0"/>
                  <w:marTop w:val="0"/>
                  <w:marBottom w:val="0"/>
                  <w:divBdr>
                    <w:top w:val="none" w:sz="0" w:space="0" w:color="auto"/>
                    <w:left w:val="none" w:sz="0" w:space="0" w:color="auto"/>
                    <w:bottom w:val="none" w:sz="0" w:space="0" w:color="auto"/>
                    <w:right w:val="none" w:sz="0" w:space="0" w:color="auto"/>
                  </w:divBdr>
                </w:div>
                <w:div w:id="486290144">
                  <w:marLeft w:val="0"/>
                  <w:marRight w:val="0"/>
                  <w:marTop w:val="0"/>
                  <w:marBottom w:val="0"/>
                  <w:divBdr>
                    <w:top w:val="none" w:sz="0" w:space="0" w:color="auto"/>
                    <w:left w:val="none" w:sz="0" w:space="0" w:color="auto"/>
                    <w:bottom w:val="none" w:sz="0" w:space="0" w:color="auto"/>
                    <w:right w:val="none" w:sz="0" w:space="0" w:color="auto"/>
                  </w:divBdr>
                </w:div>
                <w:div w:id="491877318">
                  <w:marLeft w:val="0"/>
                  <w:marRight w:val="0"/>
                  <w:marTop w:val="0"/>
                  <w:marBottom w:val="0"/>
                  <w:divBdr>
                    <w:top w:val="none" w:sz="0" w:space="0" w:color="auto"/>
                    <w:left w:val="none" w:sz="0" w:space="0" w:color="auto"/>
                    <w:bottom w:val="none" w:sz="0" w:space="0" w:color="auto"/>
                    <w:right w:val="none" w:sz="0" w:space="0" w:color="auto"/>
                  </w:divBdr>
                </w:div>
                <w:div w:id="495846435">
                  <w:marLeft w:val="0"/>
                  <w:marRight w:val="0"/>
                  <w:marTop w:val="0"/>
                  <w:marBottom w:val="0"/>
                  <w:divBdr>
                    <w:top w:val="none" w:sz="0" w:space="0" w:color="auto"/>
                    <w:left w:val="none" w:sz="0" w:space="0" w:color="auto"/>
                    <w:bottom w:val="none" w:sz="0" w:space="0" w:color="auto"/>
                    <w:right w:val="none" w:sz="0" w:space="0" w:color="auto"/>
                  </w:divBdr>
                </w:div>
                <w:div w:id="499152792">
                  <w:marLeft w:val="0"/>
                  <w:marRight w:val="0"/>
                  <w:marTop w:val="0"/>
                  <w:marBottom w:val="0"/>
                  <w:divBdr>
                    <w:top w:val="none" w:sz="0" w:space="0" w:color="auto"/>
                    <w:left w:val="none" w:sz="0" w:space="0" w:color="auto"/>
                    <w:bottom w:val="none" w:sz="0" w:space="0" w:color="auto"/>
                    <w:right w:val="none" w:sz="0" w:space="0" w:color="auto"/>
                  </w:divBdr>
                </w:div>
                <w:div w:id="523326290">
                  <w:marLeft w:val="0"/>
                  <w:marRight w:val="0"/>
                  <w:marTop w:val="0"/>
                  <w:marBottom w:val="0"/>
                  <w:divBdr>
                    <w:top w:val="none" w:sz="0" w:space="0" w:color="auto"/>
                    <w:left w:val="none" w:sz="0" w:space="0" w:color="auto"/>
                    <w:bottom w:val="none" w:sz="0" w:space="0" w:color="auto"/>
                    <w:right w:val="none" w:sz="0" w:space="0" w:color="auto"/>
                  </w:divBdr>
                </w:div>
                <w:div w:id="568422912">
                  <w:marLeft w:val="0"/>
                  <w:marRight w:val="0"/>
                  <w:marTop w:val="0"/>
                  <w:marBottom w:val="0"/>
                  <w:divBdr>
                    <w:top w:val="none" w:sz="0" w:space="0" w:color="auto"/>
                    <w:left w:val="none" w:sz="0" w:space="0" w:color="auto"/>
                    <w:bottom w:val="none" w:sz="0" w:space="0" w:color="auto"/>
                    <w:right w:val="none" w:sz="0" w:space="0" w:color="auto"/>
                  </w:divBdr>
                </w:div>
                <w:div w:id="596599232">
                  <w:marLeft w:val="0"/>
                  <w:marRight w:val="0"/>
                  <w:marTop w:val="0"/>
                  <w:marBottom w:val="0"/>
                  <w:divBdr>
                    <w:top w:val="none" w:sz="0" w:space="0" w:color="auto"/>
                    <w:left w:val="none" w:sz="0" w:space="0" w:color="auto"/>
                    <w:bottom w:val="none" w:sz="0" w:space="0" w:color="auto"/>
                    <w:right w:val="none" w:sz="0" w:space="0" w:color="auto"/>
                  </w:divBdr>
                </w:div>
                <w:div w:id="614141033">
                  <w:marLeft w:val="0"/>
                  <w:marRight w:val="0"/>
                  <w:marTop w:val="0"/>
                  <w:marBottom w:val="0"/>
                  <w:divBdr>
                    <w:top w:val="none" w:sz="0" w:space="0" w:color="auto"/>
                    <w:left w:val="none" w:sz="0" w:space="0" w:color="auto"/>
                    <w:bottom w:val="none" w:sz="0" w:space="0" w:color="auto"/>
                    <w:right w:val="none" w:sz="0" w:space="0" w:color="auto"/>
                  </w:divBdr>
                </w:div>
                <w:div w:id="672101347">
                  <w:marLeft w:val="0"/>
                  <w:marRight w:val="0"/>
                  <w:marTop w:val="0"/>
                  <w:marBottom w:val="0"/>
                  <w:divBdr>
                    <w:top w:val="none" w:sz="0" w:space="0" w:color="auto"/>
                    <w:left w:val="none" w:sz="0" w:space="0" w:color="auto"/>
                    <w:bottom w:val="none" w:sz="0" w:space="0" w:color="auto"/>
                    <w:right w:val="none" w:sz="0" w:space="0" w:color="auto"/>
                  </w:divBdr>
                </w:div>
                <w:div w:id="728193408">
                  <w:marLeft w:val="0"/>
                  <w:marRight w:val="0"/>
                  <w:marTop w:val="0"/>
                  <w:marBottom w:val="0"/>
                  <w:divBdr>
                    <w:top w:val="none" w:sz="0" w:space="0" w:color="auto"/>
                    <w:left w:val="none" w:sz="0" w:space="0" w:color="auto"/>
                    <w:bottom w:val="none" w:sz="0" w:space="0" w:color="auto"/>
                    <w:right w:val="none" w:sz="0" w:space="0" w:color="auto"/>
                  </w:divBdr>
                </w:div>
                <w:div w:id="787160226">
                  <w:marLeft w:val="0"/>
                  <w:marRight w:val="0"/>
                  <w:marTop w:val="0"/>
                  <w:marBottom w:val="0"/>
                  <w:divBdr>
                    <w:top w:val="none" w:sz="0" w:space="0" w:color="auto"/>
                    <w:left w:val="none" w:sz="0" w:space="0" w:color="auto"/>
                    <w:bottom w:val="none" w:sz="0" w:space="0" w:color="auto"/>
                    <w:right w:val="none" w:sz="0" w:space="0" w:color="auto"/>
                  </w:divBdr>
                </w:div>
                <w:div w:id="847406019">
                  <w:marLeft w:val="0"/>
                  <w:marRight w:val="0"/>
                  <w:marTop w:val="0"/>
                  <w:marBottom w:val="0"/>
                  <w:divBdr>
                    <w:top w:val="none" w:sz="0" w:space="0" w:color="auto"/>
                    <w:left w:val="none" w:sz="0" w:space="0" w:color="auto"/>
                    <w:bottom w:val="none" w:sz="0" w:space="0" w:color="auto"/>
                    <w:right w:val="none" w:sz="0" w:space="0" w:color="auto"/>
                  </w:divBdr>
                </w:div>
                <w:div w:id="918059374">
                  <w:marLeft w:val="0"/>
                  <w:marRight w:val="0"/>
                  <w:marTop w:val="0"/>
                  <w:marBottom w:val="0"/>
                  <w:divBdr>
                    <w:top w:val="none" w:sz="0" w:space="0" w:color="auto"/>
                    <w:left w:val="none" w:sz="0" w:space="0" w:color="auto"/>
                    <w:bottom w:val="none" w:sz="0" w:space="0" w:color="auto"/>
                    <w:right w:val="none" w:sz="0" w:space="0" w:color="auto"/>
                  </w:divBdr>
                </w:div>
                <w:div w:id="944731318">
                  <w:marLeft w:val="0"/>
                  <w:marRight w:val="0"/>
                  <w:marTop w:val="0"/>
                  <w:marBottom w:val="0"/>
                  <w:divBdr>
                    <w:top w:val="none" w:sz="0" w:space="0" w:color="auto"/>
                    <w:left w:val="none" w:sz="0" w:space="0" w:color="auto"/>
                    <w:bottom w:val="none" w:sz="0" w:space="0" w:color="auto"/>
                    <w:right w:val="none" w:sz="0" w:space="0" w:color="auto"/>
                  </w:divBdr>
                </w:div>
                <w:div w:id="947156497">
                  <w:marLeft w:val="0"/>
                  <w:marRight w:val="0"/>
                  <w:marTop w:val="0"/>
                  <w:marBottom w:val="0"/>
                  <w:divBdr>
                    <w:top w:val="none" w:sz="0" w:space="0" w:color="auto"/>
                    <w:left w:val="none" w:sz="0" w:space="0" w:color="auto"/>
                    <w:bottom w:val="none" w:sz="0" w:space="0" w:color="auto"/>
                    <w:right w:val="none" w:sz="0" w:space="0" w:color="auto"/>
                  </w:divBdr>
                </w:div>
                <w:div w:id="959143768">
                  <w:marLeft w:val="0"/>
                  <w:marRight w:val="0"/>
                  <w:marTop w:val="0"/>
                  <w:marBottom w:val="0"/>
                  <w:divBdr>
                    <w:top w:val="none" w:sz="0" w:space="0" w:color="auto"/>
                    <w:left w:val="none" w:sz="0" w:space="0" w:color="auto"/>
                    <w:bottom w:val="none" w:sz="0" w:space="0" w:color="auto"/>
                    <w:right w:val="none" w:sz="0" w:space="0" w:color="auto"/>
                  </w:divBdr>
                </w:div>
                <w:div w:id="986252008">
                  <w:marLeft w:val="0"/>
                  <w:marRight w:val="0"/>
                  <w:marTop w:val="0"/>
                  <w:marBottom w:val="0"/>
                  <w:divBdr>
                    <w:top w:val="none" w:sz="0" w:space="0" w:color="auto"/>
                    <w:left w:val="none" w:sz="0" w:space="0" w:color="auto"/>
                    <w:bottom w:val="none" w:sz="0" w:space="0" w:color="auto"/>
                    <w:right w:val="none" w:sz="0" w:space="0" w:color="auto"/>
                  </w:divBdr>
                </w:div>
                <w:div w:id="989283685">
                  <w:marLeft w:val="0"/>
                  <w:marRight w:val="0"/>
                  <w:marTop w:val="0"/>
                  <w:marBottom w:val="0"/>
                  <w:divBdr>
                    <w:top w:val="none" w:sz="0" w:space="0" w:color="auto"/>
                    <w:left w:val="none" w:sz="0" w:space="0" w:color="auto"/>
                    <w:bottom w:val="none" w:sz="0" w:space="0" w:color="auto"/>
                    <w:right w:val="none" w:sz="0" w:space="0" w:color="auto"/>
                  </w:divBdr>
                </w:div>
                <w:div w:id="1024408541">
                  <w:marLeft w:val="0"/>
                  <w:marRight w:val="0"/>
                  <w:marTop w:val="0"/>
                  <w:marBottom w:val="0"/>
                  <w:divBdr>
                    <w:top w:val="none" w:sz="0" w:space="0" w:color="auto"/>
                    <w:left w:val="none" w:sz="0" w:space="0" w:color="auto"/>
                    <w:bottom w:val="none" w:sz="0" w:space="0" w:color="auto"/>
                    <w:right w:val="none" w:sz="0" w:space="0" w:color="auto"/>
                  </w:divBdr>
                </w:div>
                <w:div w:id="1044332962">
                  <w:marLeft w:val="0"/>
                  <w:marRight w:val="0"/>
                  <w:marTop w:val="0"/>
                  <w:marBottom w:val="0"/>
                  <w:divBdr>
                    <w:top w:val="none" w:sz="0" w:space="0" w:color="auto"/>
                    <w:left w:val="none" w:sz="0" w:space="0" w:color="auto"/>
                    <w:bottom w:val="none" w:sz="0" w:space="0" w:color="auto"/>
                    <w:right w:val="none" w:sz="0" w:space="0" w:color="auto"/>
                  </w:divBdr>
                </w:div>
                <w:div w:id="1045253742">
                  <w:marLeft w:val="0"/>
                  <w:marRight w:val="0"/>
                  <w:marTop w:val="0"/>
                  <w:marBottom w:val="0"/>
                  <w:divBdr>
                    <w:top w:val="none" w:sz="0" w:space="0" w:color="auto"/>
                    <w:left w:val="none" w:sz="0" w:space="0" w:color="auto"/>
                    <w:bottom w:val="none" w:sz="0" w:space="0" w:color="auto"/>
                    <w:right w:val="none" w:sz="0" w:space="0" w:color="auto"/>
                  </w:divBdr>
                </w:div>
                <w:div w:id="1222135088">
                  <w:marLeft w:val="0"/>
                  <w:marRight w:val="0"/>
                  <w:marTop w:val="0"/>
                  <w:marBottom w:val="0"/>
                  <w:divBdr>
                    <w:top w:val="none" w:sz="0" w:space="0" w:color="auto"/>
                    <w:left w:val="none" w:sz="0" w:space="0" w:color="auto"/>
                    <w:bottom w:val="none" w:sz="0" w:space="0" w:color="auto"/>
                    <w:right w:val="none" w:sz="0" w:space="0" w:color="auto"/>
                  </w:divBdr>
                </w:div>
                <w:div w:id="1349405650">
                  <w:marLeft w:val="0"/>
                  <w:marRight w:val="0"/>
                  <w:marTop w:val="0"/>
                  <w:marBottom w:val="0"/>
                  <w:divBdr>
                    <w:top w:val="none" w:sz="0" w:space="0" w:color="auto"/>
                    <w:left w:val="none" w:sz="0" w:space="0" w:color="auto"/>
                    <w:bottom w:val="none" w:sz="0" w:space="0" w:color="auto"/>
                    <w:right w:val="none" w:sz="0" w:space="0" w:color="auto"/>
                  </w:divBdr>
                </w:div>
                <w:div w:id="1432385876">
                  <w:marLeft w:val="0"/>
                  <w:marRight w:val="0"/>
                  <w:marTop w:val="0"/>
                  <w:marBottom w:val="0"/>
                  <w:divBdr>
                    <w:top w:val="none" w:sz="0" w:space="0" w:color="auto"/>
                    <w:left w:val="none" w:sz="0" w:space="0" w:color="auto"/>
                    <w:bottom w:val="none" w:sz="0" w:space="0" w:color="auto"/>
                    <w:right w:val="none" w:sz="0" w:space="0" w:color="auto"/>
                  </w:divBdr>
                </w:div>
                <w:div w:id="1508669822">
                  <w:marLeft w:val="0"/>
                  <w:marRight w:val="0"/>
                  <w:marTop w:val="0"/>
                  <w:marBottom w:val="0"/>
                  <w:divBdr>
                    <w:top w:val="none" w:sz="0" w:space="0" w:color="auto"/>
                    <w:left w:val="none" w:sz="0" w:space="0" w:color="auto"/>
                    <w:bottom w:val="none" w:sz="0" w:space="0" w:color="auto"/>
                    <w:right w:val="none" w:sz="0" w:space="0" w:color="auto"/>
                  </w:divBdr>
                </w:div>
                <w:div w:id="1532449889">
                  <w:marLeft w:val="0"/>
                  <w:marRight w:val="0"/>
                  <w:marTop w:val="0"/>
                  <w:marBottom w:val="0"/>
                  <w:divBdr>
                    <w:top w:val="none" w:sz="0" w:space="0" w:color="auto"/>
                    <w:left w:val="none" w:sz="0" w:space="0" w:color="auto"/>
                    <w:bottom w:val="none" w:sz="0" w:space="0" w:color="auto"/>
                    <w:right w:val="none" w:sz="0" w:space="0" w:color="auto"/>
                  </w:divBdr>
                </w:div>
                <w:div w:id="1552112761">
                  <w:marLeft w:val="0"/>
                  <w:marRight w:val="0"/>
                  <w:marTop w:val="0"/>
                  <w:marBottom w:val="0"/>
                  <w:divBdr>
                    <w:top w:val="none" w:sz="0" w:space="0" w:color="auto"/>
                    <w:left w:val="none" w:sz="0" w:space="0" w:color="auto"/>
                    <w:bottom w:val="none" w:sz="0" w:space="0" w:color="auto"/>
                    <w:right w:val="none" w:sz="0" w:space="0" w:color="auto"/>
                  </w:divBdr>
                </w:div>
                <w:div w:id="1563255528">
                  <w:marLeft w:val="0"/>
                  <w:marRight w:val="0"/>
                  <w:marTop w:val="0"/>
                  <w:marBottom w:val="0"/>
                  <w:divBdr>
                    <w:top w:val="none" w:sz="0" w:space="0" w:color="auto"/>
                    <w:left w:val="none" w:sz="0" w:space="0" w:color="auto"/>
                    <w:bottom w:val="none" w:sz="0" w:space="0" w:color="auto"/>
                    <w:right w:val="none" w:sz="0" w:space="0" w:color="auto"/>
                  </w:divBdr>
                </w:div>
                <w:div w:id="1628318758">
                  <w:marLeft w:val="0"/>
                  <w:marRight w:val="0"/>
                  <w:marTop w:val="0"/>
                  <w:marBottom w:val="0"/>
                  <w:divBdr>
                    <w:top w:val="none" w:sz="0" w:space="0" w:color="auto"/>
                    <w:left w:val="none" w:sz="0" w:space="0" w:color="auto"/>
                    <w:bottom w:val="none" w:sz="0" w:space="0" w:color="auto"/>
                    <w:right w:val="none" w:sz="0" w:space="0" w:color="auto"/>
                  </w:divBdr>
                </w:div>
                <w:div w:id="1664427303">
                  <w:marLeft w:val="0"/>
                  <w:marRight w:val="0"/>
                  <w:marTop w:val="0"/>
                  <w:marBottom w:val="0"/>
                  <w:divBdr>
                    <w:top w:val="none" w:sz="0" w:space="0" w:color="auto"/>
                    <w:left w:val="none" w:sz="0" w:space="0" w:color="auto"/>
                    <w:bottom w:val="none" w:sz="0" w:space="0" w:color="auto"/>
                    <w:right w:val="none" w:sz="0" w:space="0" w:color="auto"/>
                  </w:divBdr>
                </w:div>
                <w:div w:id="1672173992">
                  <w:marLeft w:val="0"/>
                  <w:marRight w:val="0"/>
                  <w:marTop w:val="0"/>
                  <w:marBottom w:val="0"/>
                  <w:divBdr>
                    <w:top w:val="none" w:sz="0" w:space="0" w:color="auto"/>
                    <w:left w:val="none" w:sz="0" w:space="0" w:color="auto"/>
                    <w:bottom w:val="none" w:sz="0" w:space="0" w:color="auto"/>
                    <w:right w:val="none" w:sz="0" w:space="0" w:color="auto"/>
                  </w:divBdr>
                </w:div>
                <w:div w:id="1710061432">
                  <w:marLeft w:val="0"/>
                  <w:marRight w:val="0"/>
                  <w:marTop w:val="0"/>
                  <w:marBottom w:val="0"/>
                  <w:divBdr>
                    <w:top w:val="none" w:sz="0" w:space="0" w:color="auto"/>
                    <w:left w:val="none" w:sz="0" w:space="0" w:color="auto"/>
                    <w:bottom w:val="none" w:sz="0" w:space="0" w:color="auto"/>
                    <w:right w:val="none" w:sz="0" w:space="0" w:color="auto"/>
                  </w:divBdr>
                </w:div>
                <w:div w:id="1723825048">
                  <w:marLeft w:val="0"/>
                  <w:marRight w:val="0"/>
                  <w:marTop w:val="0"/>
                  <w:marBottom w:val="0"/>
                  <w:divBdr>
                    <w:top w:val="none" w:sz="0" w:space="0" w:color="auto"/>
                    <w:left w:val="none" w:sz="0" w:space="0" w:color="auto"/>
                    <w:bottom w:val="none" w:sz="0" w:space="0" w:color="auto"/>
                    <w:right w:val="none" w:sz="0" w:space="0" w:color="auto"/>
                  </w:divBdr>
                </w:div>
                <w:div w:id="1728724330">
                  <w:marLeft w:val="0"/>
                  <w:marRight w:val="0"/>
                  <w:marTop w:val="0"/>
                  <w:marBottom w:val="0"/>
                  <w:divBdr>
                    <w:top w:val="none" w:sz="0" w:space="0" w:color="auto"/>
                    <w:left w:val="none" w:sz="0" w:space="0" w:color="auto"/>
                    <w:bottom w:val="none" w:sz="0" w:space="0" w:color="auto"/>
                    <w:right w:val="none" w:sz="0" w:space="0" w:color="auto"/>
                  </w:divBdr>
                </w:div>
                <w:div w:id="1741173673">
                  <w:marLeft w:val="0"/>
                  <w:marRight w:val="0"/>
                  <w:marTop w:val="0"/>
                  <w:marBottom w:val="0"/>
                  <w:divBdr>
                    <w:top w:val="none" w:sz="0" w:space="0" w:color="auto"/>
                    <w:left w:val="none" w:sz="0" w:space="0" w:color="auto"/>
                    <w:bottom w:val="none" w:sz="0" w:space="0" w:color="auto"/>
                    <w:right w:val="none" w:sz="0" w:space="0" w:color="auto"/>
                  </w:divBdr>
                </w:div>
                <w:div w:id="1768231314">
                  <w:marLeft w:val="0"/>
                  <w:marRight w:val="0"/>
                  <w:marTop w:val="0"/>
                  <w:marBottom w:val="0"/>
                  <w:divBdr>
                    <w:top w:val="none" w:sz="0" w:space="0" w:color="auto"/>
                    <w:left w:val="none" w:sz="0" w:space="0" w:color="auto"/>
                    <w:bottom w:val="none" w:sz="0" w:space="0" w:color="auto"/>
                    <w:right w:val="none" w:sz="0" w:space="0" w:color="auto"/>
                  </w:divBdr>
                </w:div>
                <w:div w:id="1818571548">
                  <w:marLeft w:val="0"/>
                  <w:marRight w:val="0"/>
                  <w:marTop w:val="0"/>
                  <w:marBottom w:val="0"/>
                  <w:divBdr>
                    <w:top w:val="none" w:sz="0" w:space="0" w:color="auto"/>
                    <w:left w:val="none" w:sz="0" w:space="0" w:color="auto"/>
                    <w:bottom w:val="none" w:sz="0" w:space="0" w:color="auto"/>
                    <w:right w:val="none" w:sz="0" w:space="0" w:color="auto"/>
                  </w:divBdr>
                </w:div>
                <w:div w:id="1845126065">
                  <w:marLeft w:val="0"/>
                  <w:marRight w:val="0"/>
                  <w:marTop w:val="0"/>
                  <w:marBottom w:val="0"/>
                  <w:divBdr>
                    <w:top w:val="none" w:sz="0" w:space="0" w:color="auto"/>
                    <w:left w:val="none" w:sz="0" w:space="0" w:color="auto"/>
                    <w:bottom w:val="none" w:sz="0" w:space="0" w:color="auto"/>
                    <w:right w:val="none" w:sz="0" w:space="0" w:color="auto"/>
                  </w:divBdr>
                </w:div>
                <w:div w:id="1908027372">
                  <w:marLeft w:val="0"/>
                  <w:marRight w:val="0"/>
                  <w:marTop w:val="0"/>
                  <w:marBottom w:val="0"/>
                  <w:divBdr>
                    <w:top w:val="none" w:sz="0" w:space="0" w:color="auto"/>
                    <w:left w:val="none" w:sz="0" w:space="0" w:color="auto"/>
                    <w:bottom w:val="none" w:sz="0" w:space="0" w:color="auto"/>
                    <w:right w:val="none" w:sz="0" w:space="0" w:color="auto"/>
                  </w:divBdr>
                </w:div>
                <w:div w:id="2009090736">
                  <w:marLeft w:val="0"/>
                  <w:marRight w:val="0"/>
                  <w:marTop w:val="0"/>
                  <w:marBottom w:val="0"/>
                  <w:divBdr>
                    <w:top w:val="none" w:sz="0" w:space="0" w:color="auto"/>
                    <w:left w:val="none" w:sz="0" w:space="0" w:color="auto"/>
                    <w:bottom w:val="none" w:sz="0" w:space="0" w:color="auto"/>
                    <w:right w:val="none" w:sz="0" w:space="0" w:color="auto"/>
                  </w:divBdr>
                </w:div>
                <w:div w:id="2010523287">
                  <w:marLeft w:val="0"/>
                  <w:marRight w:val="0"/>
                  <w:marTop w:val="0"/>
                  <w:marBottom w:val="0"/>
                  <w:divBdr>
                    <w:top w:val="none" w:sz="0" w:space="0" w:color="auto"/>
                    <w:left w:val="none" w:sz="0" w:space="0" w:color="auto"/>
                    <w:bottom w:val="none" w:sz="0" w:space="0" w:color="auto"/>
                    <w:right w:val="none" w:sz="0" w:space="0" w:color="auto"/>
                  </w:divBdr>
                </w:div>
                <w:div w:id="2071732821">
                  <w:marLeft w:val="0"/>
                  <w:marRight w:val="0"/>
                  <w:marTop w:val="0"/>
                  <w:marBottom w:val="0"/>
                  <w:divBdr>
                    <w:top w:val="none" w:sz="0" w:space="0" w:color="auto"/>
                    <w:left w:val="none" w:sz="0" w:space="0" w:color="auto"/>
                    <w:bottom w:val="none" w:sz="0" w:space="0" w:color="auto"/>
                    <w:right w:val="none" w:sz="0" w:space="0" w:color="auto"/>
                  </w:divBdr>
                </w:div>
                <w:div w:id="2086030667">
                  <w:marLeft w:val="0"/>
                  <w:marRight w:val="0"/>
                  <w:marTop w:val="0"/>
                  <w:marBottom w:val="0"/>
                  <w:divBdr>
                    <w:top w:val="none" w:sz="0" w:space="0" w:color="auto"/>
                    <w:left w:val="none" w:sz="0" w:space="0" w:color="auto"/>
                    <w:bottom w:val="none" w:sz="0" w:space="0" w:color="auto"/>
                    <w:right w:val="none" w:sz="0" w:space="0" w:color="auto"/>
                  </w:divBdr>
                </w:div>
                <w:div w:id="210819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060973">
      <w:bodyDiv w:val="1"/>
      <w:marLeft w:val="0"/>
      <w:marRight w:val="0"/>
      <w:marTop w:val="0"/>
      <w:marBottom w:val="0"/>
      <w:divBdr>
        <w:top w:val="none" w:sz="0" w:space="0" w:color="auto"/>
        <w:left w:val="none" w:sz="0" w:space="0" w:color="auto"/>
        <w:bottom w:val="none" w:sz="0" w:space="0" w:color="auto"/>
        <w:right w:val="none" w:sz="0" w:space="0" w:color="auto"/>
      </w:divBdr>
    </w:div>
    <w:div w:id="1617907181">
      <w:bodyDiv w:val="1"/>
      <w:marLeft w:val="0"/>
      <w:marRight w:val="0"/>
      <w:marTop w:val="0"/>
      <w:marBottom w:val="0"/>
      <w:divBdr>
        <w:top w:val="none" w:sz="0" w:space="0" w:color="auto"/>
        <w:left w:val="none" w:sz="0" w:space="0" w:color="auto"/>
        <w:bottom w:val="none" w:sz="0" w:space="0" w:color="auto"/>
        <w:right w:val="none" w:sz="0" w:space="0" w:color="auto"/>
      </w:divBdr>
    </w:div>
    <w:div w:id="1691644937">
      <w:bodyDiv w:val="1"/>
      <w:marLeft w:val="0"/>
      <w:marRight w:val="0"/>
      <w:marTop w:val="0"/>
      <w:marBottom w:val="0"/>
      <w:divBdr>
        <w:top w:val="none" w:sz="0" w:space="0" w:color="auto"/>
        <w:left w:val="none" w:sz="0" w:space="0" w:color="auto"/>
        <w:bottom w:val="none" w:sz="0" w:space="0" w:color="auto"/>
        <w:right w:val="none" w:sz="0" w:space="0" w:color="auto"/>
      </w:divBdr>
    </w:div>
    <w:div w:id="1769740668">
      <w:bodyDiv w:val="1"/>
      <w:marLeft w:val="0"/>
      <w:marRight w:val="0"/>
      <w:marTop w:val="0"/>
      <w:marBottom w:val="0"/>
      <w:divBdr>
        <w:top w:val="none" w:sz="0" w:space="0" w:color="auto"/>
        <w:left w:val="none" w:sz="0" w:space="0" w:color="auto"/>
        <w:bottom w:val="none" w:sz="0" w:space="0" w:color="auto"/>
        <w:right w:val="none" w:sz="0" w:space="0" w:color="auto"/>
      </w:divBdr>
    </w:div>
    <w:div w:id="1820686640">
      <w:bodyDiv w:val="1"/>
      <w:marLeft w:val="0"/>
      <w:marRight w:val="0"/>
      <w:marTop w:val="0"/>
      <w:marBottom w:val="0"/>
      <w:divBdr>
        <w:top w:val="none" w:sz="0" w:space="0" w:color="auto"/>
        <w:left w:val="none" w:sz="0" w:space="0" w:color="auto"/>
        <w:bottom w:val="none" w:sz="0" w:space="0" w:color="auto"/>
        <w:right w:val="none" w:sz="0" w:space="0" w:color="auto"/>
      </w:divBdr>
    </w:div>
    <w:div w:id="1842970303">
      <w:bodyDiv w:val="1"/>
      <w:marLeft w:val="0"/>
      <w:marRight w:val="0"/>
      <w:marTop w:val="0"/>
      <w:marBottom w:val="0"/>
      <w:divBdr>
        <w:top w:val="none" w:sz="0" w:space="0" w:color="auto"/>
        <w:left w:val="none" w:sz="0" w:space="0" w:color="auto"/>
        <w:bottom w:val="none" w:sz="0" w:space="0" w:color="auto"/>
        <w:right w:val="none" w:sz="0" w:space="0" w:color="auto"/>
      </w:divBdr>
    </w:div>
    <w:div w:id="1897550254">
      <w:bodyDiv w:val="1"/>
      <w:marLeft w:val="0"/>
      <w:marRight w:val="0"/>
      <w:marTop w:val="0"/>
      <w:marBottom w:val="0"/>
      <w:divBdr>
        <w:top w:val="none" w:sz="0" w:space="0" w:color="auto"/>
        <w:left w:val="none" w:sz="0" w:space="0" w:color="auto"/>
        <w:bottom w:val="none" w:sz="0" w:space="0" w:color="auto"/>
        <w:right w:val="none" w:sz="0" w:space="0" w:color="auto"/>
      </w:divBdr>
    </w:div>
    <w:div w:id="1923903525">
      <w:bodyDiv w:val="1"/>
      <w:marLeft w:val="0"/>
      <w:marRight w:val="0"/>
      <w:marTop w:val="0"/>
      <w:marBottom w:val="0"/>
      <w:divBdr>
        <w:top w:val="none" w:sz="0" w:space="0" w:color="auto"/>
        <w:left w:val="none" w:sz="0" w:space="0" w:color="auto"/>
        <w:bottom w:val="none" w:sz="0" w:space="0" w:color="auto"/>
        <w:right w:val="none" w:sz="0" w:space="0" w:color="auto"/>
      </w:divBdr>
    </w:div>
    <w:div w:id="1953899114">
      <w:bodyDiv w:val="1"/>
      <w:marLeft w:val="0"/>
      <w:marRight w:val="0"/>
      <w:marTop w:val="0"/>
      <w:marBottom w:val="0"/>
      <w:divBdr>
        <w:top w:val="none" w:sz="0" w:space="0" w:color="auto"/>
        <w:left w:val="none" w:sz="0" w:space="0" w:color="auto"/>
        <w:bottom w:val="none" w:sz="0" w:space="0" w:color="auto"/>
        <w:right w:val="none" w:sz="0" w:space="0" w:color="auto"/>
      </w:divBdr>
    </w:div>
    <w:div w:id="2031368180">
      <w:bodyDiv w:val="1"/>
      <w:marLeft w:val="0"/>
      <w:marRight w:val="0"/>
      <w:marTop w:val="0"/>
      <w:marBottom w:val="0"/>
      <w:divBdr>
        <w:top w:val="none" w:sz="0" w:space="0" w:color="auto"/>
        <w:left w:val="none" w:sz="0" w:space="0" w:color="auto"/>
        <w:bottom w:val="none" w:sz="0" w:space="0" w:color="auto"/>
        <w:right w:val="none" w:sz="0" w:space="0" w:color="auto"/>
      </w:divBdr>
      <w:divsChild>
        <w:div w:id="789251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750EF-7DA7-4D92-AE1F-FF74B11B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1784</TotalTime>
  <Pages>35</Pages>
  <Words>8698</Words>
  <Characters>49585</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ГОСТ</vt:lpstr>
    </vt:vector>
  </TitlesOfParts>
  <Company>NiiAT</Company>
  <LinksUpToDate>false</LinksUpToDate>
  <CharactersWithSpaces>58167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dc:title>
  <dc:subject/>
  <dc:creator>moreanda</dc:creator>
  <cp:keywords/>
  <cp:lastModifiedBy>Oxana Tivanova</cp:lastModifiedBy>
  <cp:revision>172</cp:revision>
  <cp:lastPrinted>2022-11-09T11:17:00Z</cp:lastPrinted>
  <dcterms:created xsi:type="dcterms:W3CDTF">2022-07-05T03:49:00Z</dcterms:created>
  <dcterms:modified xsi:type="dcterms:W3CDTF">2023-06-28T06:00:00Z</dcterms:modified>
</cp:coreProperties>
</file>